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BE2" w:rsidRPr="00EB0BE2" w:rsidRDefault="00EB0BE2" w:rsidP="00D430BA">
      <w:pPr>
        <w:pStyle w:val="aa"/>
        <w:numPr>
          <w:ilvl w:val="0"/>
          <w:numId w:val="1"/>
        </w:numPr>
        <w:ind w:left="0"/>
        <w:contextualSpacing w:val="0"/>
        <w:jc w:val="center"/>
        <w:outlineLvl w:val="0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08B739CF" wp14:editId="78317F94">
            <wp:extent cx="409575" cy="476250"/>
            <wp:effectExtent l="0" t="0" r="9525" b="0"/>
            <wp:docPr id="2" name="Рисунок 2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BE2">
        <w:rPr>
          <w:color w:val="FF0000"/>
          <w:sz w:val="28"/>
          <w:szCs w:val="28"/>
        </w:rPr>
        <w:t xml:space="preserve"> </w:t>
      </w:r>
    </w:p>
    <w:p w:rsidR="00EB0BE2" w:rsidRPr="00EB0BE2" w:rsidRDefault="00EB0BE2" w:rsidP="00D430BA">
      <w:pPr>
        <w:pStyle w:val="aa"/>
        <w:numPr>
          <w:ilvl w:val="0"/>
          <w:numId w:val="1"/>
        </w:numPr>
        <w:ind w:left="0"/>
        <w:contextualSpacing w:val="0"/>
        <w:jc w:val="center"/>
        <w:outlineLvl w:val="0"/>
        <w:rPr>
          <w:sz w:val="28"/>
          <w:szCs w:val="28"/>
        </w:rPr>
      </w:pPr>
    </w:p>
    <w:p w:rsidR="00EB0BE2" w:rsidRPr="00EB0BE2" w:rsidRDefault="00EB0BE2" w:rsidP="00D430BA">
      <w:pPr>
        <w:pStyle w:val="aa"/>
        <w:numPr>
          <w:ilvl w:val="0"/>
          <w:numId w:val="1"/>
        </w:numPr>
        <w:ind w:left="0"/>
        <w:contextualSpacing w:val="0"/>
        <w:jc w:val="center"/>
        <w:outlineLvl w:val="0"/>
        <w:rPr>
          <w:b/>
          <w:sz w:val="28"/>
          <w:szCs w:val="28"/>
        </w:rPr>
      </w:pPr>
      <w:r w:rsidRPr="00EB0BE2">
        <w:rPr>
          <w:b/>
          <w:sz w:val="28"/>
          <w:szCs w:val="28"/>
        </w:rPr>
        <w:t>ДУМА</w:t>
      </w:r>
    </w:p>
    <w:p w:rsidR="00EB0BE2" w:rsidRPr="00EB0BE2" w:rsidRDefault="00EB0BE2" w:rsidP="00D430BA">
      <w:pPr>
        <w:pStyle w:val="aa"/>
        <w:numPr>
          <w:ilvl w:val="0"/>
          <w:numId w:val="1"/>
        </w:numPr>
        <w:ind w:left="0"/>
        <w:contextualSpacing w:val="0"/>
        <w:jc w:val="center"/>
        <w:outlineLvl w:val="0"/>
        <w:rPr>
          <w:b/>
          <w:sz w:val="28"/>
          <w:szCs w:val="28"/>
        </w:rPr>
      </w:pPr>
      <w:r w:rsidRPr="00EB0BE2">
        <w:rPr>
          <w:b/>
          <w:sz w:val="28"/>
          <w:szCs w:val="28"/>
        </w:rPr>
        <w:t xml:space="preserve"> МОЛОКОВСКОГО МУНИЦИПАЛЬНОГО ОКРУГА</w:t>
      </w:r>
      <w:r w:rsidRPr="00EB0BE2">
        <w:rPr>
          <w:b/>
          <w:sz w:val="28"/>
          <w:szCs w:val="28"/>
        </w:rPr>
        <w:br/>
        <w:t>ТВЕРСКОЙ ОБЛАСТИ</w:t>
      </w:r>
    </w:p>
    <w:p w:rsidR="00EB0BE2" w:rsidRPr="00EB0BE2" w:rsidRDefault="00EB0BE2" w:rsidP="00D430BA">
      <w:pPr>
        <w:pStyle w:val="aa"/>
        <w:numPr>
          <w:ilvl w:val="0"/>
          <w:numId w:val="1"/>
        </w:numPr>
        <w:ind w:left="0"/>
        <w:contextualSpacing w:val="0"/>
        <w:jc w:val="center"/>
        <w:rPr>
          <w:b/>
          <w:sz w:val="28"/>
          <w:szCs w:val="28"/>
        </w:rPr>
      </w:pPr>
    </w:p>
    <w:p w:rsidR="00EB0BE2" w:rsidRDefault="00EB0BE2" w:rsidP="00D430BA">
      <w:pPr>
        <w:pStyle w:val="aa"/>
        <w:numPr>
          <w:ilvl w:val="0"/>
          <w:numId w:val="1"/>
        </w:numPr>
        <w:ind w:left="0"/>
        <w:contextualSpacing w:val="0"/>
        <w:jc w:val="center"/>
        <w:outlineLvl w:val="0"/>
        <w:rPr>
          <w:b/>
          <w:sz w:val="28"/>
          <w:szCs w:val="28"/>
        </w:rPr>
      </w:pPr>
      <w:r w:rsidRPr="00EB0BE2">
        <w:rPr>
          <w:b/>
          <w:sz w:val="28"/>
          <w:szCs w:val="28"/>
        </w:rPr>
        <w:t>РЕШЕНИЕ</w:t>
      </w:r>
    </w:p>
    <w:p w:rsidR="00D430BA" w:rsidRDefault="00D430BA" w:rsidP="00D430BA">
      <w:pPr>
        <w:pStyle w:val="aa"/>
        <w:numPr>
          <w:ilvl w:val="0"/>
          <w:numId w:val="1"/>
        </w:numPr>
        <w:ind w:left="0"/>
        <w:contextualSpacing w:val="0"/>
        <w:jc w:val="center"/>
        <w:outlineLvl w:val="0"/>
        <w:rPr>
          <w:b/>
          <w:sz w:val="28"/>
          <w:szCs w:val="28"/>
        </w:rPr>
      </w:pPr>
    </w:p>
    <w:p w:rsidR="00D430BA" w:rsidRPr="00EB0BE2" w:rsidRDefault="00D430BA" w:rsidP="00D430BA">
      <w:pPr>
        <w:pStyle w:val="aa"/>
        <w:ind w:left="0"/>
        <w:contextualSpacing w:val="0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25.05</w:t>
      </w:r>
      <w:r w:rsidRPr="00C91B76">
        <w:rPr>
          <w:sz w:val="28"/>
          <w:szCs w:val="28"/>
        </w:rPr>
        <w:t>.202</w:t>
      </w:r>
      <w:r>
        <w:rPr>
          <w:sz w:val="28"/>
          <w:szCs w:val="28"/>
        </w:rPr>
        <w:t xml:space="preserve">6                                                                                                        </w:t>
      </w:r>
      <w:r w:rsidRPr="00C91B76">
        <w:rPr>
          <w:sz w:val="28"/>
          <w:szCs w:val="28"/>
        </w:rPr>
        <w:t xml:space="preserve">№ </w:t>
      </w:r>
      <w:r>
        <w:rPr>
          <w:sz w:val="28"/>
          <w:szCs w:val="28"/>
        </w:rPr>
        <w:t>297</w:t>
      </w:r>
    </w:p>
    <w:p w:rsidR="00F73811" w:rsidRPr="00EB0BE2" w:rsidRDefault="00F73811" w:rsidP="00D430BA">
      <w:pPr>
        <w:pStyle w:val="aa"/>
        <w:numPr>
          <w:ilvl w:val="0"/>
          <w:numId w:val="1"/>
        </w:numPr>
        <w:ind w:left="0"/>
        <w:contextualSpacing w:val="0"/>
        <w:jc w:val="center"/>
        <w:outlineLvl w:val="0"/>
        <w:rPr>
          <w:b/>
          <w:sz w:val="28"/>
          <w:szCs w:val="28"/>
        </w:rPr>
      </w:pPr>
      <w:r w:rsidRPr="00C91B76">
        <w:rPr>
          <w:sz w:val="28"/>
          <w:szCs w:val="28"/>
        </w:rPr>
        <w:t>пгт  Молоково</w:t>
      </w:r>
    </w:p>
    <w:p w:rsidR="00EB0BE2" w:rsidRDefault="00EB0BE2" w:rsidP="00D430BA">
      <w:pPr>
        <w:jc w:val="both"/>
        <w:rPr>
          <w:sz w:val="28"/>
          <w:szCs w:val="28"/>
        </w:rPr>
      </w:pPr>
    </w:p>
    <w:p w:rsidR="00D430BA" w:rsidRDefault="00D430BA" w:rsidP="00D430BA">
      <w:pPr>
        <w:jc w:val="both"/>
        <w:rPr>
          <w:sz w:val="28"/>
          <w:szCs w:val="28"/>
        </w:rPr>
      </w:pPr>
    </w:p>
    <w:p w:rsidR="00F73811" w:rsidRDefault="00F73811" w:rsidP="00D430BA">
      <w:pPr>
        <w:jc w:val="both"/>
        <w:rPr>
          <w:b/>
          <w:sz w:val="28"/>
          <w:szCs w:val="28"/>
        </w:rPr>
      </w:pPr>
      <w:r w:rsidRPr="00F73811">
        <w:rPr>
          <w:b/>
          <w:sz w:val="28"/>
          <w:szCs w:val="28"/>
        </w:rPr>
        <w:t xml:space="preserve">Об утверждении Положения о порядке </w:t>
      </w:r>
    </w:p>
    <w:p w:rsidR="00F73811" w:rsidRDefault="00F73811" w:rsidP="00D430BA">
      <w:pPr>
        <w:jc w:val="both"/>
        <w:rPr>
          <w:rFonts w:eastAsiaTheme="minorEastAsia"/>
          <w:b/>
          <w:sz w:val="28"/>
          <w:szCs w:val="28"/>
        </w:rPr>
      </w:pPr>
      <w:r w:rsidRPr="00F73811">
        <w:rPr>
          <w:b/>
          <w:sz w:val="28"/>
          <w:szCs w:val="28"/>
        </w:rPr>
        <w:t xml:space="preserve">назначения и проведения </w:t>
      </w:r>
      <w:r w:rsidRPr="00F73811">
        <w:rPr>
          <w:rFonts w:eastAsiaTheme="minorEastAsia"/>
          <w:b/>
          <w:sz w:val="28"/>
          <w:szCs w:val="28"/>
        </w:rPr>
        <w:t xml:space="preserve"> опроса граждан в </w:t>
      </w:r>
    </w:p>
    <w:p w:rsidR="00D430BA" w:rsidRDefault="00F73811" w:rsidP="00D430BA">
      <w:pPr>
        <w:jc w:val="both"/>
        <w:rPr>
          <w:b/>
          <w:sz w:val="28"/>
          <w:szCs w:val="28"/>
        </w:rPr>
      </w:pPr>
      <w:r w:rsidRPr="00F73811">
        <w:rPr>
          <w:rFonts w:eastAsiaTheme="minorEastAsia"/>
          <w:b/>
          <w:sz w:val="28"/>
          <w:szCs w:val="28"/>
        </w:rPr>
        <w:t>Молоковском</w:t>
      </w:r>
      <w:r w:rsidRPr="00F73811">
        <w:rPr>
          <w:b/>
          <w:sz w:val="28"/>
          <w:szCs w:val="28"/>
        </w:rPr>
        <w:t xml:space="preserve"> муниципальном округе  </w:t>
      </w:r>
    </w:p>
    <w:p w:rsidR="00F73811" w:rsidRPr="00F73811" w:rsidRDefault="00F73811" w:rsidP="00D430BA">
      <w:pPr>
        <w:jc w:val="both"/>
        <w:rPr>
          <w:b/>
          <w:sz w:val="28"/>
          <w:szCs w:val="28"/>
        </w:rPr>
      </w:pPr>
      <w:r w:rsidRPr="00F73811">
        <w:rPr>
          <w:b/>
          <w:sz w:val="28"/>
          <w:szCs w:val="28"/>
        </w:rPr>
        <w:t>Тверской области</w:t>
      </w:r>
    </w:p>
    <w:p w:rsidR="00136F41" w:rsidRDefault="00136F41" w:rsidP="00D430BA">
      <w:pPr>
        <w:pStyle w:val="1"/>
        <w:suppressAutoHyphens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D430BA" w:rsidRPr="00D430BA" w:rsidRDefault="00D430BA" w:rsidP="00D430BA"/>
    <w:p w:rsidR="00136F41" w:rsidRDefault="00136F41" w:rsidP="00D43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9D08C8" w:rsidRPr="00EB0BE2">
        <w:rPr>
          <w:sz w:val="28"/>
          <w:szCs w:val="28"/>
        </w:rPr>
        <w:t>статьей 4</w:t>
      </w:r>
      <w:r w:rsidR="009D08C8">
        <w:rPr>
          <w:sz w:val="28"/>
          <w:szCs w:val="28"/>
        </w:rPr>
        <w:t>6</w:t>
      </w:r>
      <w:r w:rsidR="009D08C8" w:rsidRPr="00EB0BE2">
        <w:rPr>
          <w:sz w:val="28"/>
          <w:szCs w:val="28"/>
        </w:rPr>
        <w:t xml:space="preserve"> </w:t>
      </w:r>
      <w:r w:rsidR="009D08C8" w:rsidRPr="00EB0BE2">
        <w:rPr>
          <w:rFonts w:eastAsiaTheme="minorHAnsi"/>
          <w:sz w:val="28"/>
          <w:szCs w:val="28"/>
          <w:lang w:eastAsia="en-US"/>
        </w:rPr>
        <w:t>Федерального закона от 20.03.2025 № 33-ФЗ "Об общих принципах организации местного самоуправления в единой системе публичной власти",</w:t>
      </w:r>
      <w:r w:rsidR="009D08C8">
        <w:rPr>
          <w:rFonts w:eastAsiaTheme="minorHAnsi"/>
          <w:sz w:val="28"/>
          <w:szCs w:val="28"/>
          <w:lang w:eastAsia="en-US"/>
        </w:rPr>
        <w:t xml:space="preserve"> законом </w:t>
      </w:r>
      <w:r>
        <w:rPr>
          <w:sz w:val="28"/>
          <w:szCs w:val="28"/>
        </w:rPr>
        <w:t xml:space="preserve">Тверской области от 30.09.2015 № 79-ЗО «О порядке назначения и проведения опроса граждан в Тверской области», </w:t>
      </w:r>
      <w:r w:rsidR="009D08C8">
        <w:rPr>
          <w:sz w:val="28"/>
          <w:szCs w:val="28"/>
        </w:rPr>
        <w:t>Уставом Молоковского</w:t>
      </w:r>
      <w:r>
        <w:rPr>
          <w:sz w:val="28"/>
          <w:szCs w:val="28"/>
        </w:rPr>
        <w:t xml:space="preserve"> муниципального округа, Дума </w:t>
      </w:r>
      <w:r w:rsidR="009D08C8">
        <w:rPr>
          <w:sz w:val="28"/>
          <w:szCs w:val="28"/>
        </w:rPr>
        <w:t>Молоковского</w:t>
      </w:r>
      <w:r>
        <w:rPr>
          <w:sz w:val="28"/>
          <w:szCs w:val="28"/>
        </w:rPr>
        <w:t xml:space="preserve"> муниципального округа </w:t>
      </w:r>
      <w:r w:rsidR="009D08C8">
        <w:rPr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B93878" w:rsidRDefault="00B93878" w:rsidP="00D430BA">
      <w:pPr>
        <w:ind w:firstLine="709"/>
        <w:jc w:val="both"/>
        <w:rPr>
          <w:sz w:val="28"/>
          <w:szCs w:val="28"/>
        </w:rPr>
      </w:pPr>
    </w:p>
    <w:p w:rsidR="00136F41" w:rsidRDefault="00136F41" w:rsidP="00D43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прилагаемое Положение о порядке назначения и проведения опроса граждан в </w:t>
      </w:r>
      <w:r w:rsidR="008806C6">
        <w:rPr>
          <w:sz w:val="28"/>
          <w:szCs w:val="28"/>
        </w:rPr>
        <w:t>Молоковском</w:t>
      </w:r>
      <w:r>
        <w:rPr>
          <w:sz w:val="28"/>
          <w:szCs w:val="28"/>
        </w:rPr>
        <w:t xml:space="preserve"> муниципальном округе Тверской области.</w:t>
      </w:r>
    </w:p>
    <w:p w:rsidR="00136F41" w:rsidRDefault="00136F41" w:rsidP="00D43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официальному опубликованию и размещению на официальном сайте </w:t>
      </w:r>
      <w:r w:rsidR="008806C6">
        <w:rPr>
          <w:sz w:val="28"/>
          <w:szCs w:val="28"/>
        </w:rPr>
        <w:t>Администрации Молоковского</w:t>
      </w:r>
      <w:r>
        <w:rPr>
          <w:sz w:val="28"/>
          <w:szCs w:val="28"/>
        </w:rPr>
        <w:t xml:space="preserve"> муниципального округа в информационно-телекоммуникационной сети «Интернет».</w:t>
      </w:r>
    </w:p>
    <w:p w:rsidR="00136F41" w:rsidRDefault="00136F41" w:rsidP="00D430BA">
      <w:pPr>
        <w:jc w:val="right"/>
        <w:rPr>
          <w:rStyle w:val="a6"/>
          <w:rFonts w:ascii="Arial" w:hAnsi="Arial" w:cs="Arial"/>
        </w:rPr>
      </w:pPr>
    </w:p>
    <w:p w:rsidR="00F73811" w:rsidRDefault="00F73811" w:rsidP="00D430BA">
      <w:pPr>
        <w:jc w:val="right"/>
        <w:rPr>
          <w:rStyle w:val="a6"/>
          <w:rFonts w:ascii="Arial" w:hAnsi="Arial" w:cs="Arial"/>
        </w:rPr>
      </w:pPr>
    </w:p>
    <w:p w:rsidR="00136F41" w:rsidRDefault="00136F41" w:rsidP="00D430BA">
      <w:pPr>
        <w:jc w:val="right"/>
        <w:rPr>
          <w:rStyle w:val="a6"/>
          <w:rFonts w:ascii="Arial" w:hAnsi="Arial" w:cs="Arial"/>
          <w:sz w:val="28"/>
          <w:szCs w:val="28"/>
        </w:rPr>
      </w:pPr>
    </w:p>
    <w:p w:rsidR="00136F41" w:rsidRPr="008806C6" w:rsidRDefault="002D7FE8" w:rsidP="00D430BA">
      <w:pPr>
        <w:pStyle w:val="FR1"/>
        <w:numPr>
          <w:ilvl w:val="0"/>
          <w:numId w:val="1"/>
        </w:numPr>
        <w:spacing w:before="0"/>
        <w:ind w:left="0" w:firstLine="0"/>
      </w:pPr>
      <w:r>
        <w:rPr>
          <w:sz w:val="28"/>
          <w:szCs w:val="28"/>
        </w:rPr>
        <w:t xml:space="preserve">Врип </w:t>
      </w:r>
      <w:r w:rsidR="00136F41" w:rsidRPr="008806C6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136F41" w:rsidRPr="008806C6">
        <w:rPr>
          <w:sz w:val="28"/>
          <w:szCs w:val="28"/>
        </w:rPr>
        <w:t xml:space="preserve"> </w:t>
      </w:r>
      <w:r w:rsidR="008806C6">
        <w:rPr>
          <w:sz w:val="28"/>
          <w:szCs w:val="28"/>
        </w:rPr>
        <w:t>Молоковского</w:t>
      </w:r>
    </w:p>
    <w:p w:rsidR="00136F41" w:rsidRPr="008806C6" w:rsidRDefault="00136F41" w:rsidP="00D430BA">
      <w:pPr>
        <w:pStyle w:val="FR1"/>
        <w:numPr>
          <w:ilvl w:val="0"/>
          <w:numId w:val="1"/>
        </w:numPr>
        <w:spacing w:before="0"/>
        <w:ind w:left="0" w:firstLine="0"/>
        <w:rPr>
          <w:sz w:val="28"/>
          <w:szCs w:val="28"/>
        </w:rPr>
      </w:pPr>
      <w:r w:rsidRPr="008806C6">
        <w:rPr>
          <w:sz w:val="28"/>
          <w:szCs w:val="28"/>
        </w:rPr>
        <w:t xml:space="preserve">муниципального округа                                     </w:t>
      </w:r>
      <w:r w:rsidR="008806C6">
        <w:rPr>
          <w:sz w:val="28"/>
          <w:szCs w:val="28"/>
        </w:rPr>
        <w:t xml:space="preserve">                   </w:t>
      </w:r>
      <w:r w:rsidR="00D430BA">
        <w:rPr>
          <w:sz w:val="28"/>
          <w:szCs w:val="28"/>
        </w:rPr>
        <w:t xml:space="preserve">        </w:t>
      </w:r>
      <w:r w:rsidR="008806C6">
        <w:rPr>
          <w:sz w:val="28"/>
          <w:szCs w:val="28"/>
        </w:rPr>
        <w:t xml:space="preserve">     </w:t>
      </w:r>
      <w:r w:rsidRPr="008806C6">
        <w:rPr>
          <w:sz w:val="28"/>
          <w:szCs w:val="28"/>
        </w:rPr>
        <w:t xml:space="preserve">  </w:t>
      </w:r>
      <w:r w:rsidR="008806C6">
        <w:rPr>
          <w:sz w:val="28"/>
          <w:szCs w:val="28"/>
        </w:rPr>
        <w:t>С.А. Павлов</w:t>
      </w:r>
    </w:p>
    <w:p w:rsidR="00136F41" w:rsidRDefault="00136F41" w:rsidP="00D430BA">
      <w:pPr>
        <w:pStyle w:val="FR1"/>
        <w:spacing w:before="0"/>
        <w:rPr>
          <w:sz w:val="28"/>
          <w:szCs w:val="28"/>
        </w:rPr>
      </w:pPr>
    </w:p>
    <w:p w:rsidR="00F73811" w:rsidRPr="008806C6" w:rsidRDefault="00F73811" w:rsidP="00D430BA">
      <w:pPr>
        <w:pStyle w:val="FR1"/>
        <w:spacing w:before="0"/>
        <w:rPr>
          <w:sz w:val="28"/>
          <w:szCs w:val="28"/>
        </w:rPr>
      </w:pPr>
    </w:p>
    <w:p w:rsidR="00D430BA" w:rsidRDefault="00136F41" w:rsidP="00D430BA">
      <w:pPr>
        <w:pStyle w:val="FR1"/>
        <w:numPr>
          <w:ilvl w:val="0"/>
          <w:numId w:val="1"/>
        </w:numPr>
        <w:spacing w:before="0"/>
        <w:ind w:left="0" w:firstLine="0"/>
        <w:rPr>
          <w:sz w:val="28"/>
          <w:szCs w:val="28"/>
        </w:rPr>
      </w:pPr>
      <w:r w:rsidRPr="00D430BA">
        <w:rPr>
          <w:sz w:val="28"/>
          <w:szCs w:val="28"/>
        </w:rPr>
        <w:t>Председатель Думы</w:t>
      </w:r>
      <w:r w:rsidR="00D430BA">
        <w:rPr>
          <w:sz w:val="28"/>
          <w:szCs w:val="28"/>
        </w:rPr>
        <w:t xml:space="preserve"> </w:t>
      </w:r>
      <w:r w:rsidR="008806C6" w:rsidRPr="00D430BA">
        <w:rPr>
          <w:sz w:val="28"/>
          <w:szCs w:val="28"/>
        </w:rPr>
        <w:t>Молоковского</w:t>
      </w:r>
      <w:r w:rsidRPr="00D430BA">
        <w:rPr>
          <w:sz w:val="28"/>
          <w:szCs w:val="28"/>
        </w:rPr>
        <w:t xml:space="preserve"> </w:t>
      </w:r>
    </w:p>
    <w:p w:rsidR="00136F41" w:rsidRPr="00D430BA" w:rsidRDefault="00136F41" w:rsidP="00D430BA">
      <w:pPr>
        <w:pStyle w:val="FR1"/>
        <w:numPr>
          <w:ilvl w:val="0"/>
          <w:numId w:val="1"/>
        </w:numPr>
        <w:spacing w:before="0"/>
        <w:ind w:left="0" w:firstLine="0"/>
        <w:rPr>
          <w:sz w:val="28"/>
          <w:szCs w:val="28"/>
        </w:rPr>
      </w:pPr>
      <w:r w:rsidRPr="00D430BA">
        <w:rPr>
          <w:sz w:val="28"/>
          <w:szCs w:val="28"/>
        </w:rPr>
        <w:t xml:space="preserve">муниципального округа                                       </w:t>
      </w:r>
      <w:r w:rsidR="00D430BA">
        <w:rPr>
          <w:sz w:val="28"/>
          <w:szCs w:val="28"/>
        </w:rPr>
        <w:t xml:space="preserve">                              </w:t>
      </w:r>
      <w:r w:rsidR="008806C6" w:rsidRPr="00D430BA">
        <w:rPr>
          <w:sz w:val="28"/>
          <w:szCs w:val="28"/>
        </w:rPr>
        <w:t>Л.А. Бойцова</w:t>
      </w:r>
    </w:p>
    <w:p w:rsidR="00D72C76" w:rsidRDefault="00D72C76" w:rsidP="00D430BA">
      <w:pPr>
        <w:pStyle w:val="FR1"/>
        <w:spacing w:before="0"/>
        <w:rPr>
          <w:sz w:val="28"/>
          <w:szCs w:val="28"/>
        </w:rPr>
      </w:pPr>
    </w:p>
    <w:p w:rsidR="00D72C76" w:rsidRDefault="00D72C76" w:rsidP="00D430BA">
      <w:pPr>
        <w:pStyle w:val="FR1"/>
        <w:spacing w:before="0"/>
        <w:rPr>
          <w:sz w:val="28"/>
          <w:szCs w:val="28"/>
        </w:rPr>
      </w:pPr>
    </w:p>
    <w:p w:rsidR="00D72C76" w:rsidRDefault="00D72C76" w:rsidP="00D72C76">
      <w:pPr>
        <w:pStyle w:val="FR1"/>
        <w:spacing w:before="0"/>
        <w:rPr>
          <w:sz w:val="28"/>
          <w:szCs w:val="28"/>
        </w:rPr>
      </w:pPr>
    </w:p>
    <w:p w:rsidR="00C3769B" w:rsidRDefault="00C3769B" w:rsidP="00510114">
      <w:pPr>
        <w:ind w:left="5664"/>
        <w:jc w:val="right"/>
      </w:pPr>
      <w:r>
        <w:lastRenderedPageBreak/>
        <w:t>Приложение</w:t>
      </w:r>
    </w:p>
    <w:p w:rsidR="00136F41" w:rsidRDefault="00136F41" w:rsidP="00510114">
      <w:pPr>
        <w:ind w:left="5664"/>
        <w:jc w:val="right"/>
      </w:pPr>
      <w:r>
        <w:t>Утверждено</w:t>
      </w:r>
    </w:p>
    <w:p w:rsidR="00136F41" w:rsidRDefault="00136F41" w:rsidP="00510114">
      <w:pPr>
        <w:ind w:left="5664"/>
        <w:jc w:val="right"/>
      </w:pPr>
      <w:r>
        <w:t xml:space="preserve">решением Думы </w:t>
      </w:r>
      <w:r w:rsidR="00510114">
        <w:t>Молоковского</w:t>
      </w:r>
    </w:p>
    <w:p w:rsidR="00136F41" w:rsidRDefault="00136F41" w:rsidP="00510114">
      <w:pPr>
        <w:ind w:left="5664"/>
        <w:jc w:val="right"/>
      </w:pPr>
      <w:r>
        <w:t>муниципального округа</w:t>
      </w:r>
    </w:p>
    <w:p w:rsidR="00136F41" w:rsidRDefault="00136F41" w:rsidP="00510114">
      <w:pPr>
        <w:ind w:left="5664"/>
        <w:jc w:val="right"/>
      </w:pPr>
      <w:r>
        <w:t xml:space="preserve">от </w:t>
      </w:r>
      <w:r w:rsidR="00F73811">
        <w:t>25.05</w:t>
      </w:r>
      <w:r>
        <w:t>.202</w:t>
      </w:r>
      <w:r w:rsidR="00510114">
        <w:t>6</w:t>
      </w:r>
      <w:r>
        <w:t xml:space="preserve"> г. № </w:t>
      </w:r>
      <w:r w:rsidR="00F73811">
        <w:t>297</w:t>
      </w:r>
    </w:p>
    <w:p w:rsidR="00136F41" w:rsidRDefault="00136F41" w:rsidP="00136F41"/>
    <w:p w:rsidR="00510114" w:rsidRDefault="00510114" w:rsidP="00136F41">
      <w:pPr>
        <w:jc w:val="center"/>
        <w:rPr>
          <w:rFonts w:eastAsiaTheme="minorEastAsia"/>
          <w:b/>
        </w:rPr>
      </w:pP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ПОЛОЖЕНИЕ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 xml:space="preserve"> о порядке назначения и проведения опроса граждан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 xml:space="preserve"> в </w:t>
      </w:r>
      <w:r w:rsidR="00B74932">
        <w:rPr>
          <w:rFonts w:eastAsiaTheme="minorEastAsia"/>
          <w:b/>
        </w:rPr>
        <w:t>Молоковском</w:t>
      </w:r>
      <w:r>
        <w:rPr>
          <w:rFonts w:eastAsiaTheme="minorEastAsia"/>
          <w:b/>
        </w:rPr>
        <w:t xml:space="preserve"> муниципальном округе Тверской области</w:t>
      </w:r>
    </w:p>
    <w:p w:rsidR="00136F41" w:rsidRDefault="00136F41" w:rsidP="00136F41"/>
    <w:p w:rsidR="00136F41" w:rsidRDefault="00136F41" w:rsidP="00136F41">
      <w:pPr>
        <w:jc w:val="center"/>
        <w:rPr>
          <w:b/>
        </w:rPr>
      </w:pPr>
      <w:r>
        <w:rPr>
          <w:b/>
        </w:rPr>
        <w:t>Раздел I.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Общие положения</w:t>
      </w:r>
    </w:p>
    <w:p w:rsidR="00136F41" w:rsidRDefault="00136F41" w:rsidP="00136F41">
      <w:pPr>
        <w:rPr>
          <w:rFonts w:eastAsiaTheme="minorEastAsia"/>
        </w:rPr>
      </w:pPr>
    </w:p>
    <w:p w:rsidR="00B74932" w:rsidRPr="00172F5F" w:rsidRDefault="00136F41" w:rsidP="00172F5F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lang w:eastAsia="en-US"/>
        </w:rPr>
      </w:pPr>
      <w:r w:rsidRPr="00172F5F">
        <w:t xml:space="preserve">1. Настоящее Положение определяет порядок назначения и проведения опроса граждан на территории </w:t>
      </w:r>
      <w:r w:rsidR="00B74932" w:rsidRPr="00172F5F">
        <w:t>Молоковского</w:t>
      </w:r>
      <w:r w:rsidRPr="00172F5F">
        <w:t xml:space="preserve"> муниципального округа или на части территории </w:t>
      </w:r>
      <w:r w:rsidR="00172F5F" w:rsidRPr="00172F5F">
        <w:t>Молоковского</w:t>
      </w:r>
      <w:r w:rsidRPr="00172F5F">
        <w:t xml:space="preserve"> муниципального округа (далее – </w:t>
      </w:r>
      <w:r w:rsidR="00172F5F" w:rsidRPr="00172F5F">
        <w:t>Молоковский</w:t>
      </w:r>
      <w:r w:rsidRPr="00172F5F">
        <w:t xml:space="preserve"> муниципальный округ, муниципальный округ) </w:t>
      </w:r>
      <w:r w:rsidR="00B74932" w:rsidRPr="00172F5F">
        <w:rPr>
          <w:rFonts w:eastAsiaTheme="minorHAnsi"/>
          <w:bCs/>
          <w:lang w:eastAsia="en-US"/>
        </w:rPr>
        <w:t xml:space="preserve">для выявления мнения населения при принятии решений органами местного самоуправления и должностными лицами местного самоуправления </w:t>
      </w:r>
      <w:r w:rsidR="00172F5F" w:rsidRPr="00172F5F">
        <w:rPr>
          <w:rFonts w:eastAsiaTheme="minorHAnsi"/>
          <w:bCs/>
          <w:lang w:eastAsia="en-US"/>
        </w:rPr>
        <w:t xml:space="preserve">Молоковского муниципального округа </w:t>
      </w:r>
      <w:r w:rsidR="00B74932" w:rsidRPr="00172F5F">
        <w:rPr>
          <w:rFonts w:eastAsiaTheme="minorHAnsi"/>
          <w:bCs/>
          <w:lang w:eastAsia="en-US"/>
        </w:rPr>
        <w:t xml:space="preserve">в части осуществления полномочий по решению вопросов </w:t>
      </w:r>
      <w:r w:rsidR="00B74932" w:rsidRPr="00F02B4C">
        <w:rPr>
          <w:rFonts w:eastAsiaTheme="minorHAnsi"/>
          <w:bCs/>
          <w:lang w:eastAsia="en-US"/>
        </w:rPr>
        <w:t xml:space="preserve">непосредственного обеспечения жизнедеятельности населения, </w:t>
      </w:r>
      <w:r w:rsidR="00B74932" w:rsidRPr="00172F5F">
        <w:rPr>
          <w:rFonts w:eastAsiaTheme="minorHAnsi"/>
          <w:bCs/>
          <w:lang w:eastAsia="en-US"/>
        </w:rPr>
        <w:t xml:space="preserve">а также органами государственной власти </w:t>
      </w:r>
      <w:r w:rsidR="00172F5F" w:rsidRPr="00172F5F">
        <w:rPr>
          <w:rFonts w:eastAsiaTheme="minorHAnsi"/>
          <w:bCs/>
          <w:lang w:eastAsia="en-US"/>
        </w:rPr>
        <w:t>Тверской области</w:t>
      </w:r>
      <w:r w:rsidR="00B74932" w:rsidRPr="00172F5F">
        <w:rPr>
          <w:rFonts w:eastAsiaTheme="minorHAnsi"/>
          <w:bCs/>
          <w:lang w:eastAsia="en-US"/>
        </w:rPr>
        <w:t xml:space="preserve"> в части осуществления полномочий по решению вопросов установления общих принципов организации местного самоуправления.</w:t>
      </w:r>
    </w:p>
    <w:p w:rsidR="00136F41" w:rsidRDefault="00136F41" w:rsidP="00136F41">
      <w:pPr>
        <w:ind w:firstLine="709"/>
        <w:jc w:val="both"/>
      </w:pPr>
      <w:r>
        <w:t xml:space="preserve">2. В опросе имеют право участвовать жители </w:t>
      </w:r>
      <w:r w:rsidR="00027790">
        <w:t>Молоковского</w:t>
      </w:r>
      <w:r>
        <w:t xml:space="preserve"> муниципального округа, обладающие избирательным правом, место жительства которых находится в границах территории, на которой проводится опрос. </w:t>
      </w:r>
    </w:p>
    <w:p w:rsidR="00136F41" w:rsidRDefault="00136F41" w:rsidP="00136F41">
      <w:pPr>
        <w:ind w:firstLine="709"/>
        <w:jc w:val="both"/>
      </w:pPr>
      <w:r>
        <w:t xml:space="preserve">В опросе граждан по вопросу выявления мнения граждан о поддержке инициативного проекта вправе участвовать жители муниципального округа или его части, в которых предлагается реализовать инициативный проект, достигшие </w:t>
      </w:r>
      <w:r w:rsidR="00F32240">
        <w:t>восемнадцатилетнего</w:t>
      </w:r>
      <w:r>
        <w:t xml:space="preserve"> возраста.</w:t>
      </w:r>
    </w:p>
    <w:p w:rsidR="00136F41" w:rsidRDefault="00136F41" w:rsidP="00136F41">
      <w:pPr>
        <w:ind w:firstLine="709"/>
        <w:jc w:val="both"/>
      </w:pPr>
      <w:r>
        <w:t xml:space="preserve">3. Жители </w:t>
      </w:r>
      <w:r w:rsidR="00027790">
        <w:t>Молоковского</w:t>
      </w:r>
      <w:r>
        <w:t xml:space="preserve"> муниципального округа участвуют в опросе непосредственно. </w:t>
      </w:r>
    </w:p>
    <w:p w:rsidR="00136F41" w:rsidRDefault="00136F41" w:rsidP="00136F41">
      <w:pPr>
        <w:ind w:firstLine="709"/>
        <w:jc w:val="both"/>
      </w:pPr>
      <w:r>
        <w:t xml:space="preserve">Каждый житель муниципального округа, участвующий в опросе, имеет только один голос. </w:t>
      </w:r>
    </w:p>
    <w:p w:rsidR="00136F41" w:rsidRDefault="00136F41" w:rsidP="00136F41">
      <w:pPr>
        <w:ind w:firstLine="709"/>
        <w:jc w:val="both"/>
      </w:pPr>
      <w:r>
        <w:t>Участие в опросе является свободным и добровольным.</w:t>
      </w:r>
    </w:p>
    <w:p w:rsidR="00136F41" w:rsidRDefault="00136F41" w:rsidP="00136F41">
      <w:pPr>
        <w:ind w:firstLine="709"/>
        <w:jc w:val="both"/>
      </w:pPr>
      <w:r>
        <w:t xml:space="preserve">Материалы опроса хранятся в </w:t>
      </w:r>
      <w:r w:rsidR="00027790">
        <w:t>О</w:t>
      </w:r>
      <w:r>
        <w:t>тделе</w:t>
      </w:r>
      <w:r w:rsidR="00027790">
        <w:t xml:space="preserve"> по организационным и общим вопросам</w:t>
      </w:r>
      <w:r>
        <w:t xml:space="preserve"> Администрации </w:t>
      </w:r>
      <w:r w:rsidR="00027790">
        <w:t>Молоковского</w:t>
      </w:r>
      <w:r>
        <w:t xml:space="preserve"> муниципального округа. Срок хранения материалов опроса 1 год.</w:t>
      </w:r>
    </w:p>
    <w:p w:rsidR="00136F41" w:rsidRDefault="00136F41" w:rsidP="00136F41">
      <w:pPr>
        <w:jc w:val="center"/>
        <w:rPr>
          <w:b/>
        </w:rPr>
      </w:pPr>
    </w:p>
    <w:p w:rsidR="00136F41" w:rsidRDefault="00136F41" w:rsidP="00136F41">
      <w:pPr>
        <w:jc w:val="center"/>
        <w:rPr>
          <w:b/>
        </w:rPr>
      </w:pPr>
      <w:r>
        <w:rPr>
          <w:b/>
        </w:rPr>
        <w:t>Раздел I</w:t>
      </w:r>
      <w:r>
        <w:rPr>
          <w:b/>
          <w:lang w:val="en-US"/>
        </w:rPr>
        <w:t>I</w:t>
      </w:r>
      <w:r>
        <w:rPr>
          <w:b/>
        </w:rPr>
        <w:t>.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Порядок назначения опроса</w:t>
      </w:r>
    </w:p>
    <w:p w:rsidR="00136F41" w:rsidRDefault="00136F41" w:rsidP="00136F41">
      <w:pPr>
        <w:jc w:val="center"/>
        <w:rPr>
          <w:rFonts w:eastAsiaTheme="minorEastAsia"/>
          <w:b/>
        </w:rPr>
      </w:pPr>
    </w:p>
    <w:p w:rsidR="00136F41" w:rsidRDefault="00136F41" w:rsidP="00136F41">
      <w:pPr>
        <w:ind w:firstLine="709"/>
        <w:jc w:val="both"/>
      </w:pPr>
      <w:r>
        <w:t xml:space="preserve">4. Опрос граждан </w:t>
      </w:r>
      <w:r w:rsidR="00107A74">
        <w:t>Молоковского</w:t>
      </w:r>
      <w:r>
        <w:t xml:space="preserve"> муниципального округа назначается по инициативе:</w:t>
      </w:r>
    </w:p>
    <w:p w:rsidR="00C3070F" w:rsidRDefault="00136F41" w:rsidP="00C3070F">
      <w:pPr>
        <w:ind w:firstLine="709"/>
        <w:jc w:val="both"/>
      </w:pPr>
      <w:r>
        <w:t xml:space="preserve">1) Думы </w:t>
      </w:r>
      <w:r w:rsidR="00107A74">
        <w:t>Молоковского</w:t>
      </w:r>
      <w:r>
        <w:t xml:space="preserve"> муниципального округа (далее – Дума) или </w:t>
      </w:r>
      <w:r w:rsidR="00107A74">
        <w:t>Г</w:t>
      </w:r>
      <w:r>
        <w:t xml:space="preserve">лавы </w:t>
      </w:r>
      <w:r w:rsidR="00107A74">
        <w:t>Молоковского</w:t>
      </w:r>
      <w:r>
        <w:t xml:space="preserve"> муниципального округа – по вопросам </w:t>
      </w:r>
      <w:bookmarkStart w:id="0" w:name="_GoBack"/>
      <w:r w:rsidR="00C3070F" w:rsidRPr="00F02B4C">
        <w:rPr>
          <w:rFonts w:eastAsiaTheme="minorHAnsi"/>
          <w:bCs/>
          <w:lang w:eastAsia="en-US"/>
        </w:rPr>
        <w:t>непосредственного обеспечения жизнедеятельности населения</w:t>
      </w:r>
      <w:r w:rsidRPr="00F02B4C">
        <w:t>;</w:t>
      </w:r>
      <w:bookmarkEnd w:id="0"/>
    </w:p>
    <w:p w:rsidR="00C3070F" w:rsidRDefault="00C3070F" w:rsidP="00C3070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Правительства Тверской области - по вопросам об осуществлении полномочий по решению вопросов установления общих принципов организации местного самоуправления;</w:t>
      </w:r>
    </w:p>
    <w:p w:rsidR="00C3070F" w:rsidRDefault="00C3070F" w:rsidP="00136F41">
      <w:pPr>
        <w:ind w:firstLine="709"/>
        <w:jc w:val="both"/>
      </w:pPr>
    </w:p>
    <w:p w:rsidR="00136F41" w:rsidRDefault="00136F41" w:rsidP="00136F41">
      <w:pPr>
        <w:ind w:firstLine="709"/>
        <w:jc w:val="both"/>
      </w:pPr>
      <w:r>
        <w:lastRenderedPageBreak/>
        <w:t xml:space="preserve">3) жителей муниципального округа или его части, в которых предлагается реализовать инициативный проект, достигших </w:t>
      </w:r>
      <w:r w:rsidR="00E1148D">
        <w:t>восемнадцатилетнего</w:t>
      </w:r>
      <w:r>
        <w:t xml:space="preserve"> возраста, – для выявления мнения граждан о поддержке данного инициативного проекта.</w:t>
      </w:r>
    </w:p>
    <w:p w:rsidR="00136F41" w:rsidRDefault="00136F41" w:rsidP="00136F41">
      <w:pPr>
        <w:ind w:firstLine="709"/>
        <w:jc w:val="both"/>
      </w:pPr>
      <w:r>
        <w:t>5. Опрос может проводиться в следующих формах:</w:t>
      </w:r>
    </w:p>
    <w:p w:rsidR="00136F41" w:rsidRDefault="00136F41" w:rsidP="00136F41">
      <w:pPr>
        <w:ind w:firstLine="709"/>
        <w:jc w:val="both"/>
      </w:pPr>
      <w:r>
        <w:t>1) на собраниях граждан;</w:t>
      </w:r>
    </w:p>
    <w:p w:rsidR="00136F41" w:rsidRDefault="00136F41" w:rsidP="00136F41">
      <w:pPr>
        <w:ind w:firstLine="709"/>
        <w:jc w:val="both"/>
      </w:pPr>
      <w:r>
        <w:t>2) поквартирный (подомовой) обход жителей;</w:t>
      </w:r>
    </w:p>
    <w:p w:rsidR="00136F41" w:rsidRDefault="00136F41" w:rsidP="00136F41">
      <w:pPr>
        <w:ind w:firstLine="709"/>
        <w:jc w:val="both"/>
      </w:pPr>
      <w:r>
        <w:t xml:space="preserve">3) иных формах, установленных решением Думы. </w:t>
      </w:r>
    </w:p>
    <w:p w:rsidR="00136F41" w:rsidRDefault="00136F41" w:rsidP="00136F41">
      <w:pPr>
        <w:ind w:firstLine="709"/>
        <w:jc w:val="both"/>
      </w:pPr>
      <w:r>
        <w:t xml:space="preserve">6. При проведении опроса используются опросные листы. </w:t>
      </w:r>
    </w:p>
    <w:p w:rsidR="00136F41" w:rsidRDefault="00136F41" w:rsidP="00136F41">
      <w:pPr>
        <w:ind w:firstLine="709"/>
        <w:jc w:val="both"/>
      </w:pPr>
      <w:r>
        <w:t xml:space="preserve">Для проведения опроса граждан может использоваться </w:t>
      </w:r>
      <w:hyperlink r:id="rId9" w:history="1">
        <w:r w:rsidRPr="00EC5E9B">
          <w:rPr>
            <w:rStyle w:val="a3"/>
            <w:color w:val="auto"/>
            <w:u w:val="none"/>
          </w:rPr>
          <w:t>официальный сайт</w:t>
        </w:r>
      </w:hyperlink>
      <w:r w:rsidRPr="00EC5E9B">
        <w:t xml:space="preserve"> </w:t>
      </w:r>
      <w:r w:rsidR="00EC5E9B">
        <w:t>Администрации Молоковского</w:t>
      </w:r>
      <w:r>
        <w:t xml:space="preserve"> муниципального округа в информационно-телекоммуникационной сети «Интернет» (далее – официальный сайт).</w:t>
      </w:r>
    </w:p>
    <w:p w:rsidR="00136F41" w:rsidRDefault="00136F41" w:rsidP="00136F41">
      <w:pPr>
        <w:ind w:firstLine="709"/>
        <w:jc w:val="both"/>
      </w:pPr>
      <w:r>
        <w:t xml:space="preserve">7. Инициаторы проведения опроса, указанные </w:t>
      </w:r>
      <w:r w:rsidRPr="00EC5E9B">
        <w:t xml:space="preserve">в </w:t>
      </w:r>
      <w:hyperlink r:id="rId10" w:anchor="sub_12" w:history="1">
        <w:r w:rsidRPr="00EC5E9B">
          <w:rPr>
            <w:rStyle w:val="a3"/>
            <w:color w:val="auto"/>
            <w:u w:val="none"/>
          </w:rPr>
          <w:t>пункте</w:t>
        </w:r>
      </w:hyperlink>
      <w:r w:rsidR="00EC5E9B" w:rsidRPr="00EC5E9B">
        <w:rPr>
          <w:rStyle w:val="a3"/>
          <w:color w:val="auto"/>
          <w:u w:val="none"/>
        </w:rPr>
        <w:t xml:space="preserve"> </w:t>
      </w:r>
      <w:r>
        <w:t>4 настоящего Положения (за исключением Думы), обращаются с письменным ходатайством о назначении опроса в Думу. Ходатайство должно содержать формулировку вопроса (вопросов), предлагаемого (предлагаемых) при проведении опроса, и территорию, на которой предлагается проведение опроса.</w:t>
      </w:r>
    </w:p>
    <w:p w:rsidR="00136F41" w:rsidRDefault="00136F41" w:rsidP="00136F41">
      <w:pPr>
        <w:ind w:firstLine="709"/>
        <w:jc w:val="both"/>
      </w:pPr>
      <w:r>
        <w:t>Если инициатором опроса является Дума, то ходатайство о назначении опроса не оформляется. Инициатива Думы оформляется соответствующим решением Думы.</w:t>
      </w:r>
    </w:p>
    <w:p w:rsidR="00136F41" w:rsidRDefault="00136F41" w:rsidP="00136F41">
      <w:pPr>
        <w:ind w:firstLine="709"/>
        <w:jc w:val="both"/>
      </w:pPr>
      <w:r>
        <w:t xml:space="preserve">Инициатива жителей, указанная в </w:t>
      </w:r>
      <w:hyperlink r:id="rId11" w:anchor="sub_23" w:history="1">
        <w:r w:rsidRPr="00BA32E0">
          <w:rPr>
            <w:rStyle w:val="a3"/>
            <w:color w:val="auto"/>
            <w:u w:val="none"/>
          </w:rPr>
          <w:t xml:space="preserve">подпункте 3 пункта </w:t>
        </w:r>
      </w:hyperlink>
      <w:r>
        <w:t xml:space="preserve">4 настоящего Положения, оформляется ходатайством о назначении опроса с приложением инициативного проекта. Инициативная группа граждан формируется на собрании жителей </w:t>
      </w:r>
      <w:r w:rsidR="00C8785A">
        <w:t>Молоковского</w:t>
      </w:r>
      <w:r>
        <w:t xml:space="preserve"> муниципального округа или его части и состоит не менее чем из десяти граждан, достигших </w:t>
      </w:r>
      <w:r w:rsidR="00C8785A">
        <w:t>восемна</w:t>
      </w:r>
      <w:r>
        <w:t>дцатилетнего возраста и проживающих на территории муниципального округа.</w:t>
      </w:r>
    </w:p>
    <w:p w:rsidR="00136F41" w:rsidRDefault="00136F41" w:rsidP="00136F41">
      <w:pPr>
        <w:ind w:firstLine="709"/>
        <w:jc w:val="both"/>
      </w:pPr>
      <w:r>
        <w:t>8. Решение о назначении опроса либо об отказе в назначении опроса принимается Думой не позднее тридцати дней со дня поступления к ней ходатайства о проведении опроса.</w:t>
      </w:r>
    </w:p>
    <w:p w:rsidR="00136F41" w:rsidRDefault="00136F41" w:rsidP="00136F41">
      <w:pPr>
        <w:ind w:firstLine="709"/>
        <w:jc w:val="both"/>
      </w:pPr>
      <w:r>
        <w:t>9. Дума принимает решение об отказе в назначении опроса в случаях:</w:t>
      </w:r>
    </w:p>
    <w:p w:rsidR="00136F41" w:rsidRDefault="00136F41" w:rsidP="00136F41">
      <w:pPr>
        <w:ind w:firstLine="709"/>
        <w:jc w:val="both"/>
      </w:pPr>
      <w:r>
        <w:t>1) выдвижения инициативы проведения опроса ненадлежащими субъектами;</w:t>
      </w:r>
    </w:p>
    <w:p w:rsidR="00136F41" w:rsidRDefault="00136F41" w:rsidP="00136F41">
      <w:pPr>
        <w:ind w:firstLine="709"/>
        <w:jc w:val="both"/>
      </w:pPr>
      <w:r>
        <w:t>2) внесения инициаторами проведения опроса вопроса, который не может быть предметом опроса;</w:t>
      </w:r>
    </w:p>
    <w:p w:rsidR="00136F41" w:rsidRDefault="00136F41" w:rsidP="00136F41">
      <w:pPr>
        <w:ind w:firstLine="709"/>
        <w:jc w:val="both"/>
      </w:pPr>
      <w:r>
        <w:t>3) урегулирования вопроса, выносимого на опрос, правовыми актами Российской Федерации, Тверской области, муниципальными правовыми актами;</w:t>
      </w:r>
    </w:p>
    <w:p w:rsidR="00136F41" w:rsidRDefault="00136F41" w:rsidP="00136F41">
      <w:pPr>
        <w:ind w:firstLine="709"/>
        <w:jc w:val="both"/>
      </w:pPr>
      <w:r>
        <w:t xml:space="preserve">4) несоответствия требованиям, предъявляемым </w:t>
      </w:r>
      <w:r w:rsidR="00F81762">
        <w:t>законом Т</w:t>
      </w:r>
      <w:r>
        <w:t>верской области от 30.09.2015 № 79-ЗО «О порядке назначения и проведения опроса граждан в Тверской области» (далее – закон Тверской области № 79-ЗО) к инициативной группе граждан.</w:t>
      </w:r>
    </w:p>
    <w:p w:rsidR="00136F41" w:rsidRPr="00433826" w:rsidRDefault="00136F41" w:rsidP="00136F41">
      <w:pPr>
        <w:ind w:firstLine="709"/>
        <w:jc w:val="both"/>
      </w:pPr>
      <w:r w:rsidRPr="00433826">
        <w:t xml:space="preserve">10. Решение Думы о назначении опроса должно содержать сведения, определённые  </w:t>
      </w:r>
      <w:hyperlink r:id="rId12" w:history="1">
        <w:r w:rsidRPr="00433826">
          <w:rPr>
            <w:rStyle w:val="a3"/>
            <w:color w:val="auto"/>
            <w:u w:val="none"/>
          </w:rPr>
          <w:t xml:space="preserve">частью </w:t>
        </w:r>
        <w:r w:rsidR="00433826" w:rsidRPr="00433826">
          <w:rPr>
            <w:rStyle w:val="a3"/>
            <w:color w:val="auto"/>
            <w:u w:val="none"/>
          </w:rPr>
          <w:t>7</w:t>
        </w:r>
        <w:r w:rsidRPr="00433826">
          <w:rPr>
            <w:rStyle w:val="a3"/>
            <w:color w:val="auto"/>
            <w:u w:val="none"/>
          </w:rPr>
          <w:t xml:space="preserve"> статьи </w:t>
        </w:r>
      </w:hyperlink>
      <w:r w:rsidR="00433826" w:rsidRPr="00433826">
        <w:rPr>
          <w:rStyle w:val="a3"/>
          <w:color w:val="auto"/>
          <w:u w:val="none"/>
        </w:rPr>
        <w:t>46</w:t>
      </w:r>
      <w:r w:rsidRPr="00433826">
        <w:t xml:space="preserve"> </w:t>
      </w:r>
      <w:r w:rsidR="00433826" w:rsidRPr="00433826">
        <w:rPr>
          <w:rFonts w:eastAsiaTheme="minorHAnsi"/>
          <w:lang w:eastAsia="en-US"/>
        </w:rPr>
        <w:t>Федерального закона от 20.03.2025 № 33-ФЗ "Об общих принципах организации местного самоуправления в единой системе публичной власти"</w:t>
      </w:r>
      <w:r w:rsidRPr="00433826">
        <w:t>. Думой определяется территория, на которой проводится опрос граждан.</w:t>
      </w:r>
    </w:p>
    <w:p w:rsidR="00136F41" w:rsidRDefault="00136F41" w:rsidP="00136F41">
      <w:pPr>
        <w:ind w:firstLine="708"/>
        <w:jc w:val="both"/>
        <w:rPr>
          <w:b/>
        </w:rPr>
      </w:pPr>
      <w:bookmarkStart w:id="1" w:name="sub_215"/>
      <w:r>
        <w:t xml:space="preserve">11. Жители </w:t>
      </w:r>
      <w:r w:rsidR="002B79B5">
        <w:t>Молоковского</w:t>
      </w:r>
      <w:r>
        <w:t xml:space="preserve"> муниципального округа должны быть проинформированы о проведении опроса не менее чем за 10 дней до его проведения в порядке, установленном для официального обнародования муниципальных правовых актов. Информация о проведении опроса также подлежит размещению на</w:t>
      </w:r>
      <w:r w:rsidR="002B79B5">
        <w:t xml:space="preserve"> официальном сайте.</w:t>
      </w:r>
    </w:p>
    <w:bookmarkEnd w:id="1"/>
    <w:p w:rsidR="008405B2" w:rsidRDefault="008405B2" w:rsidP="00136F41">
      <w:pPr>
        <w:rPr>
          <w:b/>
        </w:rPr>
      </w:pPr>
    </w:p>
    <w:p w:rsidR="00136F41" w:rsidRDefault="00136F41" w:rsidP="00136F41">
      <w:pPr>
        <w:jc w:val="center"/>
        <w:rPr>
          <w:b/>
        </w:rPr>
      </w:pPr>
      <w:r>
        <w:rPr>
          <w:b/>
        </w:rPr>
        <w:t>Раздел I</w:t>
      </w:r>
      <w:r>
        <w:rPr>
          <w:b/>
          <w:lang w:val="en-US"/>
        </w:rPr>
        <w:t>II</w:t>
      </w:r>
      <w:r>
        <w:rPr>
          <w:b/>
        </w:rPr>
        <w:t>.</w:t>
      </w:r>
    </w:p>
    <w:p w:rsidR="00136F41" w:rsidRDefault="00136F41" w:rsidP="00136F41">
      <w:pPr>
        <w:jc w:val="center"/>
        <w:rPr>
          <w:b/>
        </w:rPr>
      </w:pPr>
      <w:r>
        <w:rPr>
          <w:rFonts w:eastAsiaTheme="minorEastAsia"/>
          <w:b/>
        </w:rPr>
        <w:t>Комиссия по проведению опроса</w:t>
      </w:r>
      <w:r>
        <w:rPr>
          <w:b/>
        </w:rPr>
        <w:t xml:space="preserve"> граждан 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b/>
        </w:rPr>
        <w:t xml:space="preserve">на территории </w:t>
      </w:r>
      <w:r w:rsidR="00BA4F1B">
        <w:rPr>
          <w:b/>
        </w:rPr>
        <w:t>Молоковского</w:t>
      </w:r>
      <w:r>
        <w:rPr>
          <w:b/>
        </w:rPr>
        <w:t xml:space="preserve"> муниципального округа</w:t>
      </w:r>
    </w:p>
    <w:p w:rsidR="00136F41" w:rsidRDefault="00136F41" w:rsidP="00136F41">
      <w:pPr>
        <w:jc w:val="both"/>
        <w:rPr>
          <w:rFonts w:eastAsiaTheme="minorEastAsia"/>
        </w:rPr>
      </w:pPr>
    </w:p>
    <w:p w:rsidR="00136F41" w:rsidRDefault="00136F41" w:rsidP="00136F41">
      <w:pPr>
        <w:ind w:firstLine="709"/>
        <w:jc w:val="both"/>
      </w:pPr>
      <w:r>
        <w:t xml:space="preserve">12. В целях организации проведения опроса одновременно с принятием решения о назначении опроса Дума формирует комиссию по проведению опроса граждан на </w:t>
      </w:r>
      <w:r>
        <w:lastRenderedPageBreak/>
        <w:t xml:space="preserve">территории </w:t>
      </w:r>
      <w:r w:rsidR="00BA4F1B">
        <w:t>Молоковского</w:t>
      </w:r>
      <w:r>
        <w:t xml:space="preserve"> муниципального округа Тверской области (далее – комиссия) и утверждает её состав в количестве не менее 5 и не более 10 человек в зависимости от территории проведения опроса. </w:t>
      </w:r>
    </w:p>
    <w:p w:rsidR="00136F41" w:rsidRDefault="00136F41" w:rsidP="00136F41">
      <w:pPr>
        <w:ind w:firstLine="709"/>
        <w:jc w:val="both"/>
      </w:pPr>
      <w:r>
        <w:t>Комиссия формируется в составе председателя комиссии, секретаря и членов комиссии. Все лица, входящие в состав комиссии при принятии решений обладают равными правами.</w:t>
      </w:r>
    </w:p>
    <w:p w:rsidR="00136F41" w:rsidRDefault="00136F41" w:rsidP="00136F41">
      <w:pPr>
        <w:ind w:firstLine="709"/>
        <w:jc w:val="both"/>
      </w:pPr>
      <w:r>
        <w:t>13. В случае проведения опроса, инициатором которого является Правительство Тверской области, половина членов комиссии назначается Правительством Тверской области, а другая половина – Думой.</w:t>
      </w:r>
    </w:p>
    <w:p w:rsidR="00136F41" w:rsidRDefault="00136F41" w:rsidP="00136F41">
      <w:pPr>
        <w:ind w:firstLine="709"/>
        <w:jc w:val="both"/>
      </w:pPr>
      <w:r>
        <w:t>14. Комиссия обладает следующими полномочиями:</w:t>
      </w:r>
    </w:p>
    <w:p w:rsidR="00136F41" w:rsidRDefault="00136F41" w:rsidP="00136F41">
      <w:pPr>
        <w:ind w:firstLine="709"/>
        <w:jc w:val="both"/>
      </w:pPr>
      <w:r>
        <w:t>1) организует подготовку и проведение опроса;</w:t>
      </w:r>
    </w:p>
    <w:p w:rsidR="00136F41" w:rsidRDefault="00136F41" w:rsidP="00136F41">
      <w:pPr>
        <w:ind w:firstLine="709"/>
        <w:jc w:val="both"/>
      </w:pPr>
      <w:r>
        <w:t>2) организует изготовление опросных листов;</w:t>
      </w:r>
    </w:p>
    <w:p w:rsidR="00136F41" w:rsidRDefault="00136F41" w:rsidP="00136F41">
      <w:pPr>
        <w:ind w:firstLine="709"/>
        <w:jc w:val="both"/>
      </w:pPr>
      <w:r>
        <w:t>3) составляет список участников опроса;</w:t>
      </w:r>
    </w:p>
    <w:p w:rsidR="00136F41" w:rsidRDefault="00136F41" w:rsidP="00136F41">
      <w:pPr>
        <w:ind w:firstLine="709"/>
        <w:jc w:val="both"/>
      </w:pPr>
      <w:r>
        <w:t>4) определяет форму доведения информации о проведении опроса до жителей муниципального округа, участвующих в опросе;</w:t>
      </w:r>
    </w:p>
    <w:p w:rsidR="00136F41" w:rsidRDefault="00136F41" w:rsidP="00136F41">
      <w:pPr>
        <w:ind w:firstLine="709"/>
        <w:jc w:val="both"/>
      </w:pPr>
      <w:r>
        <w:t>5) организует информирование о проведении опроса и привлечение жителей муниципального округа к участию в опросе;</w:t>
      </w:r>
    </w:p>
    <w:p w:rsidR="00136F41" w:rsidRDefault="00136F41" w:rsidP="00136F41">
      <w:pPr>
        <w:ind w:firstLine="709"/>
        <w:jc w:val="both"/>
      </w:pPr>
      <w:r>
        <w:t>6) устанавливает результаты опроса, которые доводит до сведения жителей муниципального округа и представляет в Думу;</w:t>
      </w:r>
    </w:p>
    <w:p w:rsidR="00136F41" w:rsidRDefault="00136F41" w:rsidP="00136F41">
      <w:pPr>
        <w:ind w:firstLine="709"/>
        <w:jc w:val="both"/>
      </w:pPr>
      <w:r>
        <w:t>7) осуществляет иные полномочия в соответствии с законом Тверской области № 79-ЗО и муниципальными правовыми актами.</w:t>
      </w:r>
    </w:p>
    <w:p w:rsidR="00136F41" w:rsidRDefault="00136F41" w:rsidP="00136F41">
      <w:pPr>
        <w:ind w:firstLine="709"/>
        <w:jc w:val="both"/>
      </w:pPr>
      <w:r>
        <w:t>15. Формой деятельности комиссии является заседание. Заседание комиссии считается правомочным, если на нем присутствует не менее двух третей от общего числа членов комиссии. Порядок проведения заседаний определяется комиссией.</w:t>
      </w:r>
    </w:p>
    <w:p w:rsidR="00136F41" w:rsidRDefault="00136F41" w:rsidP="00136F41">
      <w:pPr>
        <w:ind w:firstLine="709"/>
        <w:jc w:val="both"/>
      </w:pPr>
      <w:r>
        <w:t>16. Решение комиссии принимается большинством голосов членов комиссии, присутствующих на заседании. В случае равенства голосов членов комиссии при принятии решения решающим является голос председателя комиссии.</w:t>
      </w:r>
    </w:p>
    <w:p w:rsidR="00136F41" w:rsidRDefault="00136F41" w:rsidP="00136F41">
      <w:pPr>
        <w:ind w:firstLine="709"/>
        <w:jc w:val="both"/>
      </w:pPr>
      <w:r>
        <w:t>17. Полномочия комиссии прекращаются после направления документов с результатами опроса в Думу.</w:t>
      </w:r>
    </w:p>
    <w:p w:rsidR="00136F41" w:rsidRDefault="00136F41" w:rsidP="00136F41">
      <w:pPr>
        <w:jc w:val="both"/>
      </w:pPr>
    </w:p>
    <w:p w:rsidR="00136F41" w:rsidRDefault="00136F41" w:rsidP="00136F41">
      <w:pPr>
        <w:jc w:val="center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>IV</w:t>
      </w:r>
      <w:r>
        <w:rPr>
          <w:b/>
        </w:rPr>
        <w:t>.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Опросный лист</w:t>
      </w:r>
    </w:p>
    <w:p w:rsidR="00136F41" w:rsidRDefault="00136F41" w:rsidP="00136F41">
      <w:pPr>
        <w:jc w:val="both"/>
        <w:rPr>
          <w:rFonts w:eastAsiaTheme="minorEastAsia"/>
        </w:rPr>
      </w:pPr>
    </w:p>
    <w:p w:rsidR="00136F41" w:rsidRDefault="00136F41" w:rsidP="00136F41">
      <w:pPr>
        <w:ind w:firstLine="709"/>
        <w:jc w:val="both"/>
      </w:pPr>
      <w:r>
        <w:t>18. Для участия в поименном и тайном голосовании участник опроса получает опросный лист, форма и текст которого утверждается решением Думы.</w:t>
      </w:r>
    </w:p>
    <w:p w:rsidR="00136F41" w:rsidRDefault="00136F41" w:rsidP="00136F41">
      <w:pPr>
        <w:ind w:firstLine="709"/>
        <w:jc w:val="both"/>
      </w:pPr>
      <w:r>
        <w:t>19. В опросном листе содержится точно воспроизведенный текст вынесенного на опрос вопроса (вопросов) и указываются варианты волеизъявления голосующего словами «За» или «Против», под которыми помещаются пустые квадраты для соответствующих отметок.</w:t>
      </w:r>
    </w:p>
    <w:p w:rsidR="00136F41" w:rsidRDefault="00136F41" w:rsidP="00136F41">
      <w:pPr>
        <w:ind w:firstLine="709"/>
        <w:jc w:val="both"/>
      </w:pPr>
      <w:r>
        <w:t>20. При вынесении на опрос нескольких вопросов они включаются в один опросный лист, последовательно нумеруются и отделяются друг от друга горизонтальными линиями.</w:t>
      </w:r>
    </w:p>
    <w:p w:rsidR="00136F41" w:rsidRDefault="00136F41" w:rsidP="00136F41">
      <w:pPr>
        <w:ind w:firstLine="709"/>
        <w:jc w:val="both"/>
      </w:pPr>
      <w:r>
        <w:t>Альтернативные редакции какой-либо статьи или какого-либо пункта, вынесенного на опрос проекта нормативного правового акта, тоже последовательно нумеруются.</w:t>
      </w:r>
    </w:p>
    <w:p w:rsidR="00136F41" w:rsidRDefault="00136F41" w:rsidP="00136F41">
      <w:pPr>
        <w:ind w:firstLine="709"/>
        <w:jc w:val="both"/>
      </w:pPr>
      <w:r>
        <w:t>21. Опросный лист, применяемый для поименного голосования, должен иметь свободное место для внесения данных о голосующем:</w:t>
      </w:r>
    </w:p>
    <w:p w:rsidR="00136F41" w:rsidRDefault="00136F41" w:rsidP="00136F41">
      <w:pPr>
        <w:ind w:firstLine="709"/>
        <w:jc w:val="both"/>
      </w:pPr>
      <w:r>
        <w:t>1) фамилия, имя, отчество. Сведения об отчестве в документах, указанных в настоящем Положении вносятся при их наличии;</w:t>
      </w:r>
    </w:p>
    <w:p w:rsidR="00136F41" w:rsidRDefault="00136F41" w:rsidP="00136F41">
      <w:pPr>
        <w:ind w:firstLine="709"/>
        <w:jc w:val="both"/>
      </w:pPr>
      <w:r>
        <w:t>2) адрес места жительства;</w:t>
      </w:r>
    </w:p>
    <w:p w:rsidR="00136F41" w:rsidRDefault="00136F41" w:rsidP="00136F41">
      <w:pPr>
        <w:ind w:firstLine="709"/>
        <w:jc w:val="both"/>
      </w:pPr>
      <w:r>
        <w:t>3) подпись голосующего.</w:t>
      </w:r>
    </w:p>
    <w:p w:rsidR="00136F41" w:rsidRDefault="00136F41" w:rsidP="00136F41">
      <w:pPr>
        <w:ind w:firstLine="709"/>
        <w:jc w:val="both"/>
      </w:pPr>
      <w:r>
        <w:t xml:space="preserve">22. Данные о голосующем вносятся им в опросный лист самостоятельно, при этом использование карандаша не допускается. </w:t>
      </w:r>
    </w:p>
    <w:p w:rsidR="00136F41" w:rsidRDefault="00136F41" w:rsidP="00136F41">
      <w:pPr>
        <w:ind w:firstLine="709"/>
        <w:jc w:val="both"/>
      </w:pPr>
      <w:r>
        <w:lastRenderedPageBreak/>
        <w:t xml:space="preserve">В левом нижнем углу опросного листа указывается фамилия, имя, отчество члена комиссии, осуществляющего сбор подписей жителей, проставляется его подпись и дата её внесения. </w:t>
      </w:r>
    </w:p>
    <w:p w:rsidR="00136F41" w:rsidRDefault="00136F41" w:rsidP="00136F41">
      <w:pPr>
        <w:ind w:firstLine="709"/>
        <w:jc w:val="both"/>
      </w:pPr>
      <w:r>
        <w:t xml:space="preserve">Опросный лист должен содержать пункт о том, что на обработку персональных данных в соответствии с требованиями, установленными </w:t>
      </w:r>
      <w:hyperlink r:id="rId13" w:history="1">
        <w:r w:rsidRPr="00BA4F1B">
          <w:rPr>
            <w:rStyle w:val="a3"/>
            <w:color w:val="auto"/>
            <w:u w:val="none"/>
          </w:rPr>
          <w:t>статьей 9</w:t>
        </w:r>
      </w:hyperlink>
      <w:r w:rsidRPr="00BA4F1B">
        <w:t xml:space="preserve"> </w:t>
      </w:r>
      <w:r>
        <w:t>Федерального закона от 27.07.2006 № 152-ФЗ «О персональных данных», участвующий в опросе согласен. Проставляется подпись лица, участвующего в опросе, и дата.</w:t>
      </w:r>
    </w:p>
    <w:p w:rsidR="00136F41" w:rsidRPr="00D72C76" w:rsidRDefault="00136F41" w:rsidP="00D72C76">
      <w:pPr>
        <w:ind w:firstLine="709"/>
        <w:jc w:val="both"/>
      </w:pPr>
      <w:r>
        <w:t>Опросный лист должен содержать разъяснение о порядке его заполнения.</w:t>
      </w:r>
    </w:p>
    <w:p w:rsidR="00136F41" w:rsidRDefault="00136F41" w:rsidP="00136F41">
      <w:pPr>
        <w:rPr>
          <w:b/>
        </w:rPr>
      </w:pPr>
    </w:p>
    <w:p w:rsidR="00136F41" w:rsidRDefault="00136F41" w:rsidP="00136F41">
      <w:pPr>
        <w:jc w:val="center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>V</w:t>
      </w:r>
      <w:r>
        <w:rPr>
          <w:b/>
        </w:rPr>
        <w:t>.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Порядок проведения опроса в виде открытого голосования на собраниях жителей</w:t>
      </w:r>
    </w:p>
    <w:p w:rsidR="00136F41" w:rsidRDefault="00136F41" w:rsidP="00136F41">
      <w:pPr>
        <w:jc w:val="both"/>
        <w:rPr>
          <w:rFonts w:eastAsiaTheme="minorEastAsia"/>
        </w:rPr>
      </w:pPr>
    </w:p>
    <w:p w:rsidR="00136F41" w:rsidRDefault="00136F41" w:rsidP="00136F41">
      <w:pPr>
        <w:ind w:firstLine="709"/>
        <w:jc w:val="both"/>
      </w:pPr>
      <w:r>
        <w:t>23. Регистрация участников собрания проводится по списку участников опроса.</w:t>
      </w:r>
    </w:p>
    <w:p w:rsidR="00136F41" w:rsidRDefault="00136F41" w:rsidP="00136F41">
      <w:pPr>
        <w:ind w:firstLine="709"/>
        <w:jc w:val="both"/>
      </w:pPr>
      <w:r>
        <w:t>Открывают и ведут собрание представители комиссии в количестве не менее трех человек.</w:t>
      </w:r>
    </w:p>
    <w:p w:rsidR="00136F41" w:rsidRDefault="00136F41" w:rsidP="00136F41">
      <w:pPr>
        <w:ind w:firstLine="709"/>
        <w:jc w:val="both"/>
      </w:pPr>
      <w:r>
        <w:t xml:space="preserve">24. Голосование на собрании проводится открыто по каждому вопросу отдельно «За» и отдельно «Против». </w:t>
      </w:r>
    </w:p>
    <w:p w:rsidR="00136F41" w:rsidRDefault="00136F41" w:rsidP="00136F41">
      <w:pPr>
        <w:ind w:firstLine="709"/>
        <w:jc w:val="both"/>
      </w:pPr>
      <w:r>
        <w:t>В голосовании участвуют только участники опроса, внесенные в список и зарегистрированные на собрании. После проведения опроса комиссия подсчитывает результаты голосования. На основании полученных результатов составляет протокол, к которому применяются требования, указанные в части 2 статьи 6 закона Тверской области № 79-ЗО.</w:t>
      </w:r>
    </w:p>
    <w:p w:rsidR="00136F41" w:rsidRDefault="00136F41" w:rsidP="00136F41">
      <w:pPr>
        <w:jc w:val="both"/>
      </w:pPr>
    </w:p>
    <w:p w:rsidR="00136F41" w:rsidRDefault="00136F41" w:rsidP="00136F41">
      <w:pPr>
        <w:jc w:val="center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>VI</w:t>
      </w:r>
      <w:r>
        <w:rPr>
          <w:b/>
        </w:rPr>
        <w:t>.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Порядок проведения опроса в виде поименного голосования</w:t>
      </w:r>
    </w:p>
    <w:p w:rsidR="00136F41" w:rsidRDefault="00136F41" w:rsidP="00136F41">
      <w:pPr>
        <w:jc w:val="both"/>
        <w:rPr>
          <w:rFonts w:eastAsiaTheme="minorEastAsia"/>
        </w:rPr>
      </w:pPr>
    </w:p>
    <w:p w:rsidR="00136F41" w:rsidRDefault="00136F41" w:rsidP="00136F41">
      <w:pPr>
        <w:ind w:firstLine="709"/>
        <w:jc w:val="both"/>
      </w:pPr>
      <w:r>
        <w:t xml:space="preserve">25. Поименное голосование может проводится по опросным листам в пунктах проведения опроса и (или) по месту жительства участников опроса. </w:t>
      </w:r>
    </w:p>
    <w:p w:rsidR="00136F41" w:rsidRDefault="00136F41" w:rsidP="00136F41">
      <w:pPr>
        <w:ind w:firstLine="709"/>
        <w:jc w:val="both"/>
      </w:pPr>
      <w:r>
        <w:t>Опросный лист выдается голосующему членами комиссии по списку участников опроса. При получении опросного листа голосующий предъявляет паспорт или иной документ, удостоверяющий его личность и место жительства, и расписывается напротив своих фамилии, имени и отчества в списке.</w:t>
      </w:r>
    </w:p>
    <w:p w:rsidR="00136F41" w:rsidRDefault="00136F41" w:rsidP="00136F41">
      <w:pPr>
        <w:ind w:firstLine="709"/>
        <w:jc w:val="both"/>
      </w:pPr>
      <w:r>
        <w:t>26. Голосующий записывает в опросный лист свои фамилию, имя и отчество, адрес места жительства, ставит любой знак в квадрате под словом «За» или «Против» в соответствии со своим волеизъявлением и здесь же расписывается.</w:t>
      </w:r>
    </w:p>
    <w:p w:rsidR="00136F41" w:rsidRDefault="00136F41" w:rsidP="00136F41">
      <w:pPr>
        <w:jc w:val="both"/>
      </w:pPr>
    </w:p>
    <w:p w:rsidR="00136F41" w:rsidRDefault="00136F41" w:rsidP="00136F41">
      <w:pPr>
        <w:jc w:val="center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>VII</w:t>
      </w:r>
      <w:r>
        <w:rPr>
          <w:b/>
        </w:rPr>
        <w:t>.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Порядок проведения опроса в виде тайного голосования</w:t>
      </w:r>
    </w:p>
    <w:p w:rsidR="00136F41" w:rsidRDefault="00136F41" w:rsidP="00136F41">
      <w:pPr>
        <w:jc w:val="both"/>
        <w:rPr>
          <w:rFonts w:eastAsiaTheme="minorEastAsia"/>
        </w:rPr>
      </w:pPr>
    </w:p>
    <w:p w:rsidR="00136F41" w:rsidRDefault="00136F41" w:rsidP="00136F41">
      <w:pPr>
        <w:ind w:firstLine="709"/>
        <w:jc w:val="both"/>
      </w:pPr>
      <w:r>
        <w:t xml:space="preserve">27. Тайное голосование проводится в пунктах проведения опроса, где должны быть специально оборудованные места для тайного голосования и установлены ящики для голосования, которые на время голосования опечатываются. </w:t>
      </w:r>
    </w:p>
    <w:p w:rsidR="00136F41" w:rsidRDefault="00136F41" w:rsidP="00136F41">
      <w:pPr>
        <w:ind w:firstLine="709"/>
        <w:jc w:val="both"/>
      </w:pPr>
      <w:r>
        <w:t>Опросный лист выдается голосующему членами комиссии по списку участников опроса. При получении опросного листа голосующий предъявляет паспорт или иной документ, удостоверяющий его личность и место жительства, и расписывается напротив своих фамилии, имени и отчества в списке. Заполнение паспортных данных в списке не требуется.</w:t>
      </w:r>
    </w:p>
    <w:p w:rsidR="00136F41" w:rsidRDefault="00136F41" w:rsidP="00136F41">
      <w:pPr>
        <w:ind w:firstLine="709"/>
        <w:jc w:val="both"/>
      </w:pPr>
      <w:r>
        <w:t>28. В случае если голосующий не имеет возможности самостоятельно расписываться в получении опросного листа, он вправе воспользоваться помощью другого лица, за исключением членов комиссии. Лицо, оказывающее голосующему помощь, расписывается в списке участников опроса в графе «Подпись участника опроса о получении опросного листа» с указанием своей фамилии.</w:t>
      </w:r>
    </w:p>
    <w:p w:rsidR="00136F41" w:rsidRDefault="00136F41" w:rsidP="00136F41">
      <w:pPr>
        <w:ind w:firstLine="709"/>
        <w:jc w:val="both"/>
      </w:pPr>
      <w:r>
        <w:lastRenderedPageBreak/>
        <w:t xml:space="preserve">29. Опросный лист заполняется голосующим в специально оборудованном месте (кабинах или комнатах), в котором не допускается присутствие иных лиц, и опускается в ящик для голосования. </w:t>
      </w:r>
    </w:p>
    <w:p w:rsidR="00136F41" w:rsidRDefault="00136F41" w:rsidP="00136F41">
      <w:pPr>
        <w:ind w:firstLine="709"/>
        <w:jc w:val="both"/>
      </w:pPr>
      <w:r>
        <w:t>Голосующий, не имеющий возможности самостоятельно заполнить опросный лист, вправе воспользоваться для этого помощью другого лица, не являющегося членом комиссии. Фамилия этого лица указывается в списке рядом с подписью голосующего о получении опросного лица.</w:t>
      </w:r>
    </w:p>
    <w:p w:rsidR="00136F41" w:rsidRDefault="00136F41" w:rsidP="00136F41">
      <w:pPr>
        <w:ind w:firstLine="709"/>
        <w:jc w:val="both"/>
      </w:pPr>
      <w:r>
        <w:t>30. При голосовании участник опроса ставит любой знак в квадрате под словом «За» или «Против» в соответствии со своим волеизъявлением. Члены комиссии обеспечивают тайну голосования.</w:t>
      </w:r>
    </w:p>
    <w:p w:rsidR="00136F41" w:rsidRDefault="00136F41" w:rsidP="00136F41">
      <w:pPr>
        <w:ind w:firstLine="709"/>
        <w:jc w:val="both"/>
      </w:pPr>
      <w:r>
        <w:t>31. В случае если голосующий считает, что при заполнении опросного листа совершил ошибку, он вправе обратиться к члену комиссии, выдавшему опросный лист, с просьбой выдать ему новый опросный лист взамен испорченного. Член комиссии выдает голосующему новый опросный лист, делая при этом соответствующую отметку в списке участников опроса напротив фамилии, имени и отчества (при наличии) данного участника. Испорченный опросный лист погашается, о чем составляется акт.</w:t>
      </w:r>
    </w:p>
    <w:p w:rsidR="00136F41" w:rsidRDefault="00136F41" w:rsidP="00136F41">
      <w:pPr>
        <w:ind w:firstLine="709"/>
        <w:jc w:val="both"/>
      </w:pPr>
      <w:r>
        <w:t>32. Заполненные опросные листы опускаются голосующими в ящик для голосования, который должен находиться в поле зрения членов комиссии. Число ящиков для голосования определяется комиссией.</w:t>
      </w:r>
    </w:p>
    <w:p w:rsidR="00136F41" w:rsidRDefault="00136F41" w:rsidP="00136F41">
      <w:pPr>
        <w:ind w:firstLine="709"/>
        <w:jc w:val="both"/>
      </w:pPr>
      <w:r>
        <w:t>33. Вопрос о проведении голосования с применением переносных ящиков для голосования комиссия решает самостоятельно.</w:t>
      </w:r>
    </w:p>
    <w:p w:rsidR="00136F41" w:rsidRDefault="00136F41" w:rsidP="00136F41">
      <w:pPr>
        <w:ind w:firstLine="709"/>
        <w:jc w:val="both"/>
      </w:pPr>
      <w:r>
        <w:t>34. Если член комиссии нарушает тайну голосования или пытается повлиять на волеизъявление участников опроса, он немедленно отстраняется от участия в её работе. Решение об этом принимается комиссией.</w:t>
      </w:r>
    </w:p>
    <w:p w:rsidR="00136F41" w:rsidRDefault="00136F41" w:rsidP="00136F41">
      <w:pPr>
        <w:ind w:firstLine="709"/>
        <w:jc w:val="both"/>
      </w:pPr>
    </w:p>
    <w:p w:rsidR="00136F41" w:rsidRDefault="00136F41" w:rsidP="00136F41">
      <w:pPr>
        <w:jc w:val="center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>VIII</w:t>
      </w:r>
      <w:r>
        <w:rPr>
          <w:b/>
        </w:rPr>
        <w:t>.</w:t>
      </w:r>
    </w:p>
    <w:p w:rsidR="00136F41" w:rsidRDefault="00136F41" w:rsidP="00136F4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Установление результатов опроса</w:t>
      </w:r>
    </w:p>
    <w:p w:rsidR="00136F41" w:rsidRDefault="00136F41" w:rsidP="00136F41">
      <w:pPr>
        <w:jc w:val="center"/>
        <w:rPr>
          <w:rFonts w:eastAsiaTheme="minorEastAsia"/>
          <w:b/>
        </w:rPr>
      </w:pPr>
    </w:p>
    <w:p w:rsidR="00136F41" w:rsidRDefault="00136F41" w:rsidP="00136F41">
      <w:pPr>
        <w:ind w:firstLine="709"/>
        <w:jc w:val="both"/>
      </w:pPr>
      <w:r>
        <w:t>35. В течение семи рабочих дней со дня окончания проведения опроса комиссия подводит результаты опроса, которые оформляются протоколом о результатах опроса.</w:t>
      </w:r>
    </w:p>
    <w:p w:rsidR="00136F41" w:rsidRDefault="00136F41" w:rsidP="00136F41">
      <w:pPr>
        <w:ind w:firstLine="709"/>
        <w:jc w:val="both"/>
      </w:pPr>
      <w:r>
        <w:t xml:space="preserve">36. Протокол о результатах опроса должен содержать сведения, определённые в части 2 статьи 6 закона Тверской области № 79-ЗО. </w:t>
      </w:r>
    </w:p>
    <w:p w:rsidR="00136F41" w:rsidRDefault="00136F41" w:rsidP="00136F41">
      <w:pPr>
        <w:ind w:firstLine="709"/>
        <w:jc w:val="both"/>
      </w:pPr>
      <w:r>
        <w:t>Протокол о результатах опроса подписывается председателем и секретарем комиссии.</w:t>
      </w:r>
    </w:p>
    <w:p w:rsidR="00136F41" w:rsidRDefault="00136F41" w:rsidP="00136F41">
      <w:pPr>
        <w:ind w:firstLine="709"/>
        <w:jc w:val="both"/>
      </w:pPr>
      <w:r>
        <w:t>37. Вопрос считается одобренным, если за него проголосовало более половины жителей, принявших участие в опросе.</w:t>
      </w:r>
    </w:p>
    <w:p w:rsidR="00136F41" w:rsidRDefault="00136F41" w:rsidP="00136F41">
      <w:pPr>
        <w:ind w:firstLine="709"/>
        <w:jc w:val="both"/>
      </w:pPr>
      <w:r>
        <w:t>Член комиссии, не согласный с протоколом в целом или отдельными его положениями, может изложить в письменной форме особое мнение, которое прилагается к протоколу, о чем в протоколе делается соответствующая запись.</w:t>
      </w:r>
    </w:p>
    <w:p w:rsidR="00136F41" w:rsidRDefault="00136F41" w:rsidP="00136F41">
      <w:pPr>
        <w:ind w:firstLine="709"/>
        <w:jc w:val="both"/>
      </w:pPr>
      <w:r>
        <w:t>Протокол и сброшюрованные опросные листы (в случае проведения поименного или тайного голосования) не позднее 10 дней со дня окончания проведения опроса направляются председателем комиссии в Думу для принятия решения по результатам опроса граждан.</w:t>
      </w:r>
    </w:p>
    <w:p w:rsidR="00136F41" w:rsidRDefault="00136F41" w:rsidP="00136F41">
      <w:pPr>
        <w:ind w:firstLine="709"/>
        <w:jc w:val="both"/>
      </w:pPr>
      <w:r>
        <w:t>38. Если опрос проводится по нескольким вопросам, то подсчет результатов опроса и составление протокола о результатах опроса производится отдельно по каждому вопросу.</w:t>
      </w:r>
    </w:p>
    <w:p w:rsidR="00136F41" w:rsidRDefault="00136F41" w:rsidP="00136F41">
      <w:pPr>
        <w:ind w:firstLine="709"/>
        <w:jc w:val="both"/>
      </w:pPr>
      <w:r>
        <w:t>39. Недействительными признаются опросные листы неустановленной формы, не имеющие отметок членов комиссии, не содержащих данных об участнике опроса или его подписи (при поименном голосовании), а также листы, по которым невозможно достоверно установить мнение участников опроса.</w:t>
      </w:r>
    </w:p>
    <w:p w:rsidR="00136F41" w:rsidRDefault="00136F41" w:rsidP="00136F41">
      <w:pPr>
        <w:ind w:firstLine="709"/>
        <w:jc w:val="both"/>
      </w:pPr>
      <w:r>
        <w:lastRenderedPageBreak/>
        <w:t>40. Опрос считается состоявшимся, если число жителей, принявших участие в опросе, превышает или соответствует установленной в решении Думы о назначении опроса минимальной численности жителей, участвующих в опросе.</w:t>
      </w:r>
    </w:p>
    <w:p w:rsidR="00136F41" w:rsidRDefault="00136F41" w:rsidP="00136F41">
      <w:pPr>
        <w:ind w:firstLine="709"/>
        <w:jc w:val="both"/>
      </w:pPr>
      <w:r>
        <w:t>41. Опрос считается несостоявшимся, если число жителей, принявших участие в опросе, составляет менее минимальной численности жителей, установленной в решении Думы о назначении опроса.</w:t>
      </w:r>
    </w:p>
    <w:p w:rsidR="00136F41" w:rsidRDefault="00136F41" w:rsidP="00136F41">
      <w:pPr>
        <w:ind w:firstLine="709"/>
        <w:jc w:val="both"/>
      </w:pPr>
      <w:r>
        <w:t>42. В случае если опрос считается несостоявшимся, проводится повторный опрос в порядке, установленном настоящим Положением, и в срок не позднее двадцати дней со дня поступления протокола об итогах опроса в Думу.</w:t>
      </w:r>
    </w:p>
    <w:p w:rsidR="00136F41" w:rsidRDefault="00136F41" w:rsidP="00136F41">
      <w:pPr>
        <w:ind w:firstLine="709"/>
        <w:jc w:val="both"/>
      </w:pPr>
      <w:r>
        <w:t>43. Опрос считается недействительным, если допущенные при проведении опроса нарушения не позволяют с достоверностью установить результаты опроса.</w:t>
      </w:r>
    </w:p>
    <w:p w:rsidR="00136F41" w:rsidRDefault="00136F41" w:rsidP="00136F41">
      <w:pPr>
        <w:ind w:firstLine="709"/>
        <w:jc w:val="both"/>
        <w:rPr>
          <w:highlight w:val="yellow"/>
        </w:rPr>
      </w:pPr>
      <w:r>
        <w:t>44. Результаты опроса не позднее 10 дней со дня окончания его проведения доводятся Думой до сведения жителей путем обнародования соответствующей информации в порядке, установленном для официального обнародования муниципальных правовых актов.</w:t>
      </w:r>
    </w:p>
    <w:p w:rsidR="00136F41" w:rsidRDefault="00136F41" w:rsidP="00136F41">
      <w:pPr>
        <w:ind w:firstLine="709"/>
        <w:jc w:val="both"/>
      </w:pPr>
      <w:r>
        <w:t>45. Мнение населения, выявленное в ходе опроса, носит рекомендательный характер.</w:t>
      </w:r>
    </w:p>
    <w:p w:rsidR="00136F41" w:rsidRDefault="00136F41" w:rsidP="00136F41">
      <w:pPr>
        <w:ind w:firstLine="709"/>
        <w:jc w:val="both"/>
      </w:pPr>
      <w:r>
        <w:t xml:space="preserve">Результаты опроса подлежат обязательному рассмотрению и учитываются при принятии решений органами местного самоуправления и должностными лицами местного самоуправления </w:t>
      </w:r>
      <w:r w:rsidR="00765E91">
        <w:t>Молоковского</w:t>
      </w:r>
      <w:r>
        <w:t xml:space="preserve"> муниципального округа, а также органами государственной власти Тверской области</w:t>
      </w:r>
    </w:p>
    <w:p w:rsidR="004C3A51" w:rsidRDefault="004C3A51"/>
    <w:sectPr w:rsidR="004C3A51" w:rsidSect="00D430BA">
      <w:footerReference w:type="default" r:id="rId14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965" w:rsidRDefault="00D30965" w:rsidP="00E200BF">
      <w:r>
        <w:separator/>
      </w:r>
    </w:p>
  </w:endnote>
  <w:endnote w:type="continuationSeparator" w:id="0">
    <w:p w:rsidR="00D30965" w:rsidRDefault="00D30965" w:rsidP="00E20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0BF" w:rsidRDefault="00E200BF">
    <w:pPr>
      <w:pStyle w:val="ad"/>
      <w:jc w:val="center"/>
    </w:pPr>
  </w:p>
  <w:p w:rsidR="00E200BF" w:rsidRDefault="00E200B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965" w:rsidRDefault="00D30965" w:rsidP="00E200BF">
      <w:r>
        <w:separator/>
      </w:r>
    </w:p>
  </w:footnote>
  <w:footnote w:type="continuationSeparator" w:id="0">
    <w:p w:rsidR="00D30965" w:rsidRDefault="00D30965" w:rsidP="00E20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6ED"/>
    <w:rsid w:val="00027790"/>
    <w:rsid w:val="00107A74"/>
    <w:rsid w:val="00136F41"/>
    <w:rsid w:val="00172F5F"/>
    <w:rsid w:val="0017345A"/>
    <w:rsid w:val="002B79B5"/>
    <w:rsid w:val="002D7FE8"/>
    <w:rsid w:val="00433826"/>
    <w:rsid w:val="004B58C4"/>
    <w:rsid w:val="004C3A51"/>
    <w:rsid w:val="00510114"/>
    <w:rsid w:val="00530EBC"/>
    <w:rsid w:val="00543489"/>
    <w:rsid w:val="006C4898"/>
    <w:rsid w:val="00765E91"/>
    <w:rsid w:val="007C1868"/>
    <w:rsid w:val="008405B2"/>
    <w:rsid w:val="008806C6"/>
    <w:rsid w:val="00882F75"/>
    <w:rsid w:val="008A57FA"/>
    <w:rsid w:val="008C544D"/>
    <w:rsid w:val="009D08C8"/>
    <w:rsid w:val="00B74932"/>
    <w:rsid w:val="00B93878"/>
    <w:rsid w:val="00B94E73"/>
    <w:rsid w:val="00BA32E0"/>
    <w:rsid w:val="00BA4F1B"/>
    <w:rsid w:val="00C3070F"/>
    <w:rsid w:val="00C3769B"/>
    <w:rsid w:val="00C43CAE"/>
    <w:rsid w:val="00C8785A"/>
    <w:rsid w:val="00D119DA"/>
    <w:rsid w:val="00D30965"/>
    <w:rsid w:val="00D430BA"/>
    <w:rsid w:val="00D72C76"/>
    <w:rsid w:val="00E1148D"/>
    <w:rsid w:val="00E200BF"/>
    <w:rsid w:val="00EB0BE2"/>
    <w:rsid w:val="00EC5E9B"/>
    <w:rsid w:val="00F02B4C"/>
    <w:rsid w:val="00F32240"/>
    <w:rsid w:val="00F73811"/>
    <w:rsid w:val="00F81762"/>
    <w:rsid w:val="00F97F33"/>
    <w:rsid w:val="00FE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6F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F4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semiHidden/>
    <w:unhideWhenUsed/>
    <w:rsid w:val="00136F41"/>
    <w:rPr>
      <w:color w:val="0000FF"/>
      <w:u w:val="single"/>
    </w:rPr>
  </w:style>
  <w:style w:type="paragraph" w:styleId="a4">
    <w:name w:val="caption"/>
    <w:basedOn w:val="a"/>
    <w:next w:val="a"/>
    <w:semiHidden/>
    <w:unhideWhenUsed/>
    <w:qFormat/>
    <w:rsid w:val="00136F41"/>
    <w:pPr>
      <w:widowControl w:val="0"/>
      <w:snapToGrid w:val="0"/>
      <w:ind w:right="-6601"/>
      <w:jc w:val="center"/>
    </w:pPr>
    <w:rPr>
      <w:i/>
      <w:sz w:val="40"/>
      <w:szCs w:val="20"/>
    </w:rPr>
  </w:style>
  <w:style w:type="paragraph" w:customStyle="1" w:styleId="FR1">
    <w:name w:val="FR1"/>
    <w:rsid w:val="00136F41"/>
    <w:pPr>
      <w:widowControl w:val="0"/>
      <w:snapToGri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136F41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uiPriority w:val="99"/>
    <w:rsid w:val="00136F41"/>
    <w:rPr>
      <w:b/>
      <w:bCs w:val="0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36F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6F4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B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B0BE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E200B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200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200B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200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6F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F4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semiHidden/>
    <w:unhideWhenUsed/>
    <w:rsid w:val="00136F41"/>
    <w:rPr>
      <w:color w:val="0000FF"/>
      <w:u w:val="single"/>
    </w:rPr>
  </w:style>
  <w:style w:type="paragraph" w:styleId="a4">
    <w:name w:val="caption"/>
    <w:basedOn w:val="a"/>
    <w:next w:val="a"/>
    <w:semiHidden/>
    <w:unhideWhenUsed/>
    <w:qFormat/>
    <w:rsid w:val="00136F41"/>
    <w:pPr>
      <w:widowControl w:val="0"/>
      <w:snapToGrid w:val="0"/>
      <w:ind w:right="-6601"/>
      <w:jc w:val="center"/>
    </w:pPr>
    <w:rPr>
      <w:i/>
      <w:sz w:val="40"/>
      <w:szCs w:val="20"/>
    </w:rPr>
  </w:style>
  <w:style w:type="paragraph" w:customStyle="1" w:styleId="FR1">
    <w:name w:val="FR1"/>
    <w:rsid w:val="00136F41"/>
    <w:pPr>
      <w:widowControl w:val="0"/>
      <w:snapToGri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136F41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uiPriority w:val="99"/>
    <w:rsid w:val="00136F41"/>
    <w:rPr>
      <w:b/>
      <w:bCs w:val="0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36F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6F4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B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B0BE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E200B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200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200B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200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1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86367/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86367/310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7;&#1086;&#1090;&#1088;&#1091;&#1076;&#1085;&#1080;&#1082;\Desktop\&#1055;&#1088;&#1086;&#1077;&#1082;&#1090;&#1099;%20&#1052;&#1055;&#1040;\&#1054;&#1087;&#1088;&#1086;&#1089;\&#1056;&#1077;&#1096;&#1077;&#1085;&#1080;&#1077;%20&#1044;&#1091;&#1084;&#1099;%20&#1050;&#1080;&#1084;&#1088;&#1089;&#1082;&#1086;&#1075;&#1086;%20&#1084;&#1091;&#1085;&#1080;&#1094;&#1080;&#1087;&#1072;&#1083;&#1100;&#1085;&#1086;&#1075;&#1086;%20&#1086;&#1082;&#1088;&#1091;&#1075;&#1072;%20&#1058;&#1074;&#1077;&#1088;&#1089;&#1082;&#1086;&#1081;%20&#1086;&#1073;&#1083;&#1072;&#1089;&#1090;&#1080;%20&#1086;&#1090;%2029%20&#1080;&#1102;&#1085;&#1103;%202023%20&#1075;%20.rt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&#1057;&#1086;&#1090;&#1088;&#1091;&#1076;&#1085;&#1080;&#1082;\Desktop\&#1055;&#1088;&#1086;&#1077;&#1082;&#1090;&#1099;%20&#1052;&#1055;&#1040;\&#1054;&#1087;&#1088;&#1086;&#1089;\&#1056;&#1077;&#1096;&#1077;&#1085;&#1080;&#1077;%20&#1044;&#1091;&#1084;&#1099;%20&#1050;&#1080;&#1084;&#1088;&#1089;&#1082;&#1086;&#1075;&#1086;%20&#1084;&#1091;&#1085;&#1080;&#1094;&#1080;&#1087;&#1072;&#1083;&#1100;&#1085;&#1086;&#1075;&#1086;%20&#1086;&#1082;&#1088;&#1091;&#1075;&#1072;%20&#1058;&#1074;&#1077;&#1088;&#1089;&#1082;&#1086;&#1081;%20&#1086;&#1073;&#1083;&#1072;&#1089;&#1090;&#1080;%20&#1086;&#1090;%2029%20&#1080;&#1102;&#1085;&#1103;%202023%20&#1075;%20.rt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6325880/11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7</Pages>
  <Words>2598</Words>
  <Characters>14815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cp:keywords/>
  <dc:description/>
  <cp:lastModifiedBy>User</cp:lastModifiedBy>
  <cp:revision>56</cp:revision>
  <cp:lastPrinted>2026-05-29T05:49:00Z</cp:lastPrinted>
  <dcterms:created xsi:type="dcterms:W3CDTF">2026-04-06T08:36:00Z</dcterms:created>
  <dcterms:modified xsi:type="dcterms:W3CDTF">2026-05-29T05:51:00Z</dcterms:modified>
</cp:coreProperties>
</file>