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C20FB" w:rsidRPr="003C20FB" w:rsidTr="003C20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C20FB" w:rsidRPr="003C20FB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C20FB" w:rsidRPr="003C20F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jc w:val="center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Уважаемые предприниматели!</w:t>
                              </w: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Приглашаем вас на 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WorldFood Moscow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— главную осеннюю площадку для всех, кто работает с продуктами питания, которая пройдёт 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15-18 сентября 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в Москве, МВЦ «Крокус Экспо», павильон 3, залы 14 и 15</w:t>
                              </w:r>
                            </w:p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Международная осенняя выставка продуктов питания — это профессиональная площадка, на которой всего за 4 дня можно комплексно решить задачи бизнеса: найти новых клиентов и партнеров, презентовать новинки, расширить экспортные возможности, изучить рынок. А для представителей торговых предприятий и предприятий общественного питания — это возможность найти новых поставщиков качественной продовольственной продукции.</w:t>
                              </w: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9000" w:type="dxa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outlineLvl w:val="2"/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555555"/>
                                  <w:sz w:val="24"/>
                                  <w:szCs w:val="24"/>
                                  <w:lang w:eastAsia="ru-RU"/>
                                </w:rPr>
                                <w:t>Разделы выставки:</w:t>
                              </w: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Напитки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Бакалея 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Замороженные продукты и готовая кулинария 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Кондитерские и хлебобулочные изделия 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Консервация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Молочная продукция 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Чай, кофе, какао</w:t>
                              </w:r>
                            </w:p>
                            <w:p w:rsidR="003C20FB" w:rsidRPr="003C20FB" w:rsidRDefault="003C20FB" w:rsidP="003C20FB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ind w:left="420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И другие.</w:t>
                              </w: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C20FB" w:rsidRPr="003C20FB" w:rsidRDefault="003C20FB" w:rsidP="003C20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C20FB" w:rsidRPr="003C20FB" w:rsidRDefault="003C20FB" w:rsidP="003C20F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3C20FB" w:rsidRPr="003C20FB" w:rsidRDefault="003C20FB" w:rsidP="003C20F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C20FB" w:rsidRPr="003C20FB" w:rsidTr="003C20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C20FB" w:rsidRPr="003C20FB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C20FB" w:rsidRPr="003C20F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3C20FB" w:rsidRPr="003C20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EE2E34"/>
                                    </w:tcBorders>
                                    <w:vAlign w:val="center"/>
                                    <w:hideMark/>
                                  </w:tcPr>
                                  <w:p w:rsidR="003C20FB" w:rsidRPr="003C20FB" w:rsidRDefault="003C20FB" w:rsidP="003C20FB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</w:pPr>
                                    <w:r w:rsidRPr="003C20F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  <w:t> </w:t>
                                    </w:r>
                                  </w:p>
                                </w:tc>
                              </w:tr>
                            </w:tbl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jc w:val="center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Расходы за аренду площади и электроподключение берет на себя Центр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«Мой бизнес»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br/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Предприниматели оплачивают застройку стенда, проезд и проживание своего представителя на время проведения мероприятия.</w:t>
                              </w: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vanish/>
                            <w:sz w:val="24"/>
                            <w:szCs w:val="24"/>
                            <w:lang w:eastAsia="ru-RU"/>
                          </w:rPr>
                        </w:pPr>
                      </w:p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Spacing w:w="0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00"/>
                              </w:tblGrid>
                              <w:tr w:rsidR="003C20FB" w:rsidRPr="003C20FB">
                                <w:trPr>
                                  <w:tblCellSpacing w:w="0" w:type="dxa"/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Borders>
                                      <w:top w:val="single" w:sz="6" w:space="0" w:color="EE2E34"/>
                                    </w:tcBorders>
                                    <w:vAlign w:val="center"/>
                                    <w:hideMark/>
                                  </w:tcPr>
                                  <w:p w:rsidR="003C20FB" w:rsidRPr="003C20FB" w:rsidRDefault="003C20FB" w:rsidP="003C20FB">
                                    <w:pPr>
                                      <w:spacing w:after="0" w:line="15" w:lineRule="atLeast"/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</w:pPr>
                                    <w:r w:rsidRPr="003C20FB">
                                      <w:rPr>
                                        <w:rFonts w:ascii="Times New Roman" w:eastAsia="Times New Roman" w:hAnsi="Times New Roman" w:cs="Times New Roman"/>
                                        <w:sz w:val="2"/>
                                        <w:szCs w:val="2"/>
                                        <w:lang w:eastAsia="ru-RU"/>
                                      </w:rPr>
                                      <w:t> </w:t>
                                    </w:r>
                                  </w:p>
                                </w:tc>
                              </w:tr>
                            </w:tbl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C20FB" w:rsidRPr="003C20FB" w:rsidRDefault="003C20FB" w:rsidP="003C20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C20FB" w:rsidRPr="003C20FB" w:rsidRDefault="003C20FB" w:rsidP="003C20F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3C20FB" w:rsidRPr="003C20FB" w:rsidRDefault="003C20FB" w:rsidP="003C20FB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C20FB" w:rsidRPr="003C20FB" w:rsidTr="003C20FB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90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00"/>
            </w:tblGrid>
            <w:tr w:rsidR="003C20FB" w:rsidRPr="003C20FB">
              <w:trPr>
                <w:tblCellSpacing w:w="0" w:type="dxa"/>
                <w:jc w:val="center"/>
              </w:trPr>
              <w:tc>
                <w:tcPr>
                  <w:tcW w:w="5000" w:type="pct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000"/>
                  </w:tblGrid>
                  <w:tr w:rsidR="003C20FB" w:rsidRPr="003C20FB">
                    <w:trPr>
                      <w:tblCellSpacing w:w="0" w:type="dxa"/>
                    </w:trPr>
                    <w:tc>
                      <w:tcPr>
                        <w:tcW w:w="0" w:type="auto"/>
                        <w:tcMar>
                          <w:top w:w="75" w:type="dxa"/>
                          <w:left w:w="0" w:type="dxa"/>
                          <w:bottom w:w="75" w:type="dxa"/>
                          <w:right w:w="0" w:type="dxa"/>
                        </w:tcMar>
                        <w:vAlign w:val="center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top w:w="150" w:type="dxa"/>
                            <w:left w:w="150" w:type="dxa"/>
                            <w:bottom w:w="150" w:type="dxa"/>
                            <w:right w:w="1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3C20FB" w:rsidRPr="003C20FB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3C20FB" w:rsidRPr="003C20FB" w:rsidRDefault="003C20FB" w:rsidP="003C20FB">
                              <w:pPr>
                                <w:spacing w:after="0" w:line="240" w:lineRule="auto"/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</w:pP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Если вас заинтересовало участие в выставке, сообщите в ЦПЭ Тверской области по телефону 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+7 920 688 86 75</w:t>
                              </w:r>
                              <w:r w:rsidRPr="003C20FB">
                                <w:rPr>
                                  <w:rFonts w:ascii="Helvetica" w:eastAsia="Times New Roman" w:hAnsi="Helvetica" w:cs="Helvetica"/>
                                  <w:color w:val="000000"/>
                                  <w:sz w:val="21"/>
                                  <w:szCs w:val="21"/>
                                  <w:lang w:eastAsia="ru-RU"/>
                                </w:rPr>
                                <w:t> или по электронной почте </w:t>
                              </w:r>
                              <w:hyperlink r:id="rId6" w:history="1">
                                <w:r w:rsidRPr="003C20FB">
                                  <w:rPr>
                                    <w:rFonts w:ascii="Helvetica" w:eastAsia="Times New Roman" w:hAnsi="Helvetica" w:cs="Helvetica"/>
                                    <w:b/>
                                    <w:bCs/>
                                    <w:color w:val="0070F0"/>
                                    <w:sz w:val="21"/>
                                    <w:szCs w:val="21"/>
                                    <w:u w:val="single"/>
                                    <w:lang w:eastAsia="ru-RU"/>
                                  </w:rPr>
                                  <w:t>volkovpaul1@ya.ru</w:t>
                                </w:r>
                              </w:hyperlink>
                            </w:p>
                          </w:tc>
                        </w:tr>
                      </w:tbl>
                      <w:p w:rsidR="003C20FB" w:rsidRPr="003C20FB" w:rsidRDefault="003C20FB" w:rsidP="003C20FB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3C20FB" w:rsidRPr="003C20FB" w:rsidRDefault="003C20FB" w:rsidP="003C20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C20FB" w:rsidRPr="003C20FB" w:rsidRDefault="003C20FB" w:rsidP="003C20FB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9F20BE" w:rsidRDefault="009F20BE">
      <w:bookmarkStart w:id="0" w:name="_GoBack"/>
      <w:bookmarkEnd w:id="0"/>
    </w:p>
    <w:sectPr w:rsidR="009F2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CA4726"/>
    <w:multiLevelType w:val="multilevel"/>
    <w:tmpl w:val="9D566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0FB"/>
    <w:rsid w:val="003C20FB"/>
    <w:rsid w:val="009F2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5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4692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kovpaul1@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2026-07-20T13:39:00Z</dcterms:created>
  <dcterms:modified xsi:type="dcterms:W3CDTF">2026-07-20T13:39:00Z</dcterms:modified>
</cp:coreProperties>
</file>