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B319E" w:rsidRPr="003B319E" w:rsidTr="003B319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B319E" w:rsidRPr="003B319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B319E" w:rsidRPr="003B319E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B319E" w:rsidRPr="003B319E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B319E" w:rsidRPr="003B319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B319E" w:rsidRPr="003B319E" w:rsidRDefault="003B319E" w:rsidP="003B31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225" w:type="dxa"/>
                                  <w:left w:w="225" w:type="dxa"/>
                                  <w:bottom w:w="225" w:type="dxa"/>
                                  <w:right w:w="22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B319E" w:rsidRPr="003B319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8550" w:type="dxa"/>
                                    <w:vAlign w:val="center"/>
                                    <w:hideMark/>
                                  </w:tcPr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center"/>
                                      <w:outlineLvl w:val="0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1C75BC"/>
                                        <w:kern w:val="36"/>
                                        <w:sz w:val="29"/>
                                        <w:szCs w:val="29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1C75BC"/>
                                        <w:kern w:val="36"/>
                                        <w:sz w:val="29"/>
                                        <w:szCs w:val="29"/>
                                        <w:lang w:eastAsia="ru-RU"/>
                                      </w:rPr>
                                      <w:t>Уважаемые предприниматели!</w:t>
                                    </w:r>
                                  </w:p>
                                </w:tc>
                              </w:tr>
                            </w:tbl>
                            <w:p w:rsidR="003B319E" w:rsidRPr="003B319E" w:rsidRDefault="003B319E" w:rsidP="003B31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B319E" w:rsidRPr="003B319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Приглашаем Вас на фестиваль-ярмарку «Сделано в России» в Таиланде!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С 30 октября по 1 ноября 2026 года в Бангкоке (Таиланд) пройдёт фестиваль-ярмарка «Сделано в России».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u w:val="single"/>
                                        <w:lang w:eastAsia="ru-RU"/>
                                      </w:rPr>
                                      <w:t>Цель фестиваля-ярмарки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– представить тайским покупателям и бизнес-сообществу лучшие образцы российской промышленности и гастрономии, способствовать развитию двусторонних торговых связей и открыть новые точки входа для отечественных брендов на рынок Таиланда.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u w:val="single"/>
                                        <w:lang w:eastAsia="ru-RU"/>
                                      </w:rPr>
                                      <w:t>В рамках фестиваля-ярмарки будет представлен широкий спектр товарных категорий: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  <w:t>• бакалея, кондитерские изделия и безалкогольные напитки;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  <w:t>• алкогольная продукция;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  <w:t>• натуральная косметика и парфюмерия.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Для посетителей фестиваля подготовлена разнообразная программа: гастрономические дегустации, кулинарные мастер-классы от российских шеф-поваров, выступления творческих ансамблей, а также спортивные интерактивы и показательные выступления.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u w:val="single"/>
                                        <w:lang w:eastAsia="ru-RU"/>
                                      </w:rPr>
                                      <w:t>Российские компании смогут принять участие в нескольких форматах: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•  организация рабочих мест для прямых розничных продаж;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  <w:t>•  подключение к каналам онлайн-торговли (электронные витрины, маркетплейсы);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  <w:t>• проведение B2B-переговоров с потенциальными импортерами и дистрибьюторами Таиланда.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u w:val="single"/>
                                        <w:lang w:eastAsia="ru-RU"/>
                                      </w:rPr>
                                      <w:t>Для кого фестиваль-ярмарка: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Российские производители и экспортёры, заинтересованные в выходе на рынок Таиланда и стран Юго-Восточной Азии.</w:t>
                                    </w:r>
                                  </w:p>
                                </w:tc>
                              </w:tr>
                            </w:tbl>
                            <w:p w:rsidR="003B319E" w:rsidRPr="003B319E" w:rsidRDefault="003B319E" w:rsidP="003B31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B319E" w:rsidRPr="003B319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00"/>
                                    </w:tblGrid>
                                    <w:tr w:rsidR="003B319E" w:rsidRPr="003B319E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2" w:space="0" w:color="1C75BC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3B319E" w:rsidRPr="003B319E" w:rsidRDefault="003B319E" w:rsidP="003B319E">
                                          <w:pPr>
                                            <w:spacing w:after="0" w:line="1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  <w:r w:rsidRPr="003B319E"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  <w:t> 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B319E" w:rsidRPr="003B319E" w:rsidRDefault="003B319E" w:rsidP="003B31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B319E" w:rsidRPr="003B319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Даты: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30 октября — 1 ноября 2026 года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Место: 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Бангкок, Королевство Тайланд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Регистрация обязательна.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Заявки принимаются через Центр поддержки экспорта Тверской области по телефону +7 (4822) 36-11-69 или напишите о своем намерении принять участие по электронной почте </w:t>
                                    </w:r>
                                    <w:hyperlink r:id="rId5" w:history="1">
                                      <w:r w:rsidRPr="003B319E">
                                        <w:rPr>
                                          <w:rFonts w:ascii="Arial" w:eastAsia="Times New Roman" w:hAnsi="Arial" w:cs="Arial"/>
                                          <w:color w:val="0068A5"/>
                                          <w:sz w:val="21"/>
                                          <w:szCs w:val="21"/>
                                          <w:u w:val="single"/>
                                          <w:lang w:eastAsia="ru-RU"/>
                                        </w:rPr>
                                        <w:t>export@mybusiness69.ru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3B319E" w:rsidRPr="003B319E" w:rsidRDefault="003B319E" w:rsidP="003B31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B319E" w:rsidRPr="003B319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00"/>
                                    </w:tblGrid>
                                    <w:tr w:rsidR="003B319E" w:rsidRPr="003B319E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2" w:space="0" w:color="1C75BC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3B319E" w:rsidRPr="003B319E" w:rsidRDefault="003B319E" w:rsidP="003B319E">
                                          <w:pPr>
                                            <w:spacing w:after="0" w:line="1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  <w:r w:rsidRPr="003B319E"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  <w:t> 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B319E" w:rsidRPr="003B319E" w:rsidRDefault="003B319E" w:rsidP="003B31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3B319E" w:rsidRPr="003B319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Более подробно о мерах господдержки, доступных для экспортёров Верхневолжья, можно узнать на официальном сайте Центра поддержки экспорта Тверской области:</w:t>
                                    </w: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</w:r>
                                    <w:hyperlink r:id="rId6" w:history="1">
                                      <w:r w:rsidRPr="003B319E">
                                        <w:rPr>
                                          <w:rFonts w:ascii="Arial" w:eastAsia="Times New Roman" w:hAnsi="Arial" w:cs="Arial"/>
                                          <w:color w:val="0068A5"/>
                                          <w:sz w:val="21"/>
                                          <w:szCs w:val="21"/>
                                          <w:u w:val="single"/>
                                          <w:lang w:eastAsia="ru-RU"/>
                                        </w:rPr>
                                        <w:t>export-69.ru/novosti/</w:t>
                                      </w:r>
                                    </w:hyperlink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Центр поддержки экспорта Тверской области работает в рамках национального проекта «Международная кооперация и экспорт», оказывает предпринимателям региона комплексную помощь в сертификации продукции, поиске иностранных партнёров, участии в международных выставках и продвижении товаров на зарубежные рынки.</w:t>
                                    </w:r>
                                  </w:p>
                                  <w:p w:rsidR="003B319E" w:rsidRPr="003B319E" w:rsidRDefault="003B319E" w:rsidP="003B319E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Подробную консультацию можно получить по электронной почте: </w:t>
                                    </w:r>
                                    <w:hyperlink r:id="rId7" w:history="1">
                                      <w:r w:rsidRPr="003B319E">
                                        <w:rPr>
                                          <w:rFonts w:ascii="Arial" w:eastAsia="Times New Roman" w:hAnsi="Arial" w:cs="Arial"/>
                                          <w:color w:val="0068A5"/>
                                          <w:sz w:val="21"/>
                                          <w:szCs w:val="21"/>
                                          <w:u w:val="single"/>
                                          <w:lang w:eastAsia="ru-RU"/>
                                        </w:rPr>
                                        <w:t>export@mybusiness69.ru</w:t>
                                      </w:r>
                                    </w:hyperlink>
                                    <w:r w:rsidRPr="003B319E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или по телефону: +7 (4822) 36-11-69.</w:t>
                                    </w:r>
                                  </w:p>
                                </w:tc>
                              </w:tr>
                            </w:tbl>
                            <w:p w:rsidR="003B319E" w:rsidRPr="003B319E" w:rsidRDefault="003B319E" w:rsidP="003B31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B319E" w:rsidRPr="003B319E" w:rsidRDefault="003B319E" w:rsidP="003B31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3B319E" w:rsidRPr="003B319E" w:rsidRDefault="003B319E" w:rsidP="003B31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B319E" w:rsidRPr="003B319E" w:rsidRDefault="003B319E" w:rsidP="003B319E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D63FB9" w:rsidRDefault="00D63FB9">
      <w:bookmarkStart w:id="0" w:name="_GoBack"/>
      <w:bookmarkEnd w:id="0"/>
    </w:p>
    <w:sectPr w:rsidR="00D63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9E"/>
    <w:rsid w:val="003B319E"/>
    <w:rsid w:val="00D6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9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xport@mybusiness69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eteml.com/ru/mail_link_tracker?hash=6jaqkykhk73iz4cq6efaj7cjmg4sxyy1zb86bybxzbbuaudruracn3yyeukrfijc13hj4yjf8xeqinkqmktqabdapqmu34jg8uunae5o&amp;url=aHR0cHM6Ly92ay5ydS9hd2F5LnBocD90bz1odHRwJTNBJTJGJTJGZXhwb3J0LTY5LnJ1JTJGbm92b3N0aSUyRiZ1dGY9MQ~~&amp;uid=NzkwMDIxOA~~&amp;ucs=cf5d625ca927e82ff4c8b273474f381f" TargetMode="External"/><Relationship Id="rId5" Type="http://schemas.openxmlformats.org/officeDocument/2006/relationships/hyperlink" Target="mailto:export@mybusiness69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2026-09-17T14:21:00Z</dcterms:created>
  <dcterms:modified xsi:type="dcterms:W3CDTF">2026-09-17T14:22:00Z</dcterms:modified>
</cp:coreProperties>
</file>