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3543A" w:rsidRPr="00C3543A" w:rsidTr="00C3543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3543A" w:rsidRPr="00C3543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3543A" w:rsidRPr="00C3543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jc w:val="center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Уважаемые предприниматели!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Приглашаем Вас принять участие 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в международной выставке информационных технологий Gitex Global 2026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, которая пройдёт 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с 07 по 11 декабря 2026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года в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Объединённых Арабских Эмиратах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, 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в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г. Дубае.</w:t>
                              </w:r>
                            </w:p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Gitex Global 2026 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— международная выставка информационных технологий и инноваций, объединяющая компании, стартапы, инвесторов и энтузиастов со всего мира. На выставке будут представлены передовые решения в сферах искусственного интеллекта, кибербезопасности, облачных и потребительских технологий, финансовых сервисов, робототехники и телекоммуникаций.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C3543A" w:rsidRPr="00C354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EE2E34"/>
                                    </w:tcBorders>
                                    <w:vAlign w:val="center"/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  <w:t> </w:t>
                                    </w:r>
                                  </w:p>
                                </w:tc>
                              </w:tr>
                            </w:tbl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3543A" w:rsidRPr="00C3543A" w:rsidRDefault="00C3543A" w:rsidP="00C35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3543A" w:rsidRPr="00C3543A" w:rsidRDefault="00C3543A" w:rsidP="00C354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C3543A" w:rsidRPr="00C3543A" w:rsidRDefault="00C3543A" w:rsidP="00C354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3543A" w:rsidRPr="00C3543A" w:rsidTr="00C3543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3543A" w:rsidRPr="00C3543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3543A" w:rsidRPr="00C3543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Участие в выставке позволит вам: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расширить деловые связи в динамично растущем регионе;</w:t>
                              </w:r>
                            </w:p>
                            <w:p w:rsidR="00C3543A" w:rsidRPr="00C3543A" w:rsidRDefault="00C3543A" w:rsidP="00C3543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наладить контакты с ведущими компаниями и потенциальными клиентами;</w:t>
                              </w:r>
                            </w:p>
                            <w:p w:rsidR="00C3543A" w:rsidRPr="00C3543A" w:rsidRDefault="00C3543A" w:rsidP="00C3543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познакомиться с новыми материалами, продуктами и технологиями;</w:t>
                              </w:r>
                            </w:p>
                            <w:p w:rsidR="00C3543A" w:rsidRPr="00C3543A" w:rsidRDefault="00C3543A" w:rsidP="00C3543A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презентовать свой бренд и продукцию широкой аудитории.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C3543A" w:rsidRPr="00C3543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EE2E34"/>
                                    </w:tcBorders>
                                    <w:vAlign w:val="center"/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  <w:t> </w:t>
                                    </w:r>
                                  </w:p>
                                </w:tc>
                              </w:tr>
                            </w:tbl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Расходы за участие в выставке берет на себя АО «Российский экспортный центр» на следующих условиях: 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3543A" w:rsidRPr="00C3543A" w:rsidRDefault="00C3543A" w:rsidP="00C35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3543A" w:rsidRPr="00C3543A" w:rsidRDefault="00C3543A" w:rsidP="00C354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C3543A" w:rsidRPr="00C3543A" w:rsidRDefault="00C3543A" w:rsidP="00C354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3543A" w:rsidRPr="00C3543A" w:rsidTr="00C3543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C3543A" w:rsidRPr="00C3543A">
              <w:trPr>
                <w:tblCellSpacing w:w="0" w:type="dxa"/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3543A" w:rsidRPr="00C3543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84"/>
                              </w:tblGrid>
                              <w:tr w:rsidR="00C3543A" w:rsidRPr="00C3543A">
                                <w:trPr>
                                  <w:tblHeader/>
                                </w:trPr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EAEAEA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100%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аренде выставочных площадей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застройке площадей для деловых мероприятий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информационному продвижению мероприятия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обеспечению администрирования и организации проведения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привлечению потенциальных иностранных потребителей</w:t>
                                    </w:r>
                                  </w:p>
                                </w:tc>
                              </w:tr>
                            </w:tbl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3543A" w:rsidRPr="00C3543A" w:rsidRDefault="00C3543A" w:rsidP="00C35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C3543A" w:rsidRPr="00C3543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84"/>
                              </w:tblGrid>
                              <w:tr w:rsidR="00C3543A" w:rsidRPr="00C3543A">
                                <w:trPr>
                                  <w:tblHeader/>
                                </w:trPr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EAEAEA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vAlign w:val="center"/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505659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50% для крупных | 80% для МСП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      </w:r>
                                  </w:p>
                                </w:tc>
                              </w:tr>
                              <w:tr w:rsidR="00C3543A" w:rsidRPr="00C3543A">
                                <w:tc>
                                  <w:tcPr>
                                    <w:tcW w:w="5000" w:type="pct"/>
                                    <w:tcBorders>
                                      <w:top w:val="single" w:sz="6" w:space="0" w:color="DDDDDD"/>
                                      <w:left w:val="single" w:sz="6" w:space="0" w:color="DDDDDD"/>
                                      <w:bottom w:val="single" w:sz="6" w:space="0" w:color="DDDDDD"/>
                                      <w:right w:val="single" w:sz="6" w:space="0" w:color="DDDDDD"/>
                                    </w:tcBorders>
                                    <w:shd w:val="clear" w:color="auto" w:fill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C3543A" w:rsidRPr="00C3543A" w:rsidRDefault="00C3543A" w:rsidP="00C3543A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C3543A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Затраты по организации доставки выставочных образцов экспортёров, в том числе затраты на их таможенное оформление и страхование.</w:t>
                                    </w:r>
                                  </w:p>
                                </w:tc>
                              </w:tr>
                            </w:tbl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3543A" w:rsidRPr="00C3543A" w:rsidRDefault="00C3543A" w:rsidP="00C35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3543A" w:rsidRPr="00C3543A" w:rsidRDefault="00C3543A" w:rsidP="00C354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C3543A" w:rsidRPr="00C3543A" w:rsidRDefault="00C3543A" w:rsidP="00C354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3543A" w:rsidRPr="00C3543A" w:rsidTr="00C3543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3543A" w:rsidRPr="00C3543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3543A" w:rsidRPr="00C3543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Если вас заинтересовало участие в выставке, сообщите в ЦПЭ Тверской области по телефону 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8 (4822) 36-11-69</w:t>
                              </w:r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или по электронной почте </w:t>
                              </w:r>
                              <w:hyperlink r:id="rId6" w:history="1">
                                <w:r w:rsidRPr="00C3543A">
                                  <w:rPr>
                                    <w:rFonts w:ascii="Helvetica" w:eastAsia="Times New Roman" w:hAnsi="Helvetica" w:cs="Helvetica"/>
                                    <w:b/>
                                    <w:bCs/>
                                    <w:color w:val="0068A5"/>
                                    <w:sz w:val="21"/>
                                    <w:szCs w:val="21"/>
                                    <w:u w:val="single"/>
                                    <w:lang w:eastAsia="ru-RU"/>
                                  </w:rPr>
                                  <w:t>export@mybusiness69.ru</w:t>
                                </w:r>
                              </w:hyperlink>
                              <w:r w:rsidRPr="00C3543A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3543A" w:rsidRPr="00C3543A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C3543A" w:rsidRPr="00C3543A" w:rsidRDefault="00C3543A" w:rsidP="00C3543A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BE292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C3543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BE2929"/>
                                  <w:sz w:val="24"/>
                                  <w:szCs w:val="24"/>
                                  <w:lang w:eastAsia="ru-RU"/>
                                </w:rPr>
                                <w:t>Регистрация до: 09.08.2026</w:t>
                              </w:r>
                            </w:p>
                          </w:tc>
                        </w:tr>
                      </w:tbl>
                      <w:p w:rsidR="00C3543A" w:rsidRPr="00C3543A" w:rsidRDefault="00C3543A" w:rsidP="00C3543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3543A" w:rsidRPr="00C3543A" w:rsidRDefault="00C3543A" w:rsidP="00C354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3543A" w:rsidRPr="00C3543A" w:rsidRDefault="00C3543A" w:rsidP="00C354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9C61A5" w:rsidRDefault="009C61A5">
      <w:bookmarkStart w:id="0" w:name="_GoBack"/>
      <w:bookmarkEnd w:id="0"/>
    </w:p>
    <w:sectPr w:rsidR="009C6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8178C"/>
    <w:multiLevelType w:val="multilevel"/>
    <w:tmpl w:val="1018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3A"/>
    <w:rsid w:val="009C61A5"/>
    <w:rsid w:val="00C3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2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2740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2026-05-27T09:51:00Z</dcterms:created>
  <dcterms:modified xsi:type="dcterms:W3CDTF">2026-05-27T09:51:00Z</dcterms:modified>
</cp:coreProperties>
</file>