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93" w:rsidRPr="003B4EB0" w:rsidRDefault="002B0763" w:rsidP="005D431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sub_154"/>
      <w:r w:rsidRPr="003B4EB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распоряжения" style="width:32.25pt;height:38.25pt;visibility:visible;mso-wrap-style:square">
            <v:imagedata r:id="rId6" o:title="герб для распоряжения"/>
          </v:shape>
        </w:pict>
      </w:r>
    </w:p>
    <w:p w:rsidR="005D4317" w:rsidRPr="003B4EB0" w:rsidRDefault="005D4317" w:rsidP="005D4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693" w:rsidRPr="003B4EB0" w:rsidRDefault="00C12693" w:rsidP="00C1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B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12693" w:rsidRPr="003B4EB0" w:rsidRDefault="00C12693" w:rsidP="00C12693">
      <w:pPr>
        <w:rPr>
          <w:rFonts w:ascii="Times New Roman" w:hAnsi="Times New Roman" w:cs="Times New Roman"/>
          <w:b/>
          <w:sz w:val="28"/>
          <w:szCs w:val="28"/>
        </w:rPr>
      </w:pPr>
    </w:p>
    <w:p w:rsidR="00C12693" w:rsidRPr="003B4EB0" w:rsidRDefault="00C12693" w:rsidP="00C1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B0">
        <w:rPr>
          <w:rFonts w:ascii="Times New Roman" w:hAnsi="Times New Roman" w:cs="Times New Roman"/>
          <w:b/>
          <w:sz w:val="28"/>
          <w:szCs w:val="28"/>
        </w:rPr>
        <w:t>СОБРАНИЕ  ДЕПУТАТОВ МОЛОКОВСКОГО РАЙОНА</w:t>
      </w:r>
    </w:p>
    <w:p w:rsidR="00C12693" w:rsidRPr="003B4EB0" w:rsidRDefault="00C12693" w:rsidP="00C1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B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12693" w:rsidRPr="003B4EB0" w:rsidRDefault="00C12693" w:rsidP="00C1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93" w:rsidRPr="003B4EB0" w:rsidRDefault="00C12693" w:rsidP="00C1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4E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4EB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12693" w:rsidRPr="003B4EB0" w:rsidRDefault="00C12693" w:rsidP="00C1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93" w:rsidRPr="003B4EB0" w:rsidRDefault="003B4EB0" w:rsidP="000A2D54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02.08.</w:t>
      </w:r>
      <w:r w:rsidR="00C12693" w:rsidRPr="003B4EB0">
        <w:rPr>
          <w:rFonts w:ascii="Times New Roman" w:hAnsi="Times New Roman" w:cs="Times New Roman"/>
          <w:sz w:val="28"/>
          <w:szCs w:val="28"/>
        </w:rPr>
        <w:t xml:space="preserve">2016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4E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4EDB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693" w:rsidRPr="003B4EB0">
        <w:rPr>
          <w:rFonts w:ascii="Times New Roman" w:hAnsi="Times New Roman" w:cs="Times New Roman"/>
          <w:sz w:val="28"/>
          <w:szCs w:val="28"/>
        </w:rPr>
        <w:t xml:space="preserve">  № </w:t>
      </w:r>
      <w:r w:rsidRPr="003B4EB0">
        <w:rPr>
          <w:rFonts w:ascii="Times New Roman" w:hAnsi="Times New Roman" w:cs="Times New Roman"/>
          <w:sz w:val="28"/>
          <w:szCs w:val="28"/>
        </w:rPr>
        <w:t>129</w:t>
      </w:r>
      <w:r w:rsidR="00C12693" w:rsidRPr="003B4EB0">
        <w:rPr>
          <w:rFonts w:ascii="Times New Roman" w:hAnsi="Times New Roman" w:cs="Times New Roman"/>
          <w:sz w:val="28"/>
          <w:szCs w:val="28"/>
        </w:rPr>
        <w:tab/>
      </w:r>
      <w:r w:rsidR="00C12693" w:rsidRPr="003B4EB0">
        <w:rPr>
          <w:rFonts w:ascii="Times New Roman" w:hAnsi="Times New Roman" w:cs="Times New Roman"/>
          <w:sz w:val="28"/>
          <w:szCs w:val="28"/>
        </w:rPr>
        <w:tab/>
      </w:r>
    </w:p>
    <w:p w:rsidR="00C12693" w:rsidRPr="003B4EB0" w:rsidRDefault="00C12693" w:rsidP="00C1269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п. Молоково</w:t>
      </w:r>
    </w:p>
    <w:p w:rsidR="000A2D54" w:rsidRPr="003B4EB0" w:rsidRDefault="000A2D54" w:rsidP="00C1269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94"/>
        <w:gridCol w:w="3469"/>
      </w:tblGrid>
      <w:tr w:rsidR="00CD4EE1" w:rsidRPr="003B4EB0" w:rsidTr="00CD4EE1">
        <w:tc>
          <w:tcPr>
            <w:tcW w:w="6237" w:type="dxa"/>
          </w:tcPr>
          <w:p w:rsidR="00CD4EE1" w:rsidRPr="003B4EB0" w:rsidRDefault="00CD4EE1" w:rsidP="00CD4EE1">
            <w:pPr>
              <w:pStyle w:val="1"/>
              <w:jc w:val="both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B4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</w:t>
            </w:r>
            <w:r w:rsidRPr="003B4E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Положение об учете муниципального имущества и порядке ведения реестра объектов муниципальной собственности </w:t>
            </w:r>
            <w:r w:rsidR="00BA2145" w:rsidRPr="003B4E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Молоковского </w:t>
            </w:r>
            <w:r w:rsidRPr="003B4E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района, Порядок приватизации муниципального имущества Молоковского района, утвержденны</w:t>
            </w:r>
            <w:r w:rsidR="002E79D1" w:rsidRPr="003B4E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е</w:t>
            </w:r>
            <w:r w:rsidRPr="003B4E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решением </w:t>
            </w:r>
            <w:r w:rsidR="00692964" w:rsidRPr="003B4E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Собрания депутатов Молоковского района от 30.07.2007 № 154</w:t>
            </w:r>
          </w:p>
          <w:p w:rsidR="00C12693" w:rsidRPr="003B4EB0" w:rsidRDefault="00C12693" w:rsidP="00CD4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12693" w:rsidRPr="003B4EB0" w:rsidRDefault="00C12693" w:rsidP="00C126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2693" w:rsidRPr="003B4EB0" w:rsidRDefault="00C12693" w:rsidP="000D45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EB0">
        <w:rPr>
          <w:rFonts w:ascii="Times New Roman" w:hAnsi="Times New Roman" w:cs="Times New Roman"/>
          <w:sz w:val="28"/>
          <w:szCs w:val="28"/>
        </w:rPr>
        <w:t xml:space="preserve">В </w:t>
      </w:r>
      <w:r w:rsidR="0020040D" w:rsidRPr="003B4EB0">
        <w:rPr>
          <w:rFonts w:ascii="Times New Roman" w:hAnsi="Times New Roman" w:cs="Times New Roman"/>
          <w:sz w:val="28"/>
          <w:szCs w:val="28"/>
        </w:rPr>
        <w:t>связи с необходимостью приведения муниципальных правовых актов в соответствие с действующим законодательством, на основании Федерального закона от 06.10.2003 № 131-ФЗ "Об общих принципах организации местного самоуправления в Российской Федерации", руководствуясь Приказом Минэкономразвития России от 30.08.2011 № 424 "Об утверждении порядка ведения органами местного самоуправления реестров муниципального имущества", Федеральным законом от 21.12.2001 № 178-ФЗ «О приватизации государственного и муниципального имущества»,</w:t>
      </w:r>
      <w:r w:rsidRPr="003B4EB0">
        <w:rPr>
          <w:rFonts w:ascii="Times New Roman" w:hAnsi="Times New Roman" w:cs="Times New Roman"/>
          <w:sz w:val="28"/>
          <w:szCs w:val="28"/>
        </w:rPr>
        <w:t xml:space="preserve"> Собрание депутатов Молоковского</w:t>
      </w:r>
      <w:proofErr w:type="gramEnd"/>
      <w:r w:rsidRPr="003B4E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4566" w:rsidRPr="003B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566" w:rsidRPr="003B4E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4EB0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C12693" w:rsidRPr="003B4EB0" w:rsidRDefault="00C12693" w:rsidP="00E70EF3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772DB" w:rsidRPr="003B4EB0" w:rsidRDefault="00C12693" w:rsidP="00E70EF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B4E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D772DB" w:rsidRPr="003B4E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D772DB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 об учете муниципального имущества и порядке ведения реестра объектов муниципальной собственности </w:t>
      </w:r>
      <w:r w:rsidR="00BA2145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Молоковского </w:t>
      </w:r>
      <w:r w:rsidR="00D772DB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</w:t>
      </w:r>
      <w:r w:rsidR="00D772DB" w:rsidRPr="003B4E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утвержденное </w:t>
      </w:r>
      <w:r w:rsidR="00D772DB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решением Собрания депутатов Молоковского района от 30.07.2007 № 154</w:t>
      </w:r>
      <w:r w:rsidR="00D96AF9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 w:rsidR="00D8078A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далее - Положение</w:t>
      </w:r>
      <w:r w:rsidR="00D96AF9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D8078A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следующие изменения</w:t>
      </w:r>
      <w:r w:rsidR="00D772DB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861B06" w:rsidRPr="003B4EB0" w:rsidRDefault="001864C9" w:rsidP="00E70EF3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1.1 Пункт </w:t>
      </w:r>
      <w:r w:rsidR="00B3085D" w:rsidRPr="003B4EB0">
        <w:rPr>
          <w:rFonts w:ascii="Times New Roman" w:hAnsi="Times New Roman" w:cs="Times New Roman"/>
          <w:sz w:val="28"/>
          <w:szCs w:val="28"/>
        </w:rPr>
        <w:t>3.1.</w:t>
      </w:r>
      <w:r w:rsidRPr="003B4EB0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B3085D" w:rsidRPr="003B4EB0" w:rsidRDefault="001864C9" w:rsidP="00E70EF3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«3.1.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 Под </w:t>
      </w:r>
      <w:r w:rsidR="004319DD" w:rsidRPr="003B4EB0">
        <w:rPr>
          <w:rFonts w:ascii="Times New Roman" w:hAnsi="Times New Roman" w:cs="Times New Roman"/>
          <w:sz w:val="28"/>
          <w:szCs w:val="28"/>
        </w:rPr>
        <w:t>р</w:t>
      </w:r>
      <w:r w:rsidR="00B3085D" w:rsidRPr="003B4EB0">
        <w:rPr>
          <w:rFonts w:ascii="Times New Roman" w:hAnsi="Times New Roman" w:cs="Times New Roman"/>
          <w:sz w:val="28"/>
          <w:szCs w:val="28"/>
        </w:rPr>
        <w:t>еестром понимается информационная система, представляющая собой совокупность построенных на единых</w:t>
      </w:r>
      <w:r w:rsidR="003B4EB0">
        <w:rPr>
          <w:rFonts w:ascii="Times New Roman" w:hAnsi="Times New Roman" w:cs="Times New Roman"/>
          <w:sz w:val="28"/>
          <w:szCs w:val="28"/>
        </w:rPr>
        <w:t xml:space="preserve"> методологических и программно-</w:t>
      </w:r>
      <w:r w:rsidR="00B3085D" w:rsidRPr="003B4EB0">
        <w:rPr>
          <w:rFonts w:ascii="Times New Roman" w:hAnsi="Times New Roman" w:cs="Times New Roman"/>
          <w:sz w:val="28"/>
          <w:szCs w:val="28"/>
        </w:rPr>
        <w:t>технических принципах баз данных, содержащих перечни объектов учета и данные о них.</w:t>
      </w:r>
    </w:p>
    <w:p w:rsidR="00EF3A6E" w:rsidRPr="003B4EB0" w:rsidRDefault="00EF3A6E" w:rsidP="00E70EF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Объектами учета в </w:t>
      </w:r>
      <w:r w:rsidR="004319DD" w:rsidRPr="003B4EB0">
        <w:rPr>
          <w:sz w:val="28"/>
          <w:szCs w:val="28"/>
        </w:rPr>
        <w:t>р</w:t>
      </w:r>
      <w:r w:rsidRPr="003B4EB0">
        <w:rPr>
          <w:sz w:val="28"/>
          <w:szCs w:val="28"/>
        </w:rPr>
        <w:t>еестр</w:t>
      </w:r>
      <w:r w:rsidR="001864C9" w:rsidRPr="003B4EB0">
        <w:rPr>
          <w:sz w:val="28"/>
          <w:szCs w:val="28"/>
        </w:rPr>
        <w:t>е</w:t>
      </w:r>
      <w:r w:rsidRPr="003B4EB0">
        <w:rPr>
          <w:sz w:val="28"/>
          <w:szCs w:val="28"/>
        </w:rPr>
        <w:t xml:space="preserve"> являются:</w:t>
      </w:r>
    </w:p>
    <w:p w:rsidR="00EF3A6E" w:rsidRPr="003B4EB0" w:rsidRDefault="00EF3A6E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lastRenderedPageBreak/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F3A6E" w:rsidRPr="003B4EB0" w:rsidRDefault="00EF3A6E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B4EB0"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</w:t>
      </w:r>
      <w:r w:rsidR="005A40AF" w:rsidRPr="003B4EB0">
        <w:rPr>
          <w:sz w:val="28"/>
          <w:szCs w:val="28"/>
        </w:rPr>
        <w:t>ем Собрания депутатов Молоковского района</w:t>
      </w:r>
      <w:r w:rsidRPr="003B4EB0">
        <w:rPr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hyperlink r:id="rId7" w:history="1">
        <w:r w:rsidRPr="003B4EB0">
          <w:rPr>
            <w:rStyle w:val="afc"/>
            <w:color w:val="auto"/>
            <w:sz w:val="28"/>
            <w:szCs w:val="28"/>
            <w:u w:val="none"/>
          </w:rPr>
          <w:t>Федеральным законом</w:t>
        </w:r>
      </w:hyperlink>
      <w:r w:rsidRPr="003B4EB0">
        <w:rPr>
          <w:sz w:val="28"/>
          <w:szCs w:val="28"/>
        </w:rPr>
        <w:t xml:space="preserve"> от 3 ноября 2006 г. N</w:t>
      </w:r>
      <w:proofErr w:type="gramEnd"/>
      <w:r w:rsidRPr="003B4EB0">
        <w:rPr>
          <w:sz w:val="28"/>
          <w:szCs w:val="28"/>
        </w:rPr>
        <w:t xml:space="preserve"> 174-ФЗ "Об автономных учреждениях", </w:t>
      </w:r>
      <w:hyperlink r:id="rId8" w:history="1">
        <w:r w:rsidRPr="003B4EB0">
          <w:rPr>
            <w:rStyle w:val="afc"/>
            <w:color w:val="auto"/>
            <w:sz w:val="28"/>
            <w:szCs w:val="28"/>
            <w:u w:val="none"/>
          </w:rPr>
          <w:t>Федеральным законом</w:t>
        </w:r>
      </w:hyperlink>
      <w:r w:rsidRPr="003B4EB0">
        <w:rPr>
          <w:sz w:val="28"/>
          <w:szCs w:val="28"/>
        </w:rPr>
        <w:t xml:space="preserve"> от 12 января 1996 г. N 7-ФЗ "О некоммерческих организациях";</w:t>
      </w:r>
    </w:p>
    <w:p w:rsidR="00EF3A6E" w:rsidRPr="003B4EB0" w:rsidRDefault="00EF3A6E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B4EB0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r w:rsidR="00861B06" w:rsidRPr="003B4EB0">
        <w:rPr>
          <w:sz w:val="28"/>
          <w:szCs w:val="28"/>
        </w:rPr>
        <w:t>»</w:t>
      </w:r>
      <w:r w:rsidRPr="003B4EB0">
        <w:rPr>
          <w:sz w:val="28"/>
          <w:szCs w:val="28"/>
        </w:rPr>
        <w:t>.</w:t>
      </w:r>
      <w:proofErr w:type="gramEnd"/>
    </w:p>
    <w:p w:rsidR="00DC4814" w:rsidRPr="003B4EB0" w:rsidRDefault="001864C9" w:rsidP="00E70EF3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1.2. Пункт 3.2. Положения изложить в следующей редакции: </w:t>
      </w:r>
    </w:p>
    <w:p w:rsidR="00AA5E16" w:rsidRPr="003B4EB0" w:rsidRDefault="001864C9" w:rsidP="00E70EF3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</w:t>
      </w:r>
      <w:r w:rsidR="00E442D9" w:rsidRPr="003B4EB0">
        <w:rPr>
          <w:rFonts w:ascii="Times New Roman" w:hAnsi="Times New Roman" w:cs="Times New Roman"/>
          <w:sz w:val="28"/>
          <w:szCs w:val="28"/>
        </w:rPr>
        <w:t>3.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2. </w:t>
      </w:r>
      <w:r w:rsidR="00AA5E16" w:rsidRPr="003B4EB0">
        <w:rPr>
          <w:rFonts w:ascii="Times New Roman" w:hAnsi="Times New Roman" w:cs="Times New Roman"/>
          <w:sz w:val="28"/>
          <w:szCs w:val="28"/>
        </w:rPr>
        <w:t>Реестр состоит из 3 разделов.</w:t>
      </w:r>
    </w:p>
    <w:p w:rsidR="00AA5E16" w:rsidRPr="003B4EB0" w:rsidRDefault="00AA5E16" w:rsidP="00657F1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наименование недвижимого имущества;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адрес (местоположение) недвижимого имущества;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кадастровый номер муниципального недвижимого имущества;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сведения о кадастровой стоимости недвижимого имущества;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A5E16" w:rsidRPr="003B4EB0" w:rsidRDefault="00AA5E16" w:rsidP="00657F1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наименование движимого имущества;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- </w:t>
      </w:r>
      <w:proofErr w:type="gramStart"/>
      <w:r w:rsidRPr="003B4EB0">
        <w:rPr>
          <w:sz w:val="28"/>
          <w:szCs w:val="28"/>
        </w:rPr>
        <w:t>наименовании</w:t>
      </w:r>
      <w:proofErr w:type="gramEnd"/>
      <w:r w:rsidRPr="003B4EB0"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- </w:t>
      </w:r>
      <w:proofErr w:type="gramStart"/>
      <w:r w:rsidRPr="003B4EB0">
        <w:rPr>
          <w:sz w:val="28"/>
          <w:szCs w:val="28"/>
        </w:rPr>
        <w:t>количестве</w:t>
      </w:r>
      <w:proofErr w:type="gramEnd"/>
      <w:r w:rsidRPr="003B4EB0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номинальной стоимости акций.</w:t>
      </w:r>
    </w:p>
    <w:p w:rsidR="00AA5E16" w:rsidRPr="003B4EB0" w:rsidRDefault="00AA5E16" w:rsidP="00E70EF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- </w:t>
      </w:r>
      <w:proofErr w:type="gramStart"/>
      <w:r w:rsidRPr="003B4EB0">
        <w:rPr>
          <w:sz w:val="28"/>
          <w:szCs w:val="28"/>
        </w:rPr>
        <w:t>наименовании</w:t>
      </w:r>
      <w:proofErr w:type="gramEnd"/>
      <w:r w:rsidRPr="003B4EB0"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- </w:t>
      </w:r>
      <w:proofErr w:type="gramStart"/>
      <w:r w:rsidRPr="003B4EB0">
        <w:rPr>
          <w:sz w:val="28"/>
          <w:szCs w:val="28"/>
        </w:rPr>
        <w:t>размере</w:t>
      </w:r>
      <w:proofErr w:type="gramEnd"/>
      <w:r w:rsidRPr="003B4EB0"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A5E16" w:rsidRPr="003B4EB0" w:rsidRDefault="00AA5E16" w:rsidP="00657F1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B4EB0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адрес (местонахождение);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A5E16" w:rsidRPr="003B4EB0" w:rsidRDefault="00AA5E16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A5E16" w:rsidRPr="003B4EB0" w:rsidRDefault="00AA5E16" w:rsidP="00657F1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C52DF" w:rsidRPr="003B4EB0" w:rsidRDefault="000C52DF" w:rsidP="00E70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1.3. Пункт </w:t>
      </w:r>
      <w:r w:rsidR="00B3085D" w:rsidRPr="003B4EB0">
        <w:rPr>
          <w:rFonts w:ascii="Times New Roman" w:hAnsi="Times New Roman" w:cs="Times New Roman"/>
          <w:sz w:val="28"/>
          <w:szCs w:val="28"/>
        </w:rPr>
        <w:t>4.2.</w:t>
      </w:r>
      <w:r w:rsidRPr="003B4EB0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934E17" w:rsidRPr="003B4EB0" w:rsidRDefault="000C52DF" w:rsidP="00E70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«4.2.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934E17" w:rsidRPr="003B4EB0">
        <w:rPr>
          <w:rFonts w:ascii="Times New Roman" w:hAnsi="Times New Roman" w:cs="Times New Roman"/>
          <w:sz w:val="28"/>
          <w:szCs w:val="28"/>
        </w:rPr>
        <w:t xml:space="preserve">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934E17" w:rsidRPr="003B4EB0" w:rsidRDefault="00934E17" w:rsidP="00E70EF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Заявление с приложением заверенных копий документов предоставляется в </w:t>
      </w:r>
      <w:r w:rsidR="006050C5" w:rsidRPr="003B4EB0">
        <w:rPr>
          <w:sz w:val="28"/>
          <w:szCs w:val="28"/>
        </w:rPr>
        <w:t xml:space="preserve">Комитет </w:t>
      </w:r>
      <w:r w:rsidRPr="003B4EB0">
        <w:rPr>
          <w:sz w:val="28"/>
          <w:szCs w:val="28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934E17" w:rsidRPr="003B4EB0" w:rsidRDefault="00934E17" w:rsidP="00E70EF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934E17" w:rsidRPr="003B4EB0" w:rsidRDefault="00934E17" w:rsidP="00E70EF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5A430A" w:rsidRPr="003B4EB0">
        <w:rPr>
          <w:sz w:val="28"/>
          <w:szCs w:val="28"/>
        </w:rPr>
        <w:t xml:space="preserve">Комитет </w:t>
      </w:r>
      <w:r w:rsidRPr="003B4EB0">
        <w:rPr>
          <w:sz w:val="28"/>
          <w:szCs w:val="28"/>
        </w:rPr>
        <w:t>в 2-недельный срок с момента изменения сведений об объектах учета.</w:t>
      </w:r>
    </w:p>
    <w:p w:rsidR="00934E17" w:rsidRPr="003B4EB0" w:rsidRDefault="00934E17" w:rsidP="00E70EF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В отношении объектов казны муниципальн</w:t>
      </w:r>
      <w:r w:rsidR="00300750" w:rsidRPr="003B4EB0">
        <w:rPr>
          <w:sz w:val="28"/>
          <w:szCs w:val="28"/>
        </w:rPr>
        <w:t>ого</w:t>
      </w:r>
      <w:r w:rsidRPr="003B4EB0">
        <w:rPr>
          <w:sz w:val="28"/>
          <w:szCs w:val="28"/>
        </w:rPr>
        <w:t xml:space="preserve"> образовани</w:t>
      </w:r>
      <w:r w:rsidR="00300750" w:rsidRPr="003B4EB0">
        <w:rPr>
          <w:sz w:val="28"/>
          <w:szCs w:val="28"/>
        </w:rPr>
        <w:t>я</w:t>
      </w:r>
      <w:r w:rsidRPr="003B4EB0">
        <w:rPr>
          <w:sz w:val="28"/>
          <w:szCs w:val="28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8B2C08" w:rsidRPr="003B4EB0">
        <w:rPr>
          <w:sz w:val="28"/>
          <w:szCs w:val="28"/>
        </w:rPr>
        <w:t>Комитет</w:t>
      </w:r>
      <w:r w:rsidRPr="003B4EB0">
        <w:rPr>
          <w:sz w:val="28"/>
          <w:szCs w:val="28"/>
        </w:rPr>
        <w:t xml:space="preserve">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934E17" w:rsidRPr="003B4EB0" w:rsidRDefault="00934E17" w:rsidP="00E70EF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B4EB0">
        <w:rPr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2351A1" w:rsidRPr="003B4EB0">
        <w:rPr>
          <w:sz w:val="28"/>
          <w:szCs w:val="28"/>
        </w:rPr>
        <w:t xml:space="preserve">Комитет </w:t>
      </w:r>
      <w:r w:rsidRPr="003B4EB0">
        <w:rPr>
          <w:sz w:val="28"/>
          <w:szCs w:val="28"/>
        </w:rPr>
        <w:t xml:space="preserve"> принимает решение об отказе включения сведений об имуществе в реестр.</w:t>
      </w:r>
      <w:proofErr w:type="gramEnd"/>
    </w:p>
    <w:p w:rsidR="00934E17" w:rsidRPr="003B4EB0" w:rsidRDefault="00934E17" w:rsidP="004207B6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934E17" w:rsidRPr="003B4EB0" w:rsidRDefault="00934E17" w:rsidP="00E70EF3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Решение </w:t>
      </w:r>
      <w:r w:rsidR="00037F11" w:rsidRPr="003B4EB0">
        <w:rPr>
          <w:sz w:val="28"/>
          <w:szCs w:val="28"/>
        </w:rPr>
        <w:t>Комитета</w:t>
      </w:r>
      <w:r w:rsidRPr="003B4EB0">
        <w:rPr>
          <w:sz w:val="28"/>
          <w:szCs w:val="28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</w:t>
      </w:r>
      <w:r w:rsidR="001C107B" w:rsidRPr="003B4EB0">
        <w:rPr>
          <w:sz w:val="28"/>
          <w:szCs w:val="28"/>
        </w:rPr>
        <w:t>»</w:t>
      </w:r>
      <w:r w:rsidRPr="003B4EB0">
        <w:rPr>
          <w:sz w:val="28"/>
          <w:szCs w:val="28"/>
        </w:rPr>
        <w:t>.</w:t>
      </w:r>
    </w:p>
    <w:p w:rsidR="001C107B" w:rsidRPr="003B4EB0" w:rsidRDefault="00BE52CD" w:rsidP="00E70EF3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1.4. Пункт </w:t>
      </w:r>
      <w:r w:rsidR="00B3085D" w:rsidRPr="003B4EB0">
        <w:rPr>
          <w:rFonts w:ascii="Times New Roman" w:hAnsi="Times New Roman" w:cs="Times New Roman"/>
          <w:sz w:val="28"/>
          <w:szCs w:val="28"/>
        </w:rPr>
        <w:t>5.1.</w:t>
      </w:r>
      <w:r w:rsidRPr="003B4EB0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E02D03" w:rsidRPr="003B4EB0" w:rsidRDefault="00BE52CD" w:rsidP="00E70EF3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 «5.1.</w:t>
      </w:r>
      <w:r w:rsidR="001C107B"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E02D03" w:rsidRPr="003B4EB0">
        <w:rPr>
          <w:rFonts w:ascii="Times New Roman" w:hAnsi="Times New Roman" w:cs="Times New Roman"/>
          <w:sz w:val="28"/>
          <w:szCs w:val="28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</w:t>
      </w:r>
      <w:r w:rsidRPr="003B4EB0">
        <w:rPr>
          <w:rFonts w:ascii="Times New Roman" w:hAnsi="Times New Roman" w:cs="Times New Roman"/>
          <w:sz w:val="28"/>
          <w:szCs w:val="28"/>
        </w:rPr>
        <w:t>»</w:t>
      </w:r>
      <w:r w:rsidR="00E02D03" w:rsidRPr="003B4EB0">
        <w:rPr>
          <w:rFonts w:ascii="Times New Roman" w:hAnsi="Times New Roman" w:cs="Times New Roman"/>
          <w:sz w:val="28"/>
          <w:szCs w:val="28"/>
        </w:rPr>
        <w:t>.</w:t>
      </w:r>
    </w:p>
    <w:p w:rsidR="001C107B" w:rsidRPr="003B4EB0" w:rsidRDefault="00BE52CD" w:rsidP="00E70EF3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1.5. Пункт </w:t>
      </w:r>
      <w:r w:rsidR="00B3085D" w:rsidRPr="003B4EB0">
        <w:rPr>
          <w:rFonts w:ascii="Times New Roman" w:hAnsi="Times New Roman" w:cs="Times New Roman"/>
          <w:sz w:val="28"/>
          <w:szCs w:val="28"/>
        </w:rPr>
        <w:t>5.2.</w:t>
      </w:r>
      <w:r w:rsidRPr="003B4EB0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CE7E3E" w:rsidRPr="003B4EB0" w:rsidRDefault="00BE52CD" w:rsidP="00E70EF3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«5.2.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CE7E3E" w:rsidRPr="003B4EB0">
        <w:rPr>
          <w:rFonts w:ascii="Times New Roman" w:hAnsi="Times New Roman" w:cs="Times New Roman"/>
          <w:sz w:val="28"/>
          <w:szCs w:val="28"/>
        </w:rPr>
        <w:t xml:space="preserve">Предоставление сведений об объектах учета осуществляется </w:t>
      </w:r>
      <w:r w:rsidRPr="003B4EB0">
        <w:rPr>
          <w:rFonts w:ascii="Times New Roman" w:hAnsi="Times New Roman" w:cs="Times New Roman"/>
          <w:sz w:val="28"/>
          <w:szCs w:val="28"/>
        </w:rPr>
        <w:t>Комитетом</w:t>
      </w:r>
      <w:r w:rsidR="00CE7E3E" w:rsidRPr="003B4EB0">
        <w:rPr>
          <w:rFonts w:ascii="Times New Roman" w:hAnsi="Times New Roman" w:cs="Times New Roman"/>
          <w:sz w:val="28"/>
          <w:szCs w:val="28"/>
        </w:rPr>
        <w:t xml:space="preserve"> на основании письменных запросов в 10-дневный срок со дня поступления запроса</w:t>
      </w:r>
      <w:r w:rsidR="00620336" w:rsidRPr="003B4EB0">
        <w:rPr>
          <w:rFonts w:ascii="Times New Roman" w:hAnsi="Times New Roman" w:cs="Times New Roman"/>
          <w:sz w:val="28"/>
          <w:szCs w:val="28"/>
        </w:rPr>
        <w:t>»</w:t>
      </w:r>
      <w:r w:rsidR="00CE7E3E" w:rsidRPr="003B4EB0">
        <w:rPr>
          <w:rFonts w:ascii="Times New Roman" w:hAnsi="Times New Roman" w:cs="Times New Roman"/>
          <w:sz w:val="28"/>
          <w:szCs w:val="28"/>
        </w:rPr>
        <w:t>.</w:t>
      </w:r>
    </w:p>
    <w:p w:rsidR="00D772DB" w:rsidRPr="003B4EB0" w:rsidRDefault="00D772DB" w:rsidP="0084271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B4EB0">
        <w:rPr>
          <w:rFonts w:ascii="Times New Roman" w:hAnsi="Times New Roman" w:cs="Times New Roman"/>
          <w:b w:val="0"/>
          <w:color w:val="auto"/>
          <w:sz w:val="28"/>
          <w:szCs w:val="28"/>
        </w:rPr>
        <w:t>2. Внести</w:t>
      </w:r>
      <w:r w:rsidR="00D8078A" w:rsidRPr="003B4E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B4E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 приватизации муниципального имущества Молоковского района, утвержденный решением Собрания депутатов Молоковского района от 30.07.2007 № 154</w:t>
      </w:r>
      <w:r w:rsidR="00D96AF9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 w:rsidR="00D8078A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далее - Порядок</w:t>
      </w:r>
      <w:r w:rsidR="00D96AF9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D8078A"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следующие изменения</w:t>
      </w:r>
      <w:r w:rsidRPr="003B4E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D64C03" w:rsidRPr="003B4EB0" w:rsidRDefault="00D64C03" w:rsidP="00B3085D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2.1. Пункт 1.10. Порядка изложить в следующей редакции: </w:t>
      </w:r>
    </w:p>
    <w:p w:rsidR="00CC67A4" w:rsidRPr="003B4EB0" w:rsidRDefault="00D64C03" w:rsidP="00CC67A4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="00CC67A4" w:rsidRPr="003B4EB0">
        <w:rPr>
          <w:rFonts w:ascii="Times New Roman" w:hAnsi="Times New Roman" w:cs="Times New Roman"/>
          <w:sz w:val="28"/>
          <w:szCs w:val="28"/>
        </w:rPr>
        <w:t>Начальная цена подлежащего приватизации муниципального имущества устанавливается в случаях, предусмотренных Федеральным законом</w:t>
      </w:r>
      <w:r w:rsidR="00694FF5" w:rsidRPr="003B4EB0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CC67A4" w:rsidRPr="003B4EB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anchor="block_1" w:history="1">
        <w:r w:rsidR="00CC67A4" w:rsidRPr="003B4EB0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CC67A4" w:rsidRPr="003B4EB0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</w:t>
      </w:r>
      <w:r w:rsidR="00FF6ACD"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CC67A4" w:rsidRPr="003B4EB0">
        <w:rPr>
          <w:rFonts w:ascii="Times New Roman" w:hAnsi="Times New Roman" w:cs="Times New Roman"/>
          <w:sz w:val="28"/>
          <w:szCs w:val="28"/>
        </w:rPr>
        <w:t>муниципального имущества прошло не более чем шесть месяцев</w:t>
      </w:r>
      <w:r w:rsidRPr="003B4EB0">
        <w:rPr>
          <w:rFonts w:ascii="Times New Roman" w:hAnsi="Times New Roman" w:cs="Times New Roman"/>
          <w:sz w:val="28"/>
          <w:szCs w:val="28"/>
        </w:rPr>
        <w:t>»</w:t>
      </w:r>
      <w:r w:rsidR="00CC67A4" w:rsidRPr="003B4E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C03" w:rsidRPr="003B4EB0" w:rsidRDefault="00D64C03" w:rsidP="00B3085D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2.2. Пункт 3.2. Порядка изложить в следующей редакции: </w:t>
      </w:r>
    </w:p>
    <w:p w:rsidR="00E2700C" w:rsidRPr="003B4EB0" w:rsidRDefault="00D64C03" w:rsidP="00D62846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3.2. </w:t>
      </w:r>
      <w:r w:rsidR="00E2700C" w:rsidRPr="003B4EB0">
        <w:rPr>
          <w:rFonts w:ascii="Times New Roman" w:hAnsi="Times New Roman" w:cs="Times New Roman"/>
          <w:sz w:val="28"/>
          <w:szCs w:val="28"/>
        </w:rPr>
        <w:t xml:space="preserve"> Используются следующие способы приватизации муниципального имущества:</w:t>
      </w:r>
    </w:p>
    <w:p w:rsidR="00E2700C" w:rsidRPr="003B4EB0" w:rsidRDefault="00C35073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</w:t>
      </w:r>
      <w:r w:rsidR="00E2700C" w:rsidRPr="003B4EB0">
        <w:rPr>
          <w:sz w:val="28"/>
          <w:szCs w:val="28"/>
        </w:rPr>
        <w:t xml:space="preserve"> преобразование унитарного предприятия в акционерное общество;</w:t>
      </w:r>
    </w:p>
    <w:p w:rsidR="00E2700C" w:rsidRPr="003B4EB0" w:rsidRDefault="00C35073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</w:t>
      </w:r>
      <w:r w:rsidR="00E2700C" w:rsidRPr="003B4EB0">
        <w:rPr>
          <w:sz w:val="28"/>
          <w:szCs w:val="28"/>
        </w:rPr>
        <w:t xml:space="preserve"> преобразование унитарного предприятия в общество с ограниченной ответственностью;</w:t>
      </w:r>
    </w:p>
    <w:p w:rsidR="00E2700C" w:rsidRPr="003B4EB0" w:rsidRDefault="00C35073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- </w:t>
      </w:r>
      <w:r w:rsidR="00E2700C" w:rsidRPr="003B4EB0">
        <w:rPr>
          <w:sz w:val="28"/>
          <w:szCs w:val="28"/>
        </w:rPr>
        <w:t>продажа муниципального имущества на аукционе;</w:t>
      </w:r>
    </w:p>
    <w:p w:rsidR="00E2700C" w:rsidRPr="003B4EB0" w:rsidRDefault="00C35073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 xml:space="preserve">- </w:t>
      </w:r>
      <w:r w:rsidR="00E2700C" w:rsidRPr="003B4EB0">
        <w:rPr>
          <w:sz w:val="28"/>
          <w:szCs w:val="28"/>
        </w:rPr>
        <w:t>продажа акций акционерных обществ на специализированном аукционе;</w:t>
      </w:r>
    </w:p>
    <w:p w:rsidR="00E2700C" w:rsidRPr="003B4EB0" w:rsidRDefault="00C35073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</w:t>
      </w:r>
      <w:r w:rsidR="00E2700C" w:rsidRPr="003B4EB0">
        <w:rPr>
          <w:sz w:val="28"/>
          <w:szCs w:val="28"/>
        </w:rPr>
        <w:t xml:space="preserve"> продажа  муниципального имущества на конкурсе;</w:t>
      </w:r>
    </w:p>
    <w:p w:rsidR="00E2700C" w:rsidRPr="003B4EB0" w:rsidRDefault="00C35073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</w:t>
      </w:r>
      <w:r w:rsidR="00E2700C" w:rsidRPr="003B4EB0">
        <w:rPr>
          <w:sz w:val="28"/>
          <w:szCs w:val="28"/>
        </w:rPr>
        <w:t xml:space="preserve"> продажа  муниципального имущества посредством </w:t>
      </w:r>
      <w:hyperlink r:id="rId10" w:anchor="block_23" w:history="1">
        <w:r w:rsidR="00E2700C" w:rsidRPr="003B4EB0">
          <w:rPr>
            <w:rStyle w:val="afc"/>
            <w:color w:val="auto"/>
            <w:sz w:val="28"/>
            <w:szCs w:val="28"/>
            <w:u w:val="none"/>
          </w:rPr>
          <w:t>публичного предложения</w:t>
        </w:r>
      </w:hyperlink>
      <w:r w:rsidR="00E2700C" w:rsidRPr="003B4EB0">
        <w:rPr>
          <w:sz w:val="28"/>
          <w:szCs w:val="28"/>
        </w:rPr>
        <w:t>;</w:t>
      </w:r>
    </w:p>
    <w:p w:rsidR="00E2700C" w:rsidRPr="003B4EB0" w:rsidRDefault="00C35073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</w:t>
      </w:r>
      <w:r w:rsidR="00E2700C" w:rsidRPr="003B4EB0">
        <w:rPr>
          <w:sz w:val="28"/>
          <w:szCs w:val="28"/>
        </w:rPr>
        <w:t xml:space="preserve"> продажа  муниципального имущества </w:t>
      </w:r>
      <w:hyperlink r:id="rId11" w:anchor="block_24" w:history="1">
        <w:r w:rsidR="00E2700C" w:rsidRPr="003B4EB0">
          <w:rPr>
            <w:rStyle w:val="afc"/>
            <w:color w:val="auto"/>
            <w:sz w:val="28"/>
            <w:szCs w:val="28"/>
            <w:u w:val="none"/>
          </w:rPr>
          <w:t>без объявления цены</w:t>
        </w:r>
      </w:hyperlink>
      <w:r w:rsidR="00E2700C" w:rsidRPr="003B4EB0">
        <w:rPr>
          <w:sz w:val="28"/>
          <w:szCs w:val="28"/>
        </w:rPr>
        <w:t>;</w:t>
      </w:r>
    </w:p>
    <w:p w:rsidR="00E2700C" w:rsidRPr="003B4EB0" w:rsidRDefault="00096AB4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</w:t>
      </w:r>
      <w:r w:rsidR="00E2700C" w:rsidRPr="003B4EB0">
        <w:rPr>
          <w:sz w:val="28"/>
          <w:szCs w:val="28"/>
        </w:rPr>
        <w:t xml:space="preserve"> внесение муниципального имущества в качестве вклада в уставные капиталы акционерных обществ;</w:t>
      </w:r>
    </w:p>
    <w:p w:rsidR="00E2700C" w:rsidRPr="003B4EB0" w:rsidRDefault="007F7AB8" w:rsidP="003B4EB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4EB0">
        <w:rPr>
          <w:sz w:val="28"/>
          <w:szCs w:val="28"/>
        </w:rPr>
        <w:t>-</w:t>
      </w:r>
      <w:r w:rsidR="00E2700C" w:rsidRPr="003B4EB0">
        <w:rPr>
          <w:sz w:val="28"/>
          <w:szCs w:val="28"/>
        </w:rPr>
        <w:t xml:space="preserve"> продажа акций акционерных обществ по результатам доверительного управления</w:t>
      </w:r>
      <w:r w:rsidR="004207B6" w:rsidRPr="003B4EB0">
        <w:rPr>
          <w:sz w:val="28"/>
          <w:szCs w:val="28"/>
        </w:rPr>
        <w:t>»</w:t>
      </w:r>
      <w:r w:rsidR="00E2700C" w:rsidRPr="003B4EB0">
        <w:rPr>
          <w:sz w:val="28"/>
          <w:szCs w:val="28"/>
        </w:rPr>
        <w:t>.</w:t>
      </w:r>
    </w:p>
    <w:p w:rsidR="00B21BB4" w:rsidRPr="003B4EB0" w:rsidRDefault="00AA307A" w:rsidP="00B3085D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2.</w:t>
      </w:r>
      <w:r w:rsidR="007F7AB8" w:rsidRPr="003B4EB0">
        <w:rPr>
          <w:rFonts w:ascii="Times New Roman" w:hAnsi="Times New Roman" w:cs="Times New Roman"/>
          <w:sz w:val="28"/>
          <w:szCs w:val="28"/>
        </w:rPr>
        <w:t xml:space="preserve">3. </w:t>
      </w:r>
      <w:r w:rsidR="00B21BB4" w:rsidRPr="003B4EB0">
        <w:rPr>
          <w:rFonts w:ascii="Times New Roman" w:hAnsi="Times New Roman" w:cs="Times New Roman"/>
          <w:sz w:val="28"/>
          <w:szCs w:val="28"/>
        </w:rPr>
        <w:t xml:space="preserve">Раздел 8 </w:t>
      </w:r>
      <w:r w:rsidR="007F7AB8" w:rsidRPr="003B4EB0">
        <w:rPr>
          <w:rFonts w:ascii="Times New Roman" w:hAnsi="Times New Roman" w:cs="Times New Roman"/>
          <w:sz w:val="28"/>
          <w:szCs w:val="28"/>
        </w:rPr>
        <w:t>Порядка п</w:t>
      </w:r>
      <w:r w:rsidR="00B21BB4" w:rsidRPr="003B4EB0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7F7AB8" w:rsidRPr="003B4EB0">
        <w:rPr>
          <w:rFonts w:ascii="Times New Roman" w:hAnsi="Times New Roman" w:cs="Times New Roman"/>
          <w:sz w:val="28"/>
          <w:szCs w:val="28"/>
        </w:rPr>
        <w:t>.</w:t>
      </w:r>
    </w:p>
    <w:p w:rsidR="00D866B4" w:rsidRPr="003B4EB0" w:rsidRDefault="00AA307A" w:rsidP="00425B4C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2.4.</w:t>
      </w:r>
      <w:r w:rsidR="00CB62CC" w:rsidRPr="003B4EB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B3085D" w:rsidRPr="003B4EB0">
        <w:rPr>
          <w:rFonts w:ascii="Times New Roman" w:hAnsi="Times New Roman" w:cs="Times New Roman"/>
          <w:sz w:val="28"/>
          <w:szCs w:val="28"/>
        </w:rPr>
        <w:t>9.1.</w:t>
      </w:r>
      <w:r w:rsidRPr="003B4EB0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4207B6" w:rsidRPr="003B4EB0" w:rsidRDefault="00AA307A" w:rsidP="004207B6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 «9.1.</w:t>
      </w:r>
      <w:r w:rsidR="00D866B4"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49347B" w:rsidRPr="003B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47B" w:rsidRPr="003B4EB0">
        <w:rPr>
          <w:rFonts w:ascii="Times New Roman" w:hAnsi="Times New Roman" w:cs="Times New Roman"/>
          <w:sz w:val="28"/>
          <w:szCs w:val="28"/>
        </w:rPr>
        <w:t xml:space="preserve">Под информационным обеспечением приватизации 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</w:t>
      </w:r>
      <w:r w:rsidR="00425B4C"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49347B" w:rsidRPr="003B4EB0">
        <w:rPr>
          <w:rFonts w:ascii="Times New Roman" w:hAnsi="Times New Roman" w:cs="Times New Roman"/>
          <w:sz w:val="28"/>
          <w:szCs w:val="28"/>
        </w:rPr>
        <w:t>муниципального имущества и об итогах его продажи, ежегодных отчетов о результатах приватизации</w:t>
      </w:r>
      <w:r w:rsidR="00425B4C"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49347B" w:rsidRPr="003B4EB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9347B" w:rsidRPr="003B4EB0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207B6" w:rsidRPr="003B4EB0" w:rsidRDefault="0049347B" w:rsidP="004207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EB0">
        <w:rPr>
          <w:rFonts w:ascii="Times New Roman" w:hAnsi="Times New Roman" w:cs="Times New Roman"/>
          <w:sz w:val="28"/>
          <w:szCs w:val="28"/>
        </w:rPr>
        <w:t>Информация о приватизации  муниципального имущества, указанная в настоящем пункте, подлежит размещению на официальн</w:t>
      </w:r>
      <w:r w:rsidR="00425B4C" w:rsidRPr="003B4EB0">
        <w:rPr>
          <w:rFonts w:ascii="Times New Roman" w:hAnsi="Times New Roman" w:cs="Times New Roman"/>
          <w:sz w:val="28"/>
          <w:szCs w:val="28"/>
        </w:rPr>
        <w:t>ом</w:t>
      </w:r>
      <w:r w:rsidRPr="003B4EB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block_1" w:history="1">
        <w:r w:rsidRPr="003B4EB0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сайт</w:t>
        </w:r>
      </w:hyperlink>
      <w:r w:rsidR="00425B4C" w:rsidRPr="003B4EB0">
        <w:rPr>
          <w:rFonts w:ascii="Times New Roman" w:hAnsi="Times New Roman" w:cs="Times New Roman"/>
          <w:sz w:val="28"/>
          <w:szCs w:val="28"/>
        </w:rPr>
        <w:t>е Администрации Молоковского района</w:t>
      </w:r>
      <w:r w:rsidRPr="003B4EB0">
        <w:rPr>
          <w:rFonts w:ascii="Times New Roman" w:hAnsi="Times New Roman" w:cs="Times New Roman"/>
          <w:sz w:val="28"/>
          <w:szCs w:val="28"/>
        </w:rPr>
        <w:t xml:space="preserve">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  <w:proofErr w:type="gramEnd"/>
    </w:p>
    <w:p w:rsidR="004207B6" w:rsidRPr="003B4EB0" w:rsidRDefault="0049347B" w:rsidP="004207B6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Информационное сообщение о продаже  муниципального имущества, об итогах его продажи размещается также на сайте продавца  муниципального имущества в сети "Интернет".</w:t>
      </w:r>
    </w:p>
    <w:p w:rsidR="004207B6" w:rsidRPr="003B4EB0" w:rsidRDefault="0049347B" w:rsidP="004207B6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Информационное сообщение о продаже 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Федеральным законом</w:t>
      </w:r>
      <w:r w:rsidR="000D578E" w:rsidRPr="003B4EB0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Pr="003B4EB0">
        <w:rPr>
          <w:rFonts w:ascii="Times New Roman" w:hAnsi="Times New Roman" w:cs="Times New Roman"/>
          <w:sz w:val="28"/>
          <w:szCs w:val="28"/>
        </w:rPr>
        <w:t>.</w:t>
      </w:r>
    </w:p>
    <w:p w:rsidR="0049347B" w:rsidRPr="003B4EB0" w:rsidRDefault="0049347B" w:rsidP="004207B6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Решение об условиях приватизации  муниципального имущества размещается в открытом доступе на сайтах в сети "Интернет" в течение десяти дней со дня принятия этого решения</w:t>
      </w:r>
      <w:r w:rsidR="00B25D44" w:rsidRPr="003B4EB0">
        <w:rPr>
          <w:rFonts w:ascii="Times New Roman" w:hAnsi="Times New Roman" w:cs="Times New Roman"/>
          <w:sz w:val="28"/>
          <w:szCs w:val="28"/>
        </w:rPr>
        <w:t>»</w:t>
      </w:r>
      <w:r w:rsidRPr="003B4EB0">
        <w:rPr>
          <w:rFonts w:ascii="Times New Roman" w:hAnsi="Times New Roman" w:cs="Times New Roman"/>
          <w:sz w:val="28"/>
          <w:szCs w:val="28"/>
        </w:rPr>
        <w:t>.</w:t>
      </w:r>
    </w:p>
    <w:p w:rsidR="00C868FA" w:rsidRPr="003B4EB0" w:rsidRDefault="00C868FA" w:rsidP="001851CA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2.5. Пункт 9.2 Порядка изложить в следующей редакции:</w:t>
      </w:r>
    </w:p>
    <w:p w:rsidR="00CA4861" w:rsidRPr="003B4EB0" w:rsidRDefault="00C868FA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9.2. </w:t>
      </w:r>
      <w:r w:rsidR="00BF773C" w:rsidRPr="003B4EB0">
        <w:rPr>
          <w:rFonts w:ascii="Times New Roman" w:hAnsi="Times New Roman" w:cs="Times New Roman"/>
          <w:sz w:val="28"/>
          <w:szCs w:val="28"/>
        </w:rPr>
        <w:t>Информационное сообщение о продаже  муниципального имущества должно содержать, за исключением случаев, предусмотренных Федеральным законом</w:t>
      </w:r>
      <w:r w:rsidR="008E2A46" w:rsidRPr="003B4EB0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BF773C" w:rsidRPr="003B4EB0">
        <w:rPr>
          <w:rFonts w:ascii="Times New Roman" w:hAnsi="Times New Roman" w:cs="Times New Roman"/>
          <w:sz w:val="28"/>
          <w:szCs w:val="28"/>
        </w:rPr>
        <w:t>, следующие сведения: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1) наименование  органа местного самоуправления, принявш</w:t>
      </w:r>
      <w:r w:rsidR="00C868FA" w:rsidRPr="003B4EB0">
        <w:rPr>
          <w:rFonts w:ascii="Times New Roman" w:hAnsi="Times New Roman" w:cs="Times New Roman"/>
          <w:sz w:val="28"/>
          <w:szCs w:val="28"/>
        </w:rPr>
        <w:t>его</w:t>
      </w:r>
      <w:r w:rsidRPr="003B4EB0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 имущества, реквизиты указанного решения;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3) способ приватизации такого имущества;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4) начальная цена продажи такого имущества;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5) форма подачи предложений о цене такого имущества;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10) срок заключения договора купли-продажи такого имущества;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CA4861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13) порядок определения победителей (при проведен</w:t>
      </w:r>
      <w:proofErr w:type="gramStart"/>
      <w:r w:rsidRPr="003B4EB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B4EB0">
        <w:rPr>
          <w:rFonts w:ascii="Times New Roman" w:hAnsi="Times New Roman" w:cs="Times New Roman"/>
          <w:sz w:val="28"/>
          <w:szCs w:val="28"/>
        </w:rPr>
        <w:t>кциона, специализированного аукциона, конкурса) либо лиц, имеющих право приобретения  муниципального имущества (при проведении его продажи посредством публичного предложения и без объявления цены);</w:t>
      </w:r>
    </w:p>
    <w:p w:rsidR="00CA4861" w:rsidRPr="003B4EB0" w:rsidRDefault="00CA4861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 </w:t>
      </w:r>
      <w:r w:rsidR="00BF773C" w:rsidRPr="003B4EB0"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 муниципального имущества;</w:t>
      </w:r>
    </w:p>
    <w:p w:rsidR="00BF773C" w:rsidRPr="003B4EB0" w:rsidRDefault="00BF773C" w:rsidP="00CA486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 w:rsidR="00D4068A" w:rsidRPr="003B4EB0">
        <w:rPr>
          <w:rFonts w:ascii="Times New Roman" w:hAnsi="Times New Roman" w:cs="Times New Roman"/>
          <w:sz w:val="28"/>
          <w:szCs w:val="28"/>
        </w:rPr>
        <w:t>»</w:t>
      </w:r>
      <w:r w:rsidRPr="003B4EB0">
        <w:rPr>
          <w:rFonts w:ascii="Times New Roman" w:hAnsi="Times New Roman" w:cs="Times New Roman"/>
          <w:sz w:val="28"/>
          <w:szCs w:val="28"/>
        </w:rPr>
        <w:t>.</w:t>
      </w:r>
    </w:p>
    <w:p w:rsidR="00A85F35" w:rsidRPr="003B4EB0" w:rsidRDefault="00A85F35" w:rsidP="009D7301">
      <w:pPr>
        <w:shd w:val="clear" w:color="auto" w:fill="FFFFFF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2.6. Пункт 9.3 Порядка изложить в следующей редакции:</w:t>
      </w:r>
    </w:p>
    <w:p w:rsidR="00953142" w:rsidRPr="003B4EB0" w:rsidRDefault="00A85F3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9.3. </w:t>
      </w:r>
      <w:r w:rsidR="00C65795" w:rsidRPr="003B4EB0">
        <w:rPr>
          <w:rFonts w:ascii="Times New Roman" w:hAnsi="Times New Roman" w:cs="Times New Roman"/>
          <w:sz w:val="28"/>
          <w:szCs w:val="28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 муниципальному образованию;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13" w:anchor="block_1010" w:history="1">
        <w:r w:rsidRPr="003B4EB0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10.1</w:t>
        </w:r>
      </w:hyperlink>
      <w:r w:rsidRPr="003B4EB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8) численность работников хозяйственного общества;</w:t>
      </w:r>
    </w:p>
    <w:p w:rsidR="00953142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C65795" w:rsidRPr="003B4EB0" w:rsidRDefault="00C65795" w:rsidP="009531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1851CA" w:rsidRPr="003B4EB0">
        <w:rPr>
          <w:rFonts w:ascii="Times New Roman" w:hAnsi="Times New Roman" w:cs="Times New Roman"/>
          <w:sz w:val="28"/>
          <w:szCs w:val="28"/>
        </w:rPr>
        <w:t>»</w:t>
      </w:r>
      <w:r w:rsidRPr="003B4EB0">
        <w:rPr>
          <w:rFonts w:ascii="Times New Roman" w:hAnsi="Times New Roman" w:cs="Times New Roman"/>
          <w:sz w:val="28"/>
          <w:szCs w:val="28"/>
        </w:rPr>
        <w:t>.</w:t>
      </w:r>
    </w:p>
    <w:p w:rsidR="001851CA" w:rsidRPr="003B4EB0" w:rsidRDefault="001851CA" w:rsidP="009D730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2.7. Пункт 9.9 Порядка изложить в следующей редакции: </w:t>
      </w:r>
    </w:p>
    <w:p w:rsidR="004A6CC0" w:rsidRPr="003B4EB0" w:rsidRDefault="001851CA" w:rsidP="009D730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9.9. </w:t>
      </w:r>
      <w:r w:rsidR="004A6CC0" w:rsidRPr="003B4EB0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</w:t>
      </w:r>
      <w:r w:rsidRPr="003B4EB0">
        <w:rPr>
          <w:rFonts w:ascii="Times New Roman" w:hAnsi="Times New Roman" w:cs="Times New Roman"/>
          <w:sz w:val="28"/>
          <w:szCs w:val="28"/>
        </w:rPr>
        <w:t>»</w:t>
      </w:r>
      <w:r w:rsidR="004A6CC0" w:rsidRPr="003B4EB0">
        <w:rPr>
          <w:rFonts w:ascii="Times New Roman" w:hAnsi="Times New Roman" w:cs="Times New Roman"/>
          <w:sz w:val="28"/>
          <w:szCs w:val="28"/>
        </w:rPr>
        <w:t>.</w:t>
      </w:r>
    </w:p>
    <w:p w:rsidR="001851CA" w:rsidRPr="003B4EB0" w:rsidRDefault="001851CA" w:rsidP="009D730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2.8. Пункт 10.1.1. Порядка изложить в следующей редакции:</w:t>
      </w:r>
    </w:p>
    <w:p w:rsidR="00D43D45" w:rsidRPr="003B4EB0" w:rsidRDefault="001851CA" w:rsidP="009D730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10.1.1. </w:t>
      </w:r>
      <w:r w:rsidR="00D43D45" w:rsidRPr="003B4EB0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="00D43D45" w:rsidRPr="003B4EB0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="00D43D45" w:rsidRPr="003B4EB0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</w:t>
      </w:r>
      <w:r w:rsidRPr="003B4EB0">
        <w:rPr>
          <w:rFonts w:ascii="Times New Roman" w:hAnsi="Times New Roman" w:cs="Times New Roman"/>
          <w:sz w:val="28"/>
          <w:szCs w:val="28"/>
        </w:rPr>
        <w:t>»</w:t>
      </w:r>
      <w:r w:rsidR="00D43D45" w:rsidRPr="003B4EB0">
        <w:rPr>
          <w:rFonts w:ascii="Times New Roman" w:hAnsi="Times New Roman" w:cs="Times New Roman"/>
          <w:sz w:val="28"/>
          <w:szCs w:val="28"/>
        </w:rPr>
        <w:t>.</w:t>
      </w:r>
    </w:p>
    <w:p w:rsidR="001851CA" w:rsidRPr="003B4EB0" w:rsidRDefault="001851CA" w:rsidP="00953142">
      <w:pPr>
        <w:shd w:val="clear" w:color="auto" w:fill="FFFFFF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2.9. Пункт 10.3.1. Порядка изложить в следующей редакции:</w:t>
      </w:r>
    </w:p>
    <w:p w:rsidR="00C43545" w:rsidRPr="003B4EB0" w:rsidRDefault="001851CA" w:rsidP="009D7301">
      <w:pPr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«</w:t>
      </w:r>
      <w:r w:rsidR="00B3085D" w:rsidRPr="003B4EB0">
        <w:rPr>
          <w:rFonts w:ascii="Times New Roman" w:hAnsi="Times New Roman" w:cs="Times New Roman"/>
          <w:sz w:val="28"/>
          <w:szCs w:val="28"/>
        </w:rPr>
        <w:t xml:space="preserve">10.3.1. </w:t>
      </w:r>
      <w:r w:rsidRPr="003B4EB0">
        <w:rPr>
          <w:rFonts w:ascii="Times New Roman" w:hAnsi="Times New Roman" w:cs="Times New Roman"/>
          <w:sz w:val="28"/>
          <w:szCs w:val="28"/>
        </w:rPr>
        <w:t>Н</w:t>
      </w:r>
      <w:r w:rsidR="00C43545" w:rsidRPr="003B4EB0">
        <w:rPr>
          <w:rFonts w:ascii="Times New Roman" w:hAnsi="Times New Roman" w:cs="Times New Roman"/>
          <w:sz w:val="28"/>
          <w:szCs w:val="28"/>
        </w:rPr>
        <w:t xml:space="preserve">е позднее чем через пять рабочих дней </w:t>
      </w:r>
      <w:proofErr w:type="gramStart"/>
      <w:r w:rsidR="00C43545" w:rsidRPr="003B4EB0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C43545" w:rsidRPr="003B4EB0">
        <w:rPr>
          <w:rFonts w:ascii="Times New Roman" w:hAnsi="Times New Roman" w:cs="Times New Roman"/>
          <w:sz w:val="28"/>
          <w:szCs w:val="28"/>
        </w:rPr>
        <w:t xml:space="preserve"> продажи посредством публичного предложения с победителем заключается договор купли-продажи</w:t>
      </w:r>
      <w:r w:rsidRPr="003B4EB0">
        <w:rPr>
          <w:rFonts w:ascii="Times New Roman" w:hAnsi="Times New Roman" w:cs="Times New Roman"/>
          <w:sz w:val="28"/>
          <w:szCs w:val="28"/>
        </w:rPr>
        <w:t>»</w:t>
      </w:r>
      <w:r w:rsidR="00C43545" w:rsidRPr="003B4EB0">
        <w:rPr>
          <w:rFonts w:ascii="Times New Roman" w:hAnsi="Times New Roman" w:cs="Times New Roman"/>
          <w:sz w:val="28"/>
          <w:szCs w:val="28"/>
        </w:rPr>
        <w:t>.</w:t>
      </w:r>
    </w:p>
    <w:p w:rsidR="00C12693" w:rsidRPr="003B4EB0" w:rsidRDefault="00D772DB" w:rsidP="00C12693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>3</w:t>
      </w:r>
      <w:r w:rsidR="00C12693" w:rsidRPr="003B4EB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C12693" w:rsidRPr="003B4E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2693" w:rsidRPr="003B4EB0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C12693" w:rsidRPr="003B4EB0" w:rsidRDefault="00C12693" w:rsidP="00C12693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12693" w:rsidRPr="003B4EB0" w:rsidRDefault="00C12693" w:rsidP="00C12693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12693" w:rsidRPr="003B4EB0" w:rsidRDefault="00C12693" w:rsidP="00C1269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C3E23" w:rsidRPr="003B4EB0" w:rsidRDefault="00C12693" w:rsidP="003B4EB0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EB0">
        <w:rPr>
          <w:rFonts w:ascii="Times New Roman" w:hAnsi="Times New Roman" w:cs="Times New Roman"/>
          <w:sz w:val="28"/>
          <w:szCs w:val="28"/>
        </w:rPr>
        <w:t xml:space="preserve">Глава Молоковского района   </w:t>
      </w:r>
      <w:r w:rsidR="003B4E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4EB0">
        <w:rPr>
          <w:rFonts w:ascii="Times New Roman" w:hAnsi="Times New Roman" w:cs="Times New Roman"/>
          <w:sz w:val="28"/>
          <w:szCs w:val="28"/>
        </w:rPr>
        <w:t xml:space="preserve">   </w:t>
      </w:r>
      <w:r w:rsidR="00646998" w:rsidRPr="003B4E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4EB0">
        <w:rPr>
          <w:rFonts w:ascii="Times New Roman" w:hAnsi="Times New Roman" w:cs="Times New Roman"/>
          <w:sz w:val="28"/>
          <w:szCs w:val="28"/>
        </w:rPr>
        <w:t xml:space="preserve">          А.П. Ефименко    </w:t>
      </w:r>
      <w:bookmarkEnd w:id="0"/>
    </w:p>
    <w:sectPr w:rsidR="006C3E23" w:rsidRPr="003B4EB0" w:rsidSect="003B4EB0">
      <w:footerReference w:type="default" r:id="rId14"/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26" w:rsidRDefault="00ED7A26" w:rsidP="004831C8">
      <w:r>
        <w:separator/>
      </w:r>
    </w:p>
  </w:endnote>
  <w:endnote w:type="continuationSeparator" w:id="0">
    <w:p w:rsidR="00ED7A26" w:rsidRDefault="00ED7A26" w:rsidP="0048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C8" w:rsidRDefault="004831C8">
    <w:pPr>
      <w:pStyle w:val="aff0"/>
      <w:jc w:val="right"/>
    </w:pPr>
  </w:p>
  <w:p w:rsidR="004831C8" w:rsidRDefault="004831C8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26" w:rsidRDefault="00ED7A26" w:rsidP="004831C8">
      <w:r>
        <w:separator/>
      </w:r>
    </w:p>
  </w:footnote>
  <w:footnote w:type="continuationSeparator" w:id="0">
    <w:p w:rsidR="00ED7A26" w:rsidRDefault="00ED7A26" w:rsidP="00483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9B"/>
    <w:rsid w:val="00000CB6"/>
    <w:rsid w:val="000315C4"/>
    <w:rsid w:val="00037F11"/>
    <w:rsid w:val="0005628F"/>
    <w:rsid w:val="000566FF"/>
    <w:rsid w:val="00084EDB"/>
    <w:rsid w:val="00096AB4"/>
    <w:rsid w:val="000A2D54"/>
    <w:rsid w:val="000B5A08"/>
    <w:rsid w:val="000C52DF"/>
    <w:rsid w:val="000D4566"/>
    <w:rsid w:val="000D578E"/>
    <w:rsid w:val="000F2595"/>
    <w:rsid w:val="0010762D"/>
    <w:rsid w:val="00120CA0"/>
    <w:rsid w:val="00133A6C"/>
    <w:rsid w:val="001625E1"/>
    <w:rsid w:val="001851CA"/>
    <w:rsid w:val="001864C9"/>
    <w:rsid w:val="001C107B"/>
    <w:rsid w:val="001D0350"/>
    <w:rsid w:val="001D4611"/>
    <w:rsid w:val="0020040D"/>
    <w:rsid w:val="002062E5"/>
    <w:rsid w:val="002351A1"/>
    <w:rsid w:val="0026290E"/>
    <w:rsid w:val="00270135"/>
    <w:rsid w:val="002B0763"/>
    <w:rsid w:val="002B60AC"/>
    <w:rsid w:val="002E3480"/>
    <w:rsid w:val="002E79D1"/>
    <w:rsid w:val="00300750"/>
    <w:rsid w:val="003479EA"/>
    <w:rsid w:val="003B4EB0"/>
    <w:rsid w:val="004117EB"/>
    <w:rsid w:val="004207B6"/>
    <w:rsid w:val="00425B4C"/>
    <w:rsid w:val="004319DD"/>
    <w:rsid w:val="004378B9"/>
    <w:rsid w:val="004504A7"/>
    <w:rsid w:val="00477BC4"/>
    <w:rsid w:val="004831C8"/>
    <w:rsid w:val="0049347B"/>
    <w:rsid w:val="0049525B"/>
    <w:rsid w:val="004A6CC0"/>
    <w:rsid w:val="00513E73"/>
    <w:rsid w:val="00567A82"/>
    <w:rsid w:val="005747E4"/>
    <w:rsid w:val="00584939"/>
    <w:rsid w:val="005A40AF"/>
    <w:rsid w:val="005A430A"/>
    <w:rsid w:val="005B2463"/>
    <w:rsid w:val="005D4317"/>
    <w:rsid w:val="006050C5"/>
    <w:rsid w:val="00620336"/>
    <w:rsid w:val="0063476D"/>
    <w:rsid w:val="00637058"/>
    <w:rsid w:val="00646998"/>
    <w:rsid w:val="00657F1B"/>
    <w:rsid w:val="006840E4"/>
    <w:rsid w:val="00692964"/>
    <w:rsid w:val="00694FF5"/>
    <w:rsid w:val="0069509E"/>
    <w:rsid w:val="006C3E23"/>
    <w:rsid w:val="006F1031"/>
    <w:rsid w:val="006F6E96"/>
    <w:rsid w:val="0071312A"/>
    <w:rsid w:val="007677A7"/>
    <w:rsid w:val="007B42B6"/>
    <w:rsid w:val="007E2372"/>
    <w:rsid w:val="007F7AB8"/>
    <w:rsid w:val="00842716"/>
    <w:rsid w:val="00861B06"/>
    <w:rsid w:val="008B2C08"/>
    <w:rsid w:val="008C22B1"/>
    <w:rsid w:val="008C2F30"/>
    <w:rsid w:val="008E2A46"/>
    <w:rsid w:val="00934E17"/>
    <w:rsid w:val="00935C28"/>
    <w:rsid w:val="00953142"/>
    <w:rsid w:val="00956AD9"/>
    <w:rsid w:val="009C659B"/>
    <w:rsid w:val="009D409C"/>
    <w:rsid w:val="009D7301"/>
    <w:rsid w:val="00A14EE0"/>
    <w:rsid w:val="00A76FB7"/>
    <w:rsid w:val="00A85F35"/>
    <w:rsid w:val="00AA307A"/>
    <w:rsid w:val="00AA4BB1"/>
    <w:rsid w:val="00AA5E16"/>
    <w:rsid w:val="00B03F75"/>
    <w:rsid w:val="00B21BB4"/>
    <w:rsid w:val="00B25D44"/>
    <w:rsid w:val="00B3085D"/>
    <w:rsid w:val="00BA2145"/>
    <w:rsid w:val="00BE52CD"/>
    <w:rsid w:val="00BF773C"/>
    <w:rsid w:val="00C1078B"/>
    <w:rsid w:val="00C12693"/>
    <w:rsid w:val="00C168AF"/>
    <w:rsid w:val="00C2009F"/>
    <w:rsid w:val="00C35073"/>
    <w:rsid w:val="00C43545"/>
    <w:rsid w:val="00C65795"/>
    <w:rsid w:val="00C868FA"/>
    <w:rsid w:val="00C96F74"/>
    <w:rsid w:val="00CA4861"/>
    <w:rsid w:val="00CB62CC"/>
    <w:rsid w:val="00CC67A4"/>
    <w:rsid w:val="00CD4EE1"/>
    <w:rsid w:val="00CE7E3E"/>
    <w:rsid w:val="00D17593"/>
    <w:rsid w:val="00D4068A"/>
    <w:rsid w:val="00D43D45"/>
    <w:rsid w:val="00D62846"/>
    <w:rsid w:val="00D64C03"/>
    <w:rsid w:val="00D66EAD"/>
    <w:rsid w:val="00D772DB"/>
    <w:rsid w:val="00D8078A"/>
    <w:rsid w:val="00D866B4"/>
    <w:rsid w:val="00D96AF9"/>
    <w:rsid w:val="00DB6D26"/>
    <w:rsid w:val="00DC4814"/>
    <w:rsid w:val="00DF517A"/>
    <w:rsid w:val="00E01A9F"/>
    <w:rsid w:val="00E02D03"/>
    <w:rsid w:val="00E246AB"/>
    <w:rsid w:val="00E2700C"/>
    <w:rsid w:val="00E442D9"/>
    <w:rsid w:val="00E462B8"/>
    <w:rsid w:val="00E70EF3"/>
    <w:rsid w:val="00E9048E"/>
    <w:rsid w:val="00E95D89"/>
    <w:rsid w:val="00EC7BD8"/>
    <w:rsid w:val="00ED617D"/>
    <w:rsid w:val="00ED7A26"/>
    <w:rsid w:val="00EF3A6E"/>
    <w:rsid w:val="00F5138B"/>
    <w:rsid w:val="00F95E71"/>
    <w:rsid w:val="00F962CB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6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566F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0566FF"/>
    <w:pPr>
      <w:outlineLvl w:val="1"/>
    </w:pPr>
  </w:style>
  <w:style w:type="paragraph" w:styleId="3">
    <w:name w:val="heading 3"/>
    <w:basedOn w:val="2"/>
    <w:next w:val="a"/>
    <w:qFormat/>
    <w:rsid w:val="000566FF"/>
    <w:pPr>
      <w:outlineLvl w:val="2"/>
    </w:pPr>
  </w:style>
  <w:style w:type="paragraph" w:styleId="4">
    <w:name w:val="heading 4"/>
    <w:basedOn w:val="3"/>
    <w:next w:val="a"/>
    <w:qFormat/>
    <w:rsid w:val="000566FF"/>
    <w:pPr>
      <w:outlineLvl w:val="3"/>
    </w:pPr>
  </w:style>
  <w:style w:type="paragraph" w:styleId="6">
    <w:name w:val="heading 6"/>
    <w:basedOn w:val="a"/>
    <w:next w:val="a"/>
    <w:qFormat/>
    <w:rsid w:val="00E9048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66F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566FF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0566FF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0566FF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0566FF"/>
    <w:rPr>
      <w:sz w:val="12"/>
      <w:szCs w:val="12"/>
    </w:rPr>
  </w:style>
  <w:style w:type="paragraph" w:customStyle="1" w:styleId="a8">
    <w:name w:val="Текст (прав. подпись)"/>
    <w:basedOn w:val="a"/>
    <w:next w:val="a"/>
    <w:rsid w:val="000566FF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0566FF"/>
    <w:rPr>
      <w:sz w:val="12"/>
      <w:szCs w:val="12"/>
    </w:rPr>
  </w:style>
  <w:style w:type="paragraph" w:customStyle="1" w:styleId="aa">
    <w:name w:val="Комментарий"/>
    <w:basedOn w:val="a"/>
    <w:next w:val="a"/>
    <w:rsid w:val="000566FF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0566FF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0566FF"/>
  </w:style>
  <w:style w:type="character" w:customStyle="1" w:styleId="ad">
    <w:name w:val="Не вступил в силу"/>
    <w:basedOn w:val="a3"/>
    <w:rsid w:val="000566FF"/>
    <w:rPr>
      <w:color w:val="008080"/>
    </w:rPr>
  </w:style>
  <w:style w:type="paragraph" w:customStyle="1" w:styleId="ae">
    <w:name w:val="Таблицы (моноширинный)"/>
    <w:basedOn w:val="a"/>
    <w:next w:val="a"/>
    <w:rsid w:val="000566FF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0566FF"/>
    <w:pPr>
      <w:ind w:left="140"/>
    </w:pPr>
  </w:style>
  <w:style w:type="paragraph" w:customStyle="1" w:styleId="af0">
    <w:name w:val="Основное меню"/>
    <w:basedOn w:val="a"/>
    <w:next w:val="a"/>
    <w:rsid w:val="000566FF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rsid w:val="000566FF"/>
  </w:style>
  <w:style w:type="paragraph" w:customStyle="1" w:styleId="af2">
    <w:name w:val="Постоянная часть"/>
    <w:basedOn w:val="af0"/>
    <w:next w:val="a"/>
    <w:rsid w:val="000566FF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0566FF"/>
    <w:pPr>
      <w:ind w:firstLine="0"/>
      <w:jc w:val="left"/>
    </w:pPr>
  </w:style>
  <w:style w:type="character" w:customStyle="1" w:styleId="af4">
    <w:name w:val="Продолжение ссылки"/>
    <w:basedOn w:val="a4"/>
    <w:rsid w:val="000566FF"/>
  </w:style>
  <w:style w:type="paragraph" w:customStyle="1" w:styleId="af5">
    <w:name w:val="Словарная статья"/>
    <w:basedOn w:val="a"/>
    <w:next w:val="a"/>
    <w:rsid w:val="000566FF"/>
    <w:pPr>
      <w:ind w:right="118" w:firstLine="0"/>
    </w:pPr>
  </w:style>
  <w:style w:type="paragraph" w:customStyle="1" w:styleId="af6">
    <w:name w:val="Текст (справка)"/>
    <w:basedOn w:val="a"/>
    <w:next w:val="a"/>
    <w:rsid w:val="000566FF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0566FF"/>
    <w:rPr>
      <w:strike/>
      <w:color w:val="808000"/>
    </w:rPr>
  </w:style>
  <w:style w:type="paragraph" w:styleId="af8">
    <w:name w:val="Subtitle"/>
    <w:basedOn w:val="a"/>
    <w:qFormat/>
    <w:rsid w:val="00E9048E"/>
    <w:pPr>
      <w:widowControl/>
      <w:autoSpaceDE/>
      <w:autoSpaceDN/>
      <w:adjustRightInd/>
      <w:ind w:firstLine="0"/>
      <w:jc w:val="center"/>
    </w:pPr>
    <w:rPr>
      <w:b/>
      <w:bCs/>
      <w:sz w:val="32"/>
      <w:szCs w:val="32"/>
    </w:rPr>
  </w:style>
  <w:style w:type="paragraph" w:styleId="af9">
    <w:name w:val="Balloon Text"/>
    <w:basedOn w:val="a"/>
    <w:semiHidden/>
    <w:rsid w:val="005747E4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C3E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6C3E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6C3E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C3E23"/>
    <w:rPr>
      <w:b/>
      <w:bCs/>
    </w:rPr>
  </w:style>
  <w:style w:type="character" w:styleId="afc">
    <w:name w:val="Hyperlink"/>
    <w:basedOn w:val="a0"/>
    <w:uiPriority w:val="99"/>
    <w:unhideWhenUsed/>
    <w:rsid w:val="006C3E23"/>
    <w:rPr>
      <w:color w:val="0000FF"/>
      <w:u w:val="single"/>
    </w:rPr>
  </w:style>
  <w:style w:type="table" w:styleId="afd">
    <w:name w:val="Table Grid"/>
    <w:basedOn w:val="a1"/>
    <w:uiPriority w:val="99"/>
    <w:rsid w:val="00C12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0135"/>
    <w:rPr>
      <w:rFonts w:ascii="Arial" w:hAnsi="Arial" w:cs="Arial"/>
      <w:b/>
      <w:bCs/>
      <w:color w:val="000080"/>
    </w:rPr>
  </w:style>
  <w:style w:type="paragraph" w:customStyle="1" w:styleId="s1">
    <w:name w:val="s_1"/>
    <w:basedOn w:val="a"/>
    <w:rsid w:val="00EF3A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270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e">
    <w:name w:val="header"/>
    <w:basedOn w:val="a"/>
    <w:link w:val="aff"/>
    <w:rsid w:val="004831C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831C8"/>
    <w:rPr>
      <w:rFonts w:ascii="Arial" w:hAnsi="Arial" w:cs="Arial"/>
    </w:rPr>
  </w:style>
  <w:style w:type="paragraph" w:styleId="aff0">
    <w:name w:val="footer"/>
    <w:basedOn w:val="a"/>
    <w:link w:val="aff1"/>
    <w:uiPriority w:val="99"/>
    <w:rsid w:val="004831C8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4831C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79/" TargetMode="External"/><Relationship Id="rId13" Type="http://schemas.openxmlformats.org/officeDocument/2006/relationships/hyperlink" Target="http://base.garant.ru/12125505/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0157/" TargetMode="External"/><Relationship Id="rId12" Type="http://schemas.openxmlformats.org/officeDocument/2006/relationships/hyperlink" Target="http://base.garant.ru/19940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2125505/4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25505/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12509/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8</Pages>
  <Words>2706</Words>
  <Characters>15430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 Собрания депутатов Молоковского района</vt:lpstr>
      <vt:lpstr>1. Внести в Положение об учете муниципального имущества и порядке ведения реестр</vt:lpstr>
      <vt:lpstr>2. Внести в Порядок приватизации муниципального имущества Молоковского района, у</vt:lpstr>
    </vt:vector>
  </TitlesOfParts>
  <Company>4</Company>
  <LinksUpToDate>false</LinksUpToDate>
  <CharactersWithSpaces>18100</CharactersWithSpaces>
  <SharedDoc>false</SharedDoc>
  <HLinks>
    <vt:vector size="42" baseType="variant">
      <vt:variant>
        <vt:i4>2687002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sub_2093</vt:lpwstr>
      </vt:variant>
      <vt:variant>
        <vt:i4>2621466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sub_2092</vt:lpwstr>
      </vt:variant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sub_2092</vt:lpwstr>
      </vt:variant>
      <vt:variant>
        <vt:i4>2621466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sub_2092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Молоковского района</dc:title>
  <dc:creator>1</dc:creator>
  <cp:lastModifiedBy>Admin</cp:lastModifiedBy>
  <cp:revision>122</cp:revision>
  <cp:lastPrinted>2016-08-04T11:16:00Z</cp:lastPrinted>
  <dcterms:created xsi:type="dcterms:W3CDTF">2016-06-21T06:40:00Z</dcterms:created>
  <dcterms:modified xsi:type="dcterms:W3CDTF">2016-08-04T11:18:00Z</dcterms:modified>
</cp:coreProperties>
</file>