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7E" w:rsidRDefault="00DF007E" w:rsidP="00DF007E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07E" w:rsidRPr="005954D6" w:rsidRDefault="00DF007E" w:rsidP="00DF007E">
      <w:pPr>
        <w:rPr>
          <w:rFonts w:ascii="Times New Roman" w:hAnsi="Times New Roman"/>
          <w:b/>
          <w:sz w:val="28"/>
          <w:szCs w:val="28"/>
        </w:rPr>
      </w:pPr>
    </w:p>
    <w:p w:rsidR="00DF007E" w:rsidRPr="005954D6" w:rsidRDefault="00DF007E" w:rsidP="00DF00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  <w:r w:rsidRPr="005954D6"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F007E" w:rsidRPr="005954D6" w:rsidRDefault="00DF007E" w:rsidP="00DF007E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F007E" w:rsidRPr="005954D6" w:rsidRDefault="00DF007E" w:rsidP="00DF00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007E" w:rsidRPr="005954D6" w:rsidRDefault="00DF007E" w:rsidP="00DF007E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Р Е Ш Е Н И Е</w:t>
      </w:r>
    </w:p>
    <w:p w:rsidR="00DF007E" w:rsidRPr="005954D6" w:rsidRDefault="00DF007E" w:rsidP="00DF007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DF007E" w:rsidRPr="005954D6" w:rsidTr="00B0080C">
        <w:tc>
          <w:tcPr>
            <w:tcW w:w="4818" w:type="dxa"/>
          </w:tcPr>
          <w:p w:rsidR="00DF007E" w:rsidRPr="00C62B38" w:rsidRDefault="00C62B38" w:rsidP="00B008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2B38">
              <w:rPr>
                <w:rFonts w:ascii="Times New Roman" w:hAnsi="Times New Roman"/>
                <w:b/>
                <w:sz w:val="28"/>
                <w:szCs w:val="28"/>
              </w:rPr>
              <w:t>11.10.</w:t>
            </w:r>
            <w:r w:rsidR="00DF007E" w:rsidRPr="00C62B38">
              <w:rPr>
                <w:rFonts w:ascii="Times New Roman" w:hAnsi="Times New Roman"/>
                <w:b/>
                <w:sz w:val="28"/>
                <w:szCs w:val="28"/>
              </w:rPr>
              <w:t xml:space="preserve">2021                                 </w:t>
            </w:r>
          </w:p>
        </w:tc>
        <w:tc>
          <w:tcPr>
            <w:tcW w:w="4821" w:type="dxa"/>
          </w:tcPr>
          <w:p w:rsidR="00DF007E" w:rsidRPr="00C62B38" w:rsidRDefault="00DF007E" w:rsidP="00C62B3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62B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62B38" w:rsidRPr="00C62B38"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</w:tr>
    </w:tbl>
    <w:p w:rsidR="00DF007E" w:rsidRPr="005954D6" w:rsidRDefault="00DF007E" w:rsidP="00DF007E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r w:rsidRPr="005954D6">
        <w:rPr>
          <w:rFonts w:ascii="Times New Roman" w:hAnsi="Times New Roman"/>
          <w:sz w:val="28"/>
          <w:szCs w:val="28"/>
        </w:rPr>
        <w:t xml:space="preserve"> Молоково</w:t>
      </w:r>
    </w:p>
    <w:p w:rsidR="00DF007E" w:rsidRPr="00DF007E" w:rsidRDefault="00DF007E">
      <w:pPr>
        <w:rPr>
          <w:rFonts w:asciiTheme="minorHAnsi" w:hAnsiTheme="minorHAnsi"/>
        </w:rPr>
      </w:pPr>
    </w:p>
    <w:tbl>
      <w:tblPr>
        <w:tblW w:w="0" w:type="auto"/>
        <w:tblLook w:val="04A0"/>
      </w:tblPr>
      <w:tblGrid>
        <w:gridCol w:w="5340"/>
        <w:gridCol w:w="280"/>
        <w:gridCol w:w="3238"/>
        <w:gridCol w:w="713"/>
      </w:tblGrid>
      <w:tr w:rsidR="00E10112" w:rsidTr="000E4191">
        <w:tc>
          <w:tcPr>
            <w:tcW w:w="5465" w:type="dxa"/>
            <w:shd w:val="clear" w:color="auto" w:fill="auto"/>
          </w:tcPr>
          <w:p w:rsidR="00E10112" w:rsidRDefault="00E10112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10112" w:rsidRDefault="00E10112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35" w:type="dxa"/>
          </w:tcPr>
          <w:p w:rsidR="00E10112" w:rsidRDefault="00E10112"/>
        </w:tc>
      </w:tr>
      <w:tr w:rsidR="00E10112" w:rsidTr="000E4191">
        <w:tc>
          <w:tcPr>
            <w:tcW w:w="5465" w:type="dxa"/>
            <w:shd w:val="clear" w:color="auto" w:fill="auto"/>
          </w:tcPr>
          <w:p w:rsidR="00E10112" w:rsidRPr="00DF007E" w:rsidRDefault="00FE21DC" w:rsidP="00E1626C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</w:rPr>
            </w:pPr>
            <w:r w:rsidRPr="00DF007E">
              <w:rPr>
                <w:rFonts w:ascii="Times New Roman" w:hAnsi="Times New Roman"/>
                <w:b/>
                <w:sz w:val="28"/>
              </w:rPr>
              <w:t xml:space="preserve">Об утверждении </w:t>
            </w:r>
            <w:r w:rsidR="00E1626C">
              <w:rPr>
                <w:rFonts w:ascii="Times New Roman" w:hAnsi="Times New Roman"/>
                <w:b/>
                <w:sz w:val="28"/>
              </w:rPr>
              <w:t>П</w:t>
            </w:r>
            <w:r w:rsidRPr="00DF007E">
              <w:rPr>
                <w:rFonts w:ascii="Times New Roman" w:hAnsi="Times New Roman"/>
                <w:b/>
                <w:sz w:val="28"/>
              </w:rPr>
              <w:t>орядк</w:t>
            </w:r>
            <w:r w:rsidR="00E1626C">
              <w:rPr>
                <w:rFonts w:ascii="Times New Roman" w:hAnsi="Times New Roman"/>
                <w:b/>
                <w:sz w:val="28"/>
              </w:rPr>
              <w:t>а</w:t>
            </w:r>
            <w:r w:rsidRPr="00DF007E">
              <w:rPr>
                <w:rFonts w:ascii="Times New Roman" w:hAnsi="Times New Roman"/>
                <w:b/>
                <w:sz w:val="28"/>
              </w:rPr>
              <w:t xml:space="preserve"> проведения конкурса по отбору кандидатур на должность Главы </w:t>
            </w:r>
            <w:r w:rsidR="00DF007E">
              <w:rPr>
                <w:rFonts w:ascii="Times New Roman" w:hAnsi="Times New Roman"/>
                <w:b/>
                <w:sz w:val="28"/>
              </w:rPr>
              <w:t xml:space="preserve">Молоковского </w:t>
            </w:r>
            <w:r w:rsidRPr="00DF007E">
              <w:rPr>
                <w:rFonts w:ascii="Times New Roman" w:hAnsi="Times New Roman"/>
                <w:b/>
                <w:sz w:val="28"/>
              </w:rPr>
              <w:t xml:space="preserve"> муниципального округа</w:t>
            </w:r>
          </w:p>
        </w:tc>
        <w:tc>
          <w:tcPr>
            <w:tcW w:w="283" w:type="dxa"/>
            <w:shd w:val="clear" w:color="auto" w:fill="auto"/>
          </w:tcPr>
          <w:p w:rsidR="00E10112" w:rsidRDefault="00E10112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35" w:type="dxa"/>
          </w:tcPr>
          <w:p w:rsidR="00E10112" w:rsidRDefault="00E10112"/>
        </w:tc>
      </w:tr>
      <w:tr w:rsidR="00E10112" w:rsidTr="000E4191">
        <w:tc>
          <w:tcPr>
            <w:tcW w:w="5465" w:type="dxa"/>
            <w:shd w:val="clear" w:color="auto" w:fill="auto"/>
          </w:tcPr>
          <w:p w:rsidR="00E10112" w:rsidRDefault="00E10112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  <w:p w:rsidR="00E10112" w:rsidRDefault="00E10112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10112" w:rsidRDefault="00E10112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35" w:type="dxa"/>
          </w:tcPr>
          <w:p w:rsidR="00E10112" w:rsidRDefault="00E10112"/>
        </w:tc>
      </w:tr>
    </w:tbl>
    <w:p w:rsidR="00E10112" w:rsidRDefault="00FE21D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 </w:t>
      </w:r>
      <w:r>
        <w:t xml:space="preserve"> </w:t>
      </w:r>
      <w:r>
        <w:rPr>
          <w:rFonts w:ascii="Times New Roman" w:hAnsi="Times New Roman"/>
          <w:sz w:val="28"/>
        </w:rPr>
        <w:t xml:space="preserve">Дума </w:t>
      </w:r>
      <w:r w:rsidR="00F8101F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</w:t>
      </w:r>
      <w:r w:rsidR="00F8101F">
        <w:rPr>
          <w:rFonts w:ascii="Times New Roman" w:hAnsi="Times New Roman"/>
          <w:sz w:val="28"/>
        </w:rPr>
        <w:t xml:space="preserve"> </w:t>
      </w:r>
      <w:r w:rsidR="003107AD">
        <w:rPr>
          <w:rFonts w:ascii="Times New Roman" w:hAnsi="Times New Roman"/>
          <w:sz w:val="28"/>
        </w:rPr>
        <w:t>РЕШИЛА:</w:t>
      </w:r>
    </w:p>
    <w:p w:rsidR="00C62B38" w:rsidRDefault="00C62B38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E10112" w:rsidRDefault="00FE21D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 w:rsidR="00E1626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</w:t>
      </w:r>
      <w:r w:rsidR="00E1626C"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проведения конкурса по отбору кандидатур на должность Главы </w:t>
      </w:r>
      <w:r w:rsidR="003107AD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 (Приложение).</w:t>
      </w:r>
    </w:p>
    <w:p w:rsidR="00E10112" w:rsidRDefault="00FE21D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официального опубликования в газете «</w:t>
      </w:r>
      <w:r w:rsidR="00540D0F">
        <w:rPr>
          <w:rFonts w:ascii="Times New Roman" w:hAnsi="Times New Roman"/>
          <w:sz w:val="28"/>
        </w:rPr>
        <w:t>Молоковский край</w:t>
      </w:r>
      <w:r>
        <w:rPr>
          <w:rFonts w:ascii="Times New Roman" w:hAnsi="Times New Roman"/>
          <w:sz w:val="28"/>
        </w:rPr>
        <w:t xml:space="preserve">» и подлежит размещению на официальном сайте </w:t>
      </w:r>
      <w:r w:rsidR="00540D0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 w:rsidR="00540D0F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района в сети Интернет.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C62B38" w:rsidRDefault="00C62B38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C62B38" w:rsidRDefault="00C62B38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C62B38" w:rsidRDefault="00C62B38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10112" w:rsidRPr="00C62B38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C62B38">
        <w:rPr>
          <w:rFonts w:ascii="Times New Roman" w:hAnsi="Times New Roman"/>
          <w:b/>
          <w:sz w:val="28"/>
        </w:rPr>
        <w:t>Председатель Думы</w:t>
      </w:r>
    </w:p>
    <w:p w:rsidR="00E10112" w:rsidRPr="00C62B38" w:rsidRDefault="005A19BF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b/>
          <w:sz w:val="28"/>
        </w:rPr>
      </w:pPr>
      <w:r w:rsidRPr="00C62B38">
        <w:rPr>
          <w:rFonts w:ascii="Times New Roman" w:hAnsi="Times New Roman"/>
          <w:b/>
          <w:sz w:val="28"/>
        </w:rPr>
        <w:t>Молоковского</w:t>
      </w:r>
      <w:r w:rsidR="00FE21DC" w:rsidRPr="00C62B38">
        <w:rPr>
          <w:rFonts w:ascii="Times New Roman" w:hAnsi="Times New Roman"/>
          <w:b/>
          <w:sz w:val="28"/>
        </w:rPr>
        <w:t xml:space="preserve"> муниципального округа          </w:t>
      </w:r>
      <w:r w:rsidR="00A52231" w:rsidRPr="00C62B38">
        <w:rPr>
          <w:rFonts w:ascii="Times New Roman" w:hAnsi="Times New Roman"/>
          <w:b/>
          <w:sz w:val="28"/>
        </w:rPr>
        <w:t xml:space="preserve">      </w:t>
      </w:r>
      <w:r w:rsidR="00C62B38">
        <w:rPr>
          <w:rFonts w:ascii="Times New Roman" w:hAnsi="Times New Roman"/>
          <w:b/>
          <w:sz w:val="28"/>
        </w:rPr>
        <w:t xml:space="preserve">        </w:t>
      </w:r>
      <w:r w:rsidR="00A52231" w:rsidRPr="00C62B38">
        <w:rPr>
          <w:rFonts w:ascii="Times New Roman" w:hAnsi="Times New Roman"/>
          <w:b/>
          <w:sz w:val="28"/>
        </w:rPr>
        <w:t xml:space="preserve">  </w:t>
      </w:r>
      <w:r w:rsidR="00FE21DC" w:rsidRPr="00C62B38">
        <w:rPr>
          <w:rFonts w:ascii="Times New Roman" w:hAnsi="Times New Roman"/>
          <w:b/>
          <w:sz w:val="28"/>
        </w:rPr>
        <w:t xml:space="preserve">           </w:t>
      </w:r>
      <w:r w:rsidR="00C62B38" w:rsidRPr="00C62B38">
        <w:rPr>
          <w:rFonts w:ascii="Times New Roman" w:hAnsi="Times New Roman"/>
          <w:b/>
          <w:sz w:val="28"/>
        </w:rPr>
        <w:t>Л.А. Бойцова</w:t>
      </w:r>
      <w:r w:rsidR="00FE21DC" w:rsidRPr="00C62B38">
        <w:rPr>
          <w:rFonts w:ascii="Times New Roman" w:hAnsi="Times New Roman"/>
          <w:b/>
          <w:sz w:val="28"/>
        </w:rPr>
        <w:t xml:space="preserve">               </w:t>
      </w:r>
    </w:p>
    <w:p w:rsidR="00E10112" w:rsidRPr="00C62B38" w:rsidRDefault="00E10112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b/>
          <w:sz w:val="28"/>
        </w:rPr>
      </w:pPr>
    </w:p>
    <w:p w:rsidR="00E10112" w:rsidRDefault="00E10112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E1626C" w:rsidRDefault="00E1626C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0E4191" w:rsidRDefault="000E4191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0E4191" w:rsidRDefault="000E4191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0E4191" w:rsidRDefault="000E4191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E10112" w:rsidRDefault="00FE21DC">
      <w:pPr>
        <w:widowControl w:val="0"/>
        <w:tabs>
          <w:tab w:val="left" w:pos="10205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</w:p>
    <w:p w:rsidR="002B629A" w:rsidRDefault="002B629A">
      <w:pPr>
        <w:widowControl w:val="0"/>
        <w:tabs>
          <w:tab w:val="left" w:pos="10205"/>
        </w:tabs>
        <w:jc w:val="right"/>
        <w:rPr>
          <w:rFonts w:ascii="Times New Roman" w:hAnsi="Times New Roman"/>
          <w:sz w:val="24"/>
        </w:rPr>
      </w:pPr>
    </w:p>
    <w:p w:rsidR="00E10112" w:rsidRDefault="00FE21DC">
      <w:pPr>
        <w:widowControl w:val="0"/>
        <w:tabs>
          <w:tab w:val="left" w:pos="1020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E10112" w:rsidRDefault="00FE21DC">
      <w:pPr>
        <w:widowControl w:val="0"/>
        <w:tabs>
          <w:tab w:val="left" w:pos="1020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к решению Думы </w:t>
      </w:r>
      <w:r w:rsidR="0062519D">
        <w:rPr>
          <w:rFonts w:ascii="Times New Roman" w:hAnsi="Times New Roman"/>
          <w:sz w:val="24"/>
        </w:rPr>
        <w:t>Молоковского</w:t>
      </w:r>
    </w:p>
    <w:p w:rsidR="00E10112" w:rsidRDefault="00FE21DC">
      <w:pPr>
        <w:widowControl w:val="0"/>
        <w:tabs>
          <w:tab w:val="left" w:pos="1020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муниципального округа Тверской области</w:t>
      </w:r>
    </w:p>
    <w:p w:rsidR="00E10112" w:rsidRDefault="00FE21DC">
      <w:pPr>
        <w:widowControl w:val="0"/>
        <w:tabs>
          <w:tab w:val="left" w:pos="1020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C62B38">
        <w:rPr>
          <w:rFonts w:ascii="Times New Roman" w:hAnsi="Times New Roman"/>
          <w:sz w:val="24"/>
        </w:rPr>
        <w:t>11.10.</w:t>
      </w:r>
      <w:r>
        <w:rPr>
          <w:rFonts w:ascii="Times New Roman" w:hAnsi="Times New Roman"/>
          <w:sz w:val="24"/>
        </w:rPr>
        <w:t>202</w:t>
      </w:r>
      <w:r w:rsidR="0062519D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 xml:space="preserve">г. № </w:t>
      </w:r>
      <w:r w:rsidR="00C62B38">
        <w:rPr>
          <w:rFonts w:ascii="Times New Roman" w:hAnsi="Times New Roman"/>
          <w:sz w:val="24"/>
        </w:rPr>
        <w:t>15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8"/>
        </w:rPr>
      </w:pPr>
    </w:p>
    <w:p w:rsidR="00E10112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</w:t>
      </w:r>
      <w:r w:rsidR="00E1626C">
        <w:rPr>
          <w:rFonts w:ascii="Times New Roman" w:hAnsi="Times New Roman"/>
          <w:b/>
          <w:sz w:val="28"/>
        </w:rPr>
        <w:t>ок</w:t>
      </w:r>
      <w:bookmarkStart w:id="0" w:name="_GoBack"/>
      <w:bookmarkEnd w:id="0"/>
    </w:p>
    <w:p w:rsidR="00E10112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конкурса по отбору кандидатур на должность Главы </w:t>
      </w:r>
      <w:r w:rsidR="009D6088">
        <w:rPr>
          <w:rFonts w:ascii="Times New Roman" w:hAnsi="Times New Roman"/>
          <w:b/>
          <w:sz w:val="28"/>
        </w:rPr>
        <w:t>Молоковского</w:t>
      </w:r>
      <w:r>
        <w:rPr>
          <w:rFonts w:ascii="Times New Roman" w:hAnsi="Times New Roman"/>
          <w:b/>
          <w:sz w:val="28"/>
        </w:rPr>
        <w:t xml:space="preserve"> муниципального округа Тверской области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10112" w:rsidRPr="00C62B38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8"/>
          <w:szCs w:val="28"/>
        </w:rPr>
      </w:pPr>
      <w:r w:rsidRPr="00C62B3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10112" w:rsidRPr="00C62B38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1. Настоящий порядок проведения конкурса по отбору кандидатур на должность Главы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муниципального округа Тверской области (далее – Порядок) разработан в соответствии с частью 2.1 статьи 36 Федерального закона     от 06.10.2003 № 131-ФЗ «Об общих принципах организации местного самоуправления в Российской Федерации».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2. Конкурс по отбору кандидатур на должность Главы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 (далее – Конкурс) проводится на принципах гласности, законности, профессионализма и компетентности лиц, стремящихся к замещению должности Главы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 (кандидатов). </w:t>
      </w:r>
    </w:p>
    <w:p w:rsidR="00E10112" w:rsidRPr="00C62B38" w:rsidRDefault="00242CE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Решение о проведении Конкурса принимается Думой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округа. 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3. Конкурс проводится конкурсной комиссией по отбору кандидатур на должность Главы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 (далее – Конкурсная комиссия), формируемой в соответствии с законодательством и настоящим Порядком. 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4. Основаниями проведения Конкурса являются: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а) истечение срока полномочий Главы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области; 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б) досрочное прекращение полномочий Главы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области; 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в) принятие Конкурсной комиссией решения о признании Конкурса несостоявшимся;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г) непринятие представительным органом решения об избрании Главы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 из числа кандидатов, представленных Конкурсной комиссией по результатам конкурса;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д) преобразование муниципальных образований в соответствии с законодательством. 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5. Участвовать в Конкурсе может гражданин Российской Федерации, достигший возраста 21 года (на день проведения Конкурса). Иностранные граждане, постоянно проживающие на территории муниципального образования </w:t>
      </w:r>
      <w:r w:rsidR="00274F29" w:rsidRPr="00C62B38">
        <w:rPr>
          <w:rFonts w:ascii="Times New Roman" w:hAnsi="Times New Roman"/>
          <w:sz w:val="28"/>
          <w:szCs w:val="28"/>
        </w:rPr>
        <w:t>Молоковский</w:t>
      </w:r>
      <w:r w:rsidR="00FE21DC" w:rsidRPr="00C62B38">
        <w:rPr>
          <w:rFonts w:ascii="Times New Roman" w:hAnsi="Times New Roman"/>
          <w:sz w:val="28"/>
          <w:szCs w:val="28"/>
        </w:rPr>
        <w:t xml:space="preserve"> муниципальный округ Тверской области, которые </w:t>
      </w:r>
      <w:r w:rsidR="00FE21DC" w:rsidRPr="00C62B38">
        <w:rPr>
          <w:rFonts w:ascii="Times New Roman" w:hAnsi="Times New Roman"/>
          <w:sz w:val="28"/>
          <w:szCs w:val="28"/>
        </w:rPr>
        <w:lastRenderedPageBreak/>
        <w:t>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6. Граждане, 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не могут быть зарегистрированными кандидатами на должность Главы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области. 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7. К требованиям, учитываемым в условиях Конкурса, которые являются предпочтительными для осуществления Главой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 полномочий по решению вопросов местного значения, относятся: 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а) наличие высшего образования;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б)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Тверской области, нормативных правовых актов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 - в рамках компетенции, основ организации прохождения муниципальной службы, служебного распорядка, порядка работы со служебной информацией и документами, основ делопроизводства, правил деловой этики и требований к служебному поведению; 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адаптации к новой ситуации и новым подходам в решении поставленных задач, квалифицированной работы с гражданами. 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8. В условиях конкурса по отбору кандидатур на должность Главы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 также учитываются установленные статьей 3.2 закона Тверской области от 15.07.2015 № 76-ЗО</w:t>
      </w:r>
      <w:r w:rsidR="00274F29" w:rsidRPr="00C62B38">
        <w:rPr>
          <w:rFonts w:ascii="Times New Roman" w:hAnsi="Times New Roman"/>
          <w:sz w:val="28"/>
          <w:szCs w:val="28"/>
        </w:rPr>
        <w:t xml:space="preserve"> </w:t>
      </w:r>
      <w:r w:rsidR="00FE21DC" w:rsidRPr="00C62B38">
        <w:rPr>
          <w:rFonts w:ascii="Times New Roman" w:hAnsi="Times New Roman"/>
          <w:sz w:val="28"/>
          <w:szCs w:val="28"/>
        </w:rPr>
        <w:t xml:space="preserve">«Об отдельных вопросах, связанных с осуществлением полномочий лиц, замещающих муниципальные должности в Тверской области» требования, которые являются предпочтительными для осуществления Главой   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 отдельных государственных полномочий, переданных органам местного самоуправления.  </w:t>
      </w:r>
    </w:p>
    <w:p w:rsidR="00E10112" w:rsidRPr="00C62B38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602496" w:rsidRDefault="00602496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10112" w:rsidRPr="00C62B38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8"/>
          <w:szCs w:val="28"/>
        </w:rPr>
      </w:pPr>
      <w:r w:rsidRPr="00C62B38">
        <w:rPr>
          <w:rFonts w:ascii="Times New Roman" w:hAnsi="Times New Roman"/>
          <w:b/>
          <w:sz w:val="28"/>
          <w:szCs w:val="28"/>
        </w:rPr>
        <w:lastRenderedPageBreak/>
        <w:t>II. Порядок формирования, состав и полномочия</w:t>
      </w:r>
    </w:p>
    <w:p w:rsidR="00E10112" w:rsidRPr="00C62B38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8"/>
          <w:szCs w:val="28"/>
        </w:rPr>
      </w:pPr>
      <w:r w:rsidRPr="00C62B38">
        <w:rPr>
          <w:rFonts w:ascii="Times New Roman" w:hAnsi="Times New Roman"/>
          <w:b/>
          <w:sz w:val="28"/>
          <w:szCs w:val="28"/>
        </w:rPr>
        <w:t>конкурсной комиссии</w:t>
      </w:r>
    </w:p>
    <w:p w:rsidR="00E10112" w:rsidRPr="00C62B38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9.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являются заседания.</w:t>
      </w:r>
    </w:p>
    <w:p w:rsidR="00E10112" w:rsidRPr="00C62B38" w:rsidRDefault="0073373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10. Общее число членов Конкурсной комиссии составляет 6 человек.</w:t>
      </w:r>
      <w:r w:rsidRPr="00C62B38">
        <w:rPr>
          <w:rFonts w:ascii="Times New Roman" w:hAnsi="Times New Roman"/>
          <w:sz w:val="28"/>
          <w:szCs w:val="28"/>
        </w:rPr>
        <w:t xml:space="preserve"> </w:t>
      </w:r>
      <w:r w:rsidR="00FE21DC" w:rsidRPr="00C62B38">
        <w:rPr>
          <w:rFonts w:ascii="Times New Roman" w:hAnsi="Times New Roman"/>
          <w:sz w:val="28"/>
          <w:szCs w:val="28"/>
        </w:rPr>
        <w:t xml:space="preserve">Половина членов Конкурсной комиссии назначается Думой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округа, а другая половина  членов Конкурсной комиссии назначается Губернатором Тверской области. 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10112" w:rsidRPr="00C62B38" w:rsidRDefault="00D8506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Конкурсная комиссия считается сформированной со дня назначения всех членов Конкурсной комиссии.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11. Конкурсная комиссия на первом организационном заседании избирает из своего состава председателя и секретаря открытым голосованием простым большинством голосов от числа присутствующих на заседании членов Конкурсной комиссии.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До избрания председателя Конкурсной комиссии заседание открывает и ведет старейший по возрасту член Конкурсной комиссии. После принятия Конкурсной комиссией решения об избрании председателя Конкурсной комиссии первое заседание продолжает вести председатель Конкурсной комиссии. 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На свое первое организационное заседание Конкурсная комиссия собирается не позднее,  чем за день до дня опубликования решения о назначении Конкурса.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12. Заседание Конкурсной комиссии является правомочным, если на нем присутствует более половины от установленной численности членов Конкурсной комиссии.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13. Председатель Конкурсной комиссии: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а) осуществляет общее руководство работой Конкурсной комиссии;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б) проводит заседания Конкурсной комиссии;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в) распределяет обязанности между членами Конкурсной комиссии;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г) подписывает решения и протоколы Конкурсной комиссии;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д) представляет на заседании Думы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муниципального округа принятое по результатам конкурса решение Конкурсной комиссии. 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В случае его отсутствия полномочия председателя Конкурсной комиссии возлагаются на одного из членов Конкурсной комиссии по решению Конкурсной комиссии.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14. Секретарь Конкурсной комиссии: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а) обеспечивает организационную деятельность Конкурсной комиссии;</w:t>
      </w:r>
    </w:p>
    <w:p w:rsidR="00E10112" w:rsidRPr="00C62B38" w:rsidRDefault="00C058B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б)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</w:t>
      </w:r>
      <w:r w:rsidR="00FE21DC" w:rsidRPr="00C62B38">
        <w:rPr>
          <w:rFonts w:ascii="Times New Roman" w:hAnsi="Times New Roman"/>
          <w:sz w:val="28"/>
          <w:szCs w:val="28"/>
        </w:rPr>
        <w:lastRenderedPageBreak/>
        <w:t>комиссии, о дате, времени и месте заседания Конкурсной комиссии, не позднее чем за 2 дня до дня заседания Конкурсной комиссии;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в) протоколирует заседания Конкурсной комиссии;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г) оформляет принятые Конкурсной комиссией решения; 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д) подписывает совместно с председателем решения и протоколы Конкурсной комиссии;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е) решает иные организационные вопросы, связанные с подготовкой и проведением заседаний Конкурсной комиссии.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15.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16.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E10112" w:rsidRPr="00C62B38" w:rsidRDefault="00D77E2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17.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18. Обеспечение деятельности Конкурсной комиссии, в том числе проведение проверки полноты и достоверности, представленных кандидатами сведений, осуществляется Администрацией </w:t>
      </w:r>
      <w:r w:rsidR="00274F29" w:rsidRPr="00C62B38">
        <w:rPr>
          <w:rFonts w:ascii="Times New Roman" w:hAnsi="Times New Roman"/>
          <w:sz w:val="28"/>
          <w:szCs w:val="28"/>
        </w:rPr>
        <w:t xml:space="preserve">Молоковского </w:t>
      </w:r>
      <w:r w:rsidR="00FE21DC" w:rsidRPr="00C62B38">
        <w:rPr>
          <w:rFonts w:ascii="Times New Roman" w:hAnsi="Times New Roman"/>
          <w:sz w:val="28"/>
          <w:szCs w:val="28"/>
        </w:rPr>
        <w:t xml:space="preserve">района Тверской области совместно с секретарем Конкурсной комиссии. 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19. Конкурсная комиссия осуществляет свои полномочия со дня ее формирования до принятия  представительным органом решения по вопросу избрания Главы </w:t>
      </w:r>
      <w:r w:rsidR="00274F29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области.</w:t>
      </w:r>
    </w:p>
    <w:p w:rsidR="00E10112" w:rsidRPr="00C62B38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E10112" w:rsidRPr="00C62B38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8"/>
          <w:szCs w:val="28"/>
        </w:rPr>
      </w:pPr>
      <w:r w:rsidRPr="00C62B38">
        <w:rPr>
          <w:rFonts w:ascii="Times New Roman" w:hAnsi="Times New Roman"/>
          <w:b/>
          <w:sz w:val="28"/>
          <w:szCs w:val="28"/>
        </w:rPr>
        <w:t>III. Порядок проведения Конкурса</w:t>
      </w:r>
    </w:p>
    <w:p w:rsidR="00E10112" w:rsidRPr="00C62B38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20. Не позднее 10 рабочих дней со дня появления оснований для проведения Конкурса Дума </w:t>
      </w:r>
      <w:r w:rsidR="00274F29" w:rsidRPr="00C62B38">
        <w:rPr>
          <w:rFonts w:ascii="Times New Roman" w:hAnsi="Times New Roman"/>
          <w:sz w:val="28"/>
          <w:szCs w:val="28"/>
        </w:rPr>
        <w:t xml:space="preserve">Молоковского </w:t>
      </w:r>
      <w:r w:rsidR="00FE21DC" w:rsidRPr="00C62B38">
        <w:rPr>
          <w:rFonts w:ascii="Times New Roman" w:hAnsi="Times New Roman"/>
          <w:sz w:val="28"/>
          <w:szCs w:val="28"/>
        </w:rPr>
        <w:t xml:space="preserve">муниципального округа принимает решение о проведении Конкурса, в письменной форме уведомляет об этом Губернатора Тверской области в срок, не позднее дня, следующего за днем принятия решения о проведении Конкурса, и предлагает назначить соответствующее число членов Конкурсной комиссии. 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21. Не позднее 10 рабочих дней со дня назначения Губернатором Тверской области 3 членов Конкурсной комиссии, Дума </w:t>
      </w:r>
      <w:r w:rsidR="00874832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своим решением также назначает 3 членов Конкурсной комиссии и принимает решение о назначении Конкурса.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22. Решение о назначении Конкурса подлежит официальному опубликованию не позднее чем за 20 дней до дня проведения конкурса.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В решении о назначении Конкурса должны быть указаны: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а) условия конкурса, дата, время и место его проведения;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б) срок приема документов для участия в конкурсе (дата начала и окончания приема);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в) адрес и время приема документов; 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г) местонахождение и номера телефонов Конкурсной комиссии.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23. Заявление об участии в Конкурсе подается кандидатами в Конкурсную комиссию в течение 10 календарных дней со дня опубликования решения о назначении Конкурса. 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24. 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25. 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Если у кандидата имеется судимость, в заявлении также указываются сведения о судимости кандидата.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26. К заявлению, предусмотренному пунктом 23 настоящего Порядка, прилагаются: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а) копия паспорта или иного документа, удостоверяющего личность гражданина в соответствии с законодательством (с одновременным  предъявлением оригинала);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в) копия документов об образовании с одновременным предъявлением оригинала (при наличии);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г) копия справки о доходах, расходах, об имуществе и обязательствах имущественного характера кандидата, его супруги (супруга) и несовершеннолетних детей, по форме, установленной Указом Президента </w:t>
      </w:r>
      <w:r w:rsidR="00FE21DC" w:rsidRPr="00C62B38">
        <w:rPr>
          <w:rFonts w:ascii="Times New Roman" w:hAnsi="Times New Roman"/>
          <w:sz w:val="28"/>
          <w:szCs w:val="28"/>
        </w:rPr>
        <w:lastRenderedPageBreak/>
        <w:t>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 подтверждением направления оригинала указанной справки Губернатору Тверской области;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д) информация о наличии (отсутствии) обстоятельств, предусмотренных статьей 4 Федерального закона от 12.06.2002 № 67-ФЗ «Об основных гарантиях избирательных прав и права на участие в референдуме граждан Российской Федерации», в том числе о наличии (отсутствии) гражданства иного (кроме Российской Федерации) государства по форме согласно приложению 1 к настоящему Порядку; 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е) две фотографии форматом 4x6 см;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ж) письменное согласие на обработку персональных данных в сведениях и документах, представленных кандидатом, по форме согласно приложению 2 к настоящему Порядку. 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27. Заявление и иные документы, предусмотренные настоящим Порядком, кандидат обязан представить лично.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28. Конкурсная комиссия обязана выдать письменное подтверждение получения заявления кандидата и других документов, указанных в настоящем Порядке. Указанное письменное подтверждение выдается незамедлительно после получения документов.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29. Конкурсная комиссия в течение 5 рабочих дней со дня, следующего за днем окончания приема документов, организует проведение проверки представленных кандидатами сведений, в том числе связанных с ограничениями пассивного избирательного права.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30. Конкурсная комиссия не позднее, чем за 3 дня до дня проведения Конкурса принимает решение об отказе кандидату в допуске к участию в Конкурсе по следующим основаниям: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а) несвоевременное представление документов кандидатом;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б) представление кандидатом документов не в полном объеме;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в) представление кандидатом неполных и (или) недостоверных сведений;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г) установление в ходе проверки обстоятельств, препятствующих в соответствии с законодательством, замещать должность Главы </w:t>
      </w:r>
      <w:r w:rsidR="006D0490" w:rsidRPr="00C62B38">
        <w:rPr>
          <w:rFonts w:ascii="Times New Roman" w:hAnsi="Times New Roman"/>
          <w:sz w:val="28"/>
          <w:szCs w:val="28"/>
        </w:rPr>
        <w:t xml:space="preserve">Молоковского </w:t>
      </w:r>
      <w:r w:rsidR="00FE21DC" w:rsidRPr="00C62B38">
        <w:rPr>
          <w:rFonts w:ascii="Times New Roman" w:hAnsi="Times New Roman"/>
          <w:sz w:val="28"/>
          <w:szCs w:val="28"/>
        </w:rPr>
        <w:t>муниципального округа Тверской области.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Указанное Решение Конкурсной комиссии с указанием причин отказа в течение 1 дня направляется кандидату в письменной форме.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31. Не позднее, чем за 3 дня до дня проведения Конкурса Конкурсная комиссия формирует список кандидатов, допущенных к участию в Конкурсе</w:t>
      </w:r>
      <w:r w:rsidR="005B0883" w:rsidRPr="00C62B38">
        <w:rPr>
          <w:rFonts w:ascii="Times New Roman" w:hAnsi="Times New Roman"/>
          <w:sz w:val="28"/>
          <w:szCs w:val="28"/>
        </w:rPr>
        <w:t>,</w:t>
      </w:r>
      <w:r w:rsidR="00FE21DC" w:rsidRPr="00C62B38">
        <w:rPr>
          <w:rFonts w:ascii="Times New Roman" w:hAnsi="Times New Roman"/>
          <w:sz w:val="28"/>
          <w:szCs w:val="28"/>
        </w:rPr>
        <w:t xml:space="preserve"> и утверждает его своим решением. Допущенные к участию в конкурсе кандидаты считаются зарегистрированными кандидатами.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32. В день проведения Конкурса члены Конкурсной комиссии на своем заседании оценивают профессиональные знания и навыки зарегистрированных кандидатов на основании представленных документов, а также проводят индивидуальное испытание в форме тестирования и </w:t>
      </w:r>
      <w:r w:rsidR="00FE21DC" w:rsidRPr="00C62B38">
        <w:rPr>
          <w:rFonts w:ascii="Times New Roman" w:hAnsi="Times New Roman"/>
          <w:sz w:val="28"/>
          <w:szCs w:val="28"/>
        </w:rPr>
        <w:lastRenderedPageBreak/>
        <w:t>собеседования  с каждым зарегистрированным кандидатом на знание законодательных и иных нормативных правовых актов Российской Федерации в сфере организации местного самоуправления.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Порядок проведения тестирования и собеседования, методы оценки кандидатов определяются Конкурсной комиссией.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Очередность собеседования устанавливается, исходя из очередности регистрации заявлений кандидатов об участии в Конкурсе. 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33. По итогам обсуждения зарегистрированных кандидатов Конкурсной комиссией принимается решение о представлении Думе </w:t>
      </w:r>
      <w:r w:rsidR="005B0883" w:rsidRPr="00C62B38">
        <w:rPr>
          <w:rFonts w:ascii="Times New Roman" w:hAnsi="Times New Roman"/>
          <w:sz w:val="28"/>
          <w:szCs w:val="28"/>
        </w:rPr>
        <w:t xml:space="preserve">Молоковского </w:t>
      </w:r>
      <w:r w:rsidR="00FE21DC" w:rsidRPr="00C62B38">
        <w:rPr>
          <w:rFonts w:ascii="Times New Roman" w:hAnsi="Times New Roman"/>
          <w:sz w:val="28"/>
          <w:szCs w:val="28"/>
        </w:rPr>
        <w:t xml:space="preserve">муниципального округа не менее двух зарегистрированных кандидатов на должность Главы </w:t>
      </w:r>
      <w:r w:rsidR="005B0883" w:rsidRPr="00C62B38">
        <w:rPr>
          <w:rFonts w:ascii="Times New Roman" w:hAnsi="Times New Roman"/>
          <w:sz w:val="28"/>
          <w:szCs w:val="28"/>
        </w:rPr>
        <w:t>Молоковского</w:t>
      </w:r>
      <w:r w:rsidR="00FE21DC" w:rsidRPr="00C62B38">
        <w:rPr>
          <w:rFonts w:ascii="Times New Roman" w:hAnsi="Times New Roman"/>
          <w:sz w:val="28"/>
          <w:szCs w:val="28"/>
        </w:rPr>
        <w:t xml:space="preserve">  муниципального округа Тверской области.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Способ принятия указанного решения определяется Конкурсной комиссией. </w:t>
      </w:r>
    </w:p>
    <w:p w:rsidR="00E10112" w:rsidRPr="00C62B38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>Указанное решение направляется Конкурсной комиссией в представительный орган в течение 2 рабочих дней со дня принятия решения о результатах Конкурса.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34. Конкурсная комиссия сообщает кандидатам о результатах Конкурса в письменной форме в течение 3 рабочих дней со дня принятия решения о результатах Конкурса.</w:t>
      </w:r>
    </w:p>
    <w:p w:rsidR="00E10112" w:rsidRPr="00C62B38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E10112" w:rsidRPr="00C62B38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8"/>
          <w:szCs w:val="28"/>
        </w:rPr>
      </w:pPr>
      <w:r w:rsidRPr="00C62B38">
        <w:rPr>
          <w:rFonts w:ascii="Times New Roman" w:hAnsi="Times New Roman"/>
          <w:b/>
          <w:sz w:val="28"/>
          <w:szCs w:val="28"/>
        </w:rPr>
        <w:t>IV. Заключительные положения</w:t>
      </w:r>
    </w:p>
    <w:p w:rsidR="00E10112" w:rsidRPr="00C62B38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35. Конкурс считается несостоявшимся в случае: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а) отсутствия зарегистрированных кандидатов;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б) если к участию в Конкурсе допущены менее двух зарегистрированных кандидатов;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>в) если в день проведения Конкурса явились менее двух зарегистрированных кандидатов;</w:t>
      </w:r>
    </w:p>
    <w:p w:rsidR="00E10112" w:rsidRPr="00C62B38" w:rsidRDefault="008913B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         </w:t>
      </w:r>
      <w:r w:rsidR="00FE21DC" w:rsidRPr="00C62B38">
        <w:rPr>
          <w:rFonts w:ascii="Times New Roman" w:hAnsi="Times New Roman"/>
          <w:sz w:val="28"/>
          <w:szCs w:val="28"/>
        </w:rPr>
        <w:t xml:space="preserve">г) невозможности принятия Конкурсной комиссией решения о представлении Думе </w:t>
      </w:r>
      <w:r w:rsidR="009C0897" w:rsidRPr="00C62B38">
        <w:rPr>
          <w:rFonts w:ascii="Times New Roman" w:hAnsi="Times New Roman"/>
          <w:sz w:val="28"/>
          <w:szCs w:val="28"/>
        </w:rPr>
        <w:t xml:space="preserve">Молоковского </w:t>
      </w:r>
      <w:r w:rsidR="00FE21DC" w:rsidRPr="00C62B38">
        <w:rPr>
          <w:rFonts w:ascii="Times New Roman" w:hAnsi="Times New Roman"/>
          <w:sz w:val="28"/>
          <w:szCs w:val="28"/>
        </w:rPr>
        <w:t xml:space="preserve">муниципального округа не менее двух зарегистрированных кандидатов на должность Главы </w:t>
      </w:r>
      <w:r w:rsidR="009C0897" w:rsidRPr="00C62B38">
        <w:rPr>
          <w:rFonts w:ascii="Times New Roman" w:hAnsi="Times New Roman"/>
          <w:sz w:val="28"/>
          <w:szCs w:val="28"/>
        </w:rPr>
        <w:t xml:space="preserve">Молоковского </w:t>
      </w:r>
      <w:r w:rsidR="00FE21DC" w:rsidRPr="00C62B38">
        <w:rPr>
          <w:rFonts w:ascii="Times New Roman" w:hAnsi="Times New Roman"/>
          <w:sz w:val="28"/>
          <w:szCs w:val="28"/>
        </w:rPr>
        <w:t xml:space="preserve">муниципального округа Тверской области. </w:t>
      </w:r>
    </w:p>
    <w:p w:rsidR="00E10112" w:rsidRPr="00C62B38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C62B38">
        <w:rPr>
          <w:rFonts w:ascii="Times New Roman" w:hAnsi="Times New Roman"/>
          <w:sz w:val="28"/>
          <w:szCs w:val="28"/>
        </w:rPr>
        <w:t xml:space="preserve"> 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C62B38" w:rsidRDefault="00C62B38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C62B38" w:rsidRDefault="00C62B38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C62B38" w:rsidRDefault="00C62B38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C62B38" w:rsidRDefault="00C62B38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C62B38" w:rsidRDefault="00C62B38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C62B38" w:rsidRDefault="00C62B38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C62B38" w:rsidRDefault="00C62B38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C62B38" w:rsidRDefault="00C62B38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Pr="00C62B38" w:rsidRDefault="00FE21DC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  <w:szCs w:val="24"/>
        </w:rPr>
      </w:pPr>
      <w:r w:rsidRPr="00C62B3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10112" w:rsidRPr="003746AE" w:rsidRDefault="00FE21DC">
      <w:pPr>
        <w:tabs>
          <w:tab w:val="left" w:pos="284"/>
        </w:tabs>
        <w:ind w:left="5387"/>
        <w:jc w:val="right"/>
        <w:rPr>
          <w:rFonts w:ascii="Times New Roman" w:hAnsi="Times New Roman"/>
        </w:rPr>
      </w:pPr>
      <w:r w:rsidRPr="00C62B38">
        <w:rPr>
          <w:rFonts w:ascii="Times New Roman" w:hAnsi="Times New Roman"/>
          <w:sz w:val="24"/>
          <w:szCs w:val="24"/>
        </w:rPr>
        <w:t xml:space="preserve">к Порядку проведения конкурса по отбору кандидатур на должность Главы </w:t>
      </w:r>
      <w:r w:rsidR="00170245" w:rsidRPr="00C62B38">
        <w:rPr>
          <w:rFonts w:ascii="Times New Roman" w:hAnsi="Times New Roman"/>
          <w:sz w:val="24"/>
          <w:szCs w:val="24"/>
        </w:rPr>
        <w:t>Молоковского</w:t>
      </w:r>
      <w:r w:rsidRPr="00C62B38">
        <w:rPr>
          <w:rFonts w:ascii="Times New Roman" w:hAnsi="Times New Roman"/>
          <w:sz w:val="24"/>
          <w:szCs w:val="24"/>
        </w:rPr>
        <w:t xml:space="preserve"> муниципального округа Тверской области</w:t>
      </w:r>
    </w:p>
    <w:p w:rsidR="00087174" w:rsidRDefault="00087174">
      <w:pPr>
        <w:jc w:val="right"/>
        <w:rPr>
          <w:rFonts w:ascii="Times New Roman" w:hAnsi="Times New Roman"/>
          <w:sz w:val="24"/>
        </w:rPr>
      </w:pPr>
    </w:p>
    <w:p w:rsidR="00E10112" w:rsidRDefault="003F1E3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</w:t>
      </w:r>
      <w:r w:rsidR="00FE21DC">
        <w:rPr>
          <w:rFonts w:ascii="Times New Roman" w:hAnsi="Times New Roman"/>
          <w:sz w:val="24"/>
        </w:rPr>
        <w:t xml:space="preserve">онкурсную комиссию </w:t>
      </w:r>
    </w:p>
    <w:p w:rsidR="001214DC" w:rsidRDefault="00FE21DC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отбору кандидатур на</w:t>
      </w:r>
    </w:p>
    <w:p w:rsidR="00E10112" w:rsidRDefault="00FE21DC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должность Главы </w:t>
      </w:r>
      <w:r w:rsidR="00170245">
        <w:rPr>
          <w:rFonts w:ascii="Times New Roman" w:hAnsi="Times New Roman"/>
          <w:sz w:val="24"/>
        </w:rPr>
        <w:t>Молоковского</w:t>
      </w:r>
      <w:r>
        <w:rPr>
          <w:rFonts w:ascii="Times New Roman" w:hAnsi="Times New Roman"/>
          <w:sz w:val="24"/>
        </w:rPr>
        <w:t xml:space="preserve"> </w:t>
      </w:r>
    </w:p>
    <w:p w:rsidR="00E10112" w:rsidRDefault="00FE21DC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округа</w:t>
      </w:r>
    </w:p>
    <w:p w:rsidR="00E10112" w:rsidRDefault="00FE21DC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Тверской области</w:t>
      </w:r>
    </w:p>
    <w:p w:rsidR="00E10112" w:rsidRDefault="00FE21D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кандидата</w:t>
      </w:r>
    </w:p>
    <w:p w:rsidR="00E10112" w:rsidRDefault="00FE21D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</w:t>
      </w:r>
    </w:p>
    <w:p w:rsidR="00E10112" w:rsidRDefault="00E10112">
      <w:pPr>
        <w:jc w:val="center"/>
        <w:rPr>
          <w:rFonts w:ascii="Times New Roman" w:hAnsi="Times New Roman"/>
          <w:sz w:val="24"/>
        </w:rPr>
      </w:pPr>
    </w:p>
    <w:p w:rsidR="000A3E05" w:rsidRDefault="000A3E05">
      <w:pPr>
        <w:jc w:val="center"/>
        <w:rPr>
          <w:rFonts w:ascii="Times New Roman" w:hAnsi="Times New Roman"/>
          <w:b/>
          <w:sz w:val="24"/>
        </w:rPr>
      </w:pPr>
    </w:p>
    <w:p w:rsidR="00E10112" w:rsidRPr="003F1E32" w:rsidRDefault="00FE21DC">
      <w:pPr>
        <w:jc w:val="center"/>
        <w:rPr>
          <w:rFonts w:ascii="Times New Roman" w:hAnsi="Times New Roman"/>
          <w:b/>
          <w:sz w:val="24"/>
        </w:rPr>
      </w:pPr>
      <w:r w:rsidRPr="003F1E32">
        <w:rPr>
          <w:rFonts w:ascii="Times New Roman" w:hAnsi="Times New Roman"/>
          <w:b/>
          <w:sz w:val="24"/>
        </w:rPr>
        <w:t>Информация</w:t>
      </w:r>
    </w:p>
    <w:p w:rsidR="00E10112" w:rsidRPr="003F1E32" w:rsidRDefault="00FE21DC">
      <w:pPr>
        <w:jc w:val="center"/>
        <w:rPr>
          <w:rFonts w:ascii="Times New Roman" w:hAnsi="Times New Roman"/>
          <w:b/>
          <w:sz w:val="24"/>
        </w:rPr>
      </w:pPr>
      <w:r w:rsidRPr="003F1E32">
        <w:rPr>
          <w:rFonts w:ascii="Times New Roman" w:hAnsi="Times New Roman"/>
          <w:b/>
          <w:sz w:val="24"/>
        </w:rPr>
        <w:t>о наличии (отсутствии) обстоятельств, предусмотренных статьей 4 Федерального закона</w:t>
      </w:r>
      <w:r w:rsidR="003F1E32">
        <w:rPr>
          <w:rFonts w:ascii="Times New Roman" w:hAnsi="Times New Roman"/>
          <w:b/>
          <w:sz w:val="24"/>
        </w:rPr>
        <w:t xml:space="preserve"> </w:t>
      </w:r>
      <w:r w:rsidRPr="003F1E32">
        <w:rPr>
          <w:rFonts w:ascii="Times New Roman" w:hAnsi="Times New Roman"/>
          <w:b/>
          <w:sz w:val="24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</w:p>
    <w:p w:rsidR="00E10112" w:rsidRDefault="00E10112">
      <w:pPr>
        <w:ind w:firstLine="567"/>
        <w:jc w:val="both"/>
        <w:rPr>
          <w:rFonts w:ascii="Times New Roman" w:hAnsi="Times New Roman"/>
          <w:sz w:val="24"/>
        </w:rPr>
      </w:pPr>
    </w:p>
    <w:p w:rsidR="00E10112" w:rsidRDefault="00FE21D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</w:t>
      </w:r>
    </w:p>
    <w:p w:rsidR="00E10112" w:rsidRDefault="00FE21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(Ф.И.О.)</w:t>
      </w:r>
    </w:p>
    <w:p w:rsidR="00E10112" w:rsidRDefault="00FE2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проживающий(ая) по адресу: _____________________________________________________</w:t>
      </w:r>
    </w:p>
    <w:p w:rsidR="00E10112" w:rsidRDefault="00FE2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_______________________________________________________________________________,</w:t>
      </w:r>
    </w:p>
    <w:p w:rsidR="00E10112" w:rsidRDefault="00FE2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данные______________________________________________________________</w:t>
      </w:r>
    </w:p>
    <w:p w:rsidR="00E10112" w:rsidRDefault="00FE2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_______________________________________________________________________________,</w:t>
      </w:r>
    </w:p>
    <w:p w:rsidR="00E10112" w:rsidRDefault="00FE2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информирую о том, что:</w:t>
      </w:r>
    </w:p>
    <w:p w:rsidR="00E10112" w:rsidRDefault="003F1E32" w:rsidP="003F1E32">
      <w:pPr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FE21DC">
        <w:rPr>
          <w:rFonts w:ascii="Times New Roman" w:hAnsi="Times New Roman"/>
          <w:sz w:val="24"/>
        </w:rPr>
        <w:t xml:space="preserve"> обстоятельства, предусмотренные пунктом 3.2 статьи 4 Федерального закона                         от 12.06.2002 № 67-ФЗ «Об основных гарантиях избирательных прав и права                                       на участие в референдуме граждан Российской Федерации», _____________________________________________________________;</w:t>
      </w:r>
    </w:p>
    <w:p w:rsidR="00E10112" w:rsidRPr="003F1E32" w:rsidRDefault="00FE21DC">
      <w:pPr>
        <w:jc w:val="center"/>
        <w:rPr>
          <w:rFonts w:ascii="Times New Roman" w:hAnsi="Times New Roman"/>
        </w:rPr>
      </w:pPr>
      <w:r w:rsidRPr="003F1E32">
        <w:rPr>
          <w:rFonts w:ascii="Times New Roman" w:hAnsi="Times New Roman"/>
        </w:rPr>
        <w:t>(отсутствуют, имеются)</w:t>
      </w:r>
    </w:p>
    <w:p w:rsidR="00E10112" w:rsidRDefault="00E10112">
      <w:pPr>
        <w:jc w:val="center"/>
        <w:rPr>
          <w:rFonts w:ascii="Times New Roman" w:hAnsi="Times New Roman"/>
          <w:sz w:val="24"/>
        </w:rPr>
      </w:pPr>
    </w:p>
    <w:p w:rsidR="00E10112" w:rsidRDefault="003F1E32" w:rsidP="003F1E32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</w:r>
      <w:r w:rsidR="00FE21DC">
        <w:rPr>
          <w:rFonts w:ascii="Times New Roman" w:hAnsi="Times New Roman"/>
          <w:sz w:val="24"/>
        </w:rPr>
        <w:t>вступившее в силу решение суда о лишении меня права занимать государственные и (или) муниципальные должности в течение определенного срока</w:t>
      </w:r>
      <w:r>
        <w:rPr>
          <w:rFonts w:ascii="Times New Roman" w:hAnsi="Times New Roman"/>
          <w:sz w:val="24"/>
        </w:rPr>
        <w:t xml:space="preserve"> </w:t>
      </w:r>
      <w:r w:rsidR="00FE21DC">
        <w:rPr>
          <w:rFonts w:ascii="Times New Roman" w:hAnsi="Times New Roman"/>
          <w:sz w:val="24"/>
        </w:rPr>
        <w:t>______________________________________________________________________________;</w:t>
      </w:r>
    </w:p>
    <w:p w:rsidR="00E10112" w:rsidRPr="003F1E32" w:rsidRDefault="00FE21DC">
      <w:pPr>
        <w:jc w:val="center"/>
        <w:rPr>
          <w:rFonts w:ascii="Times New Roman" w:hAnsi="Times New Roman"/>
        </w:rPr>
      </w:pPr>
      <w:r w:rsidRPr="003F1E32">
        <w:rPr>
          <w:rFonts w:ascii="Times New Roman" w:hAnsi="Times New Roman"/>
        </w:rPr>
        <w:t>(отсутствует, имеется; если имеется, указать номер, дату и наименование суда принявшего решение)</w:t>
      </w:r>
    </w:p>
    <w:p w:rsidR="00E10112" w:rsidRDefault="00E10112">
      <w:pPr>
        <w:jc w:val="center"/>
        <w:rPr>
          <w:rFonts w:ascii="Times New Roman" w:hAnsi="Times New Roman"/>
          <w:sz w:val="24"/>
        </w:rPr>
      </w:pPr>
    </w:p>
    <w:p w:rsidR="00E10112" w:rsidRDefault="003F1E32" w:rsidP="003F1E32">
      <w:pPr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E21DC">
        <w:rPr>
          <w:rFonts w:ascii="Times New Roman" w:hAnsi="Times New Roman"/>
          <w:sz w:val="24"/>
        </w:rPr>
        <w:t>гражданство иного государства (кроме Российской Федерации),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 _________________________________________________________________________.</w:t>
      </w:r>
    </w:p>
    <w:p w:rsidR="00E10112" w:rsidRDefault="00FE21DC" w:rsidP="003F1E32">
      <w:pPr>
        <w:ind w:firstLine="1701"/>
        <w:rPr>
          <w:rFonts w:ascii="Times New Roman" w:hAnsi="Times New Roman"/>
        </w:rPr>
      </w:pPr>
      <w:r w:rsidRPr="003F1E32">
        <w:rPr>
          <w:rFonts w:ascii="Times New Roman" w:hAnsi="Times New Roman"/>
        </w:rPr>
        <w:t>(отсутствует, имеется; если имеется, указать государство)</w:t>
      </w:r>
    </w:p>
    <w:p w:rsidR="00810ABE" w:rsidRPr="003F1E32" w:rsidRDefault="00810ABE" w:rsidP="003F1E32">
      <w:pPr>
        <w:ind w:firstLine="1701"/>
        <w:rPr>
          <w:rFonts w:ascii="Times New Roman" w:hAnsi="Times New Roman"/>
        </w:rPr>
      </w:pPr>
    </w:p>
    <w:p w:rsidR="003F1E32" w:rsidRDefault="003F1E32">
      <w:pPr>
        <w:jc w:val="right"/>
        <w:rPr>
          <w:rFonts w:ascii="Times New Roman" w:hAnsi="Times New Roman"/>
          <w:sz w:val="24"/>
        </w:rPr>
      </w:pPr>
    </w:p>
    <w:p w:rsidR="00810ABE" w:rsidRDefault="00810ABE" w:rsidP="00810AB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                                                                                             __________</w:t>
      </w:r>
    </w:p>
    <w:p w:rsidR="00E10112" w:rsidRPr="00484F93" w:rsidRDefault="00810ABE" w:rsidP="00810ABE">
      <w:pPr>
        <w:ind w:firstLine="708"/>
        <w:jc w:val="both"/>
        <w:rPr>
          <w:rFonts w:ascii="Times New Roman" w:hAnsi="Times New Roman"/>
        </w:rPr>
      </w:pPr>
      <w:r w:rsidRPr="00484F93">
        <w:rPr>
          <w:rFonts w:ascii="Times New Roman" w:hAnsi="Times New Roman"/>
        </w:rPr>
        <w:t xml:space="preserve">     (д</w:t>
      </w:r>
      <w:r w:rsidR="00FE21DC" w:rsidRPr="00484F93">
        <w:rPr>
          <w:rFonts w:ascii="Times New Roman" w:hAnsi="Times New Roman"/>
        </w:rPr>
        <w:t>ата</w:t>
      </w:r>
      <w:r w:rsidRPr="00484F93">
        <w:rPr>
          <w:rFonts w:ascii="Times New Roman" w:hAnsi="Times New Roman"/>
        </w:rPr>
        <w:t>)</w:t>
      </w:r>
      <w:r w:rsidR="00FE21DC" w:rsidRPr="00484F93">
        <w:rPr>
          <w:rFonts w:ascii="Times New Roman" w:hAnsi="Times New Roman"/>
        </w:rPr>
        <w:t xml:space="preserve">           </w:t>
      </w:r>
      <w:r w:rsidRPr="00484F93">
        <w:rPr>
          <w:rFonts w:ascii="Times New Roman" w:hAnsi="Times New Roman"/>
        </w:rPr>
        <w:t xml:space="preserve">                                                                                   </w:t>
      </w:r>
      <w:r w:rsidR="00484F93">
        <w:rPr>
          <w:rFonts w:ascii="Times New Roman" w:hAnsi="Times New Roman"/>
        </w:rPr>
        <w:t xml:space="preserve">                       </w:t>
      </w:r>
      <w:r w:rsidR="00F06548">
        <w:rPr>
          <w:rFonts w:ascii="Times New Roman" w:hAnsi="Times New Roman"/>
        </w:rPr>
        <w:t xml:space="preserve">  </w:t>
      </w:r>
      <w:r w:rsidRPr="00484F93">
        <w:rPr>
          <w:rFonts w:ascii="Times New Roman" w:hAnsi="Times New Roman"/>
        </w:rPr>
        <w:t xml:space="preserve">      (подпись)</w:t>
      </w:r>
      <w:r w:rsidR="00FE21DC" w:rsidRPr="00484F93">
        <w:rPr>
          <w:rFonts w:ascii="Times New Roman" w:hAnsi="Times New Roman"/>
        </w:rPr>
        <w:t xml:space="preserve">                                     </w:t>
      </w:r>
    </w:p>
    <w:p w:rsidR="00E10112" w:rsidRPr="00C62B38" w:rsidRDefault="00FE21DC" w:rsidP="003746AE">
      <w:pPr>
        <w:ind w:firstLine="567"/>
        <w:jc w:val="right"/>
        <w:rPr>
          <w:rFonts w:ascii="Times New Roman" w:hAnsi="Times New Roman"/>
          <w:spacing w:val="2"/>
          <w:sz w:val="24"/>
          <w:szCs w:val="24"/>
        </w:rPr>
      </w:pPr>
      <w:r w:rsidRPr="00C62B38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2 </w:t>
      </w:r>
    </w:p>
    <w:p w:rsidR="00BF2CFF" w:rsidRPr="00C62B38" w:rsidRDefault="00BF2CFF" w:rsidP="00BF2CFF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  <w:szCs w:val="24"/>
        </w:rPr>
      </w:pPr>
      <w:r w:rsidRPr="00C62B38">
        <w:rPr>
          <w:rFonts w:ascii="Times New Roman" w:hAnsi="Times New Roman"/>
          <w:sz w:val="24"/>
          <w:szCs w:val="24"/>
        </w:rPr>
        <w:t>к Порядку проведения конкурса по отбору кандидатур на должность Главы Молоковского муниципального округа Тверской области</w:t>
      </w:r>
    </w:p>
    <w:p w:rsidR="00E10112" w:rsidRDefault="00E10112" w:rsidP="00BF2CFF">
      <w:pPr>
        <w:spacing w:line="315" w:lineRule="atLeast"/>
        <w:ind w:firstLine="567"/>
        <w:jc w:val="right"/>
        <w:rPr>
          <w:rFonts w:ascii="Times New Roman" w:hAnsi="Times New Roman"/>
          <w:sz w:val="24"/>
        </w:rPr>
      </w:pPr>
    </w:p>
    <w:p w:rsidR="004326F7" w:rsidRDefault="004326F7" w:rsidP="004326F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Конкурсную комиссию </w:t>
      </w:r>
    </w:p>
    <w:p w:rsidR="004326F7" w:rsidRDefault="004326F7" w:rsidP="004326F7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отбору кандидатур на</w:t>
      </w:r>
    </w:p>
    <w:p w:rsidR="004326F7" w:rsidRDefault="004326F7" w:rsidP="004326F7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должность Главы Молоковского </w:t>
      </w:r>
    </w:p>
    <w:p w:rsidR="00C62B38" w:rsidRDefault="004326F7" w:rsidP="004326F7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округа</w:t>
      </w:r>
      <w:r w:rsidR="00C62B38">
        <w:rPr>
          <w:rFonts w:ascii="Times New Roman" w:hAnsi="Times New Roman"/>
          <w:sz w:val="24"/>
        </w:rPr>
        <w:t xml:space="preserve"> </w:t>
      </w:r>
    </w:p>
    <w:p w:rsidR="004326F7" w:rsidRDefault="004326F7" w:rsidP="004326F7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Тверской</w:t>
      </w:r>
      <w:r w:rsidR="00C62B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области</w:t>
      </w:r>
    </w:p>
    <w:p w:rsidR="00E10112" w:rsidRDefault="00FE21DC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</w:t>
      </w:r>
    </w:p>
    <w:p w:rsidR="00E10112" w:rsidRPr="005464FB" w:rsidRDefault="004326F7">
      <w:pPr>
        <w:ind w:right="850" w:firstLine="56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2B629A"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i/>
        </w:rPr>
        <w:t xml:space="preserve">       </w:t>
      </w:r>
      <w:r w:rsidR="00FE21DC" w:rsidRPr="005464FB">
        <w:rPr>
          <w:rFonts w:ascii="Times New Roman" w:hAnsi="Times New Roman"/>
          <w:i/>
        </w:rPr>
        <w:t>(фамилия, имя, отчество)</w:t>
      </w:r>
    </w:p>
    <w:p w:rsidR="00E10112" w:rsidRDefault="00E10112">
      <w:pPr>
        <w:keepNext/>
        <w:keepLines/>
        <w:ind w:firstLine="567"/>
        <w:jc w:val="center"/>
        <w:outlineLvl w:val="0"/>
        <w:rPr>
          <w:rFonts w:ascii="Times New Roman" w:hAnsi="Times New Roman"/>
          <w:b/>
          <w:sz w:val="24"/>
        </w:rPr>
      </w:pPr>
    </w:p>
    <w:p w:rsidR="00E10112" w:rsidRDefault="00E10112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10112" w:rsidRDefault="00FE21DC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на обработку персональных данных в сведениях и документах, представленных для участия в конкурсе по отбору кандидатур</w:t>
      </w:r>
    </w:p>
    <w:p w:rsidR="00E10112" w:rsidRDefault="00FE21DC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должность Главы </w:t>
      </w:r>
      <w:r w:rsidR="00170245">
        <w:rPr>
          <w:rFonts w:ascii="Times New Roman" w:hAnsi="Times New Roman"/>
          <w:b/>
          <w:sz w:val="24"/>
        </w:rPr>
        <w:t xml:space="preserve">Молоковского </w:t>
      </w:r>
      <w:r>
        <w:rPr>
          <w:rFonts w:ascii="Times New Roman" w:hAnsi="Times New Roman"/>
          <w:b/>
          <w:sz w:val="24"/>
        </w:rPr>
        <w:t>муниципального округа Тверской области</w:t>
      </w:r>
    </w:p>
    <w:p w:rsidR="00E10112" w:rsidRDefault="00E10112">
      <w:pPr>
        <w:ind w:firstLine="567"/>
        <w:rPr>
          <w:rFonts w:ascii="Times New Roman" w:hAnsi="Times New Roman"/>
          <w:sz w:val="24"/>
        </w:rPr>
      </w:pPr>
    </w:p>
    <w:p w:rsidR="00E3739C" w:rsidRDefault="00E3739C">
      <w:pPr>
        <w:ind w:firstLine="567"/>
        <w:jc w:val="both"/>
        <w:rPr>
          <w:rFonts w:ascii="Times New Roman" w:hAnsi="Times New Roman"/>
          <w:sz w:val="24"/>
        </w:rPr>
      </w:pPr>
    </w:p>
    <w:p w:rsidR="00E10112" w:rsidRDefault="00FE21D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требованиями Федерального закона от 27.07.06 №</w:t>
      </w:r>
      <w:r w:rsidR="00C71F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152-ФЗ                             «О персональных данных», даю своё согласие Конкурсной комиссии по отбору кандидатур на должность Главы </w:t>
      </w:r>
      <w:r w:rsidR="00170245">
        <w:rPr>
          <w:rFonts w:ascii="Times New Roman" w:hAnsi="Times New Roman"/>
          <w:sz w:val="24"/>
        </w:rPr>
        <w:t xml:space="preserve">Молоковского </w:t>
      </w:r>
      <w:r>
        <w:rPr>
          <w:rFonts w:ascii="Times New Roman" w:hAnsi="Times New Roman"/>
          <w:sz w:val="24"/>
        </w:rPr>
        <w:t xml:space="preserve">муниципального округа Тверской области на автоматизированную, а также без использования средств автоматизации, обработку персональных данных в сведениях и документах, представленных мною в Конкурсную комиссию по отбору кандидатур на должность Главы </w:t>
      </w:r>
      <w:r w:rsidR="00170245">
        <w:rPr>
          <w:rFonts w:ascii="Times New Roman" w:hAnsi="Times New Roman"/>
          <w:sz w:val="24"/>
        </w:rPr>
        <w:t>Молоковского</w:t>
      </w:r>
      <w:r>
        <w:rPr>
          <w:rFonts w:ascii="Times New Roman" w:hAnsi="Times New Roman"/>
          <w:sz w:val="24"/>
        </w:rPr>
        <w:t xml:space="preserve">  муниципального округа Тверской области.</w:t>
      </w:r>
    </w:p>
    <w:p w:rsidR="00E10112" w:rsidRDefault="00FE21D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Предоставляю Конкурсной комиссии по отбору кандидатур на должность Главы </w:t>
      </w:r>
      <w:r w:rsidR="00170245">
        <w:rPr>
          <w:rFonts w:ascii="Times New Roman" w:hAnsi="Times New Roman"/>
          <w:sz w:val="24"/>
        </w:rPr>
        <w:t xml:space="preserve">Молоковского </w:t>
      </w:r>
      <w:r>
        <w:rPr>
          <w:rFonts w:ascii="Times New Roman" w:hAnsi="Times New Roman"/>
          <w:sz w:val="24"/>
        </w:rPr>
        <w:t xml:space="preserve">муниципального округа Тверской области право осуществлять все действия (операции) с персональными данными в сведениях и документах, представленных мною в Конкурсную комиссию по отбору кандидатур на должность Главы </w:t>
      </w:r>
      <w:r w:rsidR="00170245">
        <w:rPr>
          <w:rFonts w:ascii="Times New Roman" w:hAnsi="Times New Roman"/>
          <w:sz w:val="24"/>
        </w:rPr>
        <w:t>Молоковского</w:t>
      </w:r>
      <w:r>
        <w:rPr>
          <w:rFonts w:ascii="Times New Roman" w:hAnsi="Times New Roman"/>
          <w:sz w:val="24"/>
        </w:rPr>
        <w:t xml:space="preserve">  муниципального округа Тверской области,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</w:t>
      </w:r>
    </w:p>
    <w:p w:rsidR="00E10112" w:rsidRDefault="00FE21D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Главы </w:t>
      </w:r>
      <w:r w:rsidR="00170245">
        <w:rPr>
          <w:rFonts w:ascii="Times New Roman" w:hAnsi="Times New Roman"/>
          <w:sz w:val="24"/>
        </w:rPr>
        <w:t>Молоковского</w:t>
      </w:r>
      <w:r>
        <w:rPr>
          <w:rFonts w:ascii="Times New Roman" w:hAnsi="Times New Roman"/>
          <w:sz w:val="24"/>
        </w:rPr>
        <w:t xml:space="preserve">  муниципального округа Тверской области.</w:t>
      </w:r>
    </w:p>
    <w:p w:rsidR="00E10112" w:rsidRDefault="00FE21D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:rsidR="00E10112" w:rsidRDefault="00FE21D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A521FA" w:rsidRDefault="00A521FA">
      <w:pPr>
        <w:ind w:firstLine="567"/>
        <w:jc w:val="both"/>
        <w:rPr>
          <w:rFonts w:ascii="Times New Roman" w:hAnsi="Times New Roman"/>
          <w:sz w:val="24"/>
        </w:rPr>
      </w:pPr>
    </w:p>
    <w:p w:rsidR="00E10112" w:rsidRDefault="00E10112">
      <w:pPr>
        <w:ind w:firstLine="567"/>
        <w:rPr>
          <w:rFonts w:ascii="Times New Roman" w:hAnsi="Times New Roman"/>
          <w:sz w:val="24"/>
        </w:rPr>
      </w:pPr>
    </w:p>
    <w:p w:rsidR="00A521FA" w:rsidRDefault="00A521FA" w:rsidP="00A521F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                                                                                             __________</w:t>
      </w:r>
    </w:p>
    <w:p w:rsidR="00E10112" w:rsidRDefault="00A521FA" w:rsidP="00F6325C">
      <w:pPr>
        <w:ind w:firstLine="708"/>
        <w:jc w:val="both"/>
        <w:rPr>
          <w:rFonts w:ascii="Times New Roman" w:hAnsi="Times New Roman"/>
          <w:sz w:val="28"/>
        </w:rPr>
      </w:pPr>
      <w:r w:rsidRPr="00484F93">
        <w:rPr>
          <w:rFonts w:ascii="Times New Roman" w:hAnsi="Times New Roman"/>
        </w:rPr>
        <w:t xml:space="preserve">     (дата)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484F93">
        <w:rPr>
          <w:rFonts w:ascii="Times New Roman" w:hAnsi="Times New Roman"/>
        </w:rPr>
        <w:t xml:space="preserve">      (подпись) </w:t>
      </w:r>
      <w:r w:rsidR="00FE21DC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:rsidR="00E10112" w:rsidRDefault="00FE21DC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E10112" w:rsidSect="00C62B3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63C7"/>
    <w:multiLevelType w:val="multilevel"/>
    <w:tmpl w:val="0AFA68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E10112"/>
    <w:rsid w:val="00087174"/>
    <w:rsid w:val="000A3E05"/>
    <w:rsid w:val="000E4191"/>
    <w:rsid w:val="0010486B"/>
    <w:rsid w:val="001214DC"/>
    <w:rsid w:val="0013293F"/>
    <w:rsid w:val="00170245"/>
    <w:rsid w:val="00242CEE"/>
    <w:rsid w:val="00274F29"/>
    <w:rsid w:val="002B629A"/>
    <w:rsid w:val="003107AD"/>
    <w:rsid w:val="003746AE"/>
    <w:rsid w:val="003975EB"/>
    <w:rsid w:val="003F1E32"/>
    <w:rsid w:val="00402AE9"/>
    <w:rsid w:val="00407A22"/>
    <w:rsid w:val="004326F7"/>
    <w:rsid w:val="00484F93"/>
    <w:rsid w:val="00540D0F"/>
    <w:rsid w:val="005464FB"/>
    <w:rsid w:val="005A19BF"/>
    <w:rsid w:val="005B0883"/>
    <w:rsid w:val="005F7209"/>
    <w:rsid w:val="00602496"/>
    <w:rsid w:val="0062519D"/>
    <w:rsid w:val="006D0490"/>
    <w:rsid w:val="00733736"/>
    <w:rsid w:val="007B4086"/>
    <w:rsid w:val="00810ABE"/>
    <w:rsid w:val="00816273"/>
    <w:rsid w:val="00874832"/>
    <w:rsid w:val="008913B6"/>
    <w:rsid w:val="009C0897"/>
    <w:rsid w:val="009D6088"/>
    <w:rsid w:val="00A521FA"/>
    <w:rsid w:val="00A52231"/>
    <w:rsid w:val="00BF2CFF"/>
    <w:rsid w:val="00C058B3"/>
    <w:rsid w:val="00C52766"/>
    <w:rsid w:val="00C62B38"/>
    <w:rsid w:val="00C71F1D"/>
    <w:rsid w:val="00CD3719"/>
    <w:rsid w:val="00D5165E"/>
    <w:rsid w:val="00D77E25"/>
    <w:rsid w:val="00D8506E"/>
    <w:rsid w:val="00DF007E"/>
    <w:rsid w:val="00E10112"/>
    <w:rsid w:val="00E1626C"/>
    <w:rsid w:val="00E3739C"/>
    <w:rsid w:val="00F06548"/>
    <w:rsid w:val="00F6325C"/>
    <w:rsid w:val="00F8101F"/>
    <w:rsid w:val="00FE21DC"/>
    <w:rsid w:val="00FE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10112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E10112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E1011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1011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1011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1011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10112"/>
    <w:rPr>
      <w:rFonts w:ascii="Tms Rmn" w:hAnsi="Tms Rmn"/>
    </w:rPr>
  </w:style>
  <w:style w:type="paragraph" w:styleId="21">
    <w:name w:val="toc 2"/>
    <w:next w:val="a"/>
    <w:link w:val="22"/>
    <w:uiPriority w:val="39"/>
    <w:rsid w:val="00E10112"/>
    <w:pPr>
      <w:ind w:left="200"/>
    </w:pPr>
  </w:style>
  <w:style w:type="character" w:customStyle="1" w:styleId="22">
    <w:name w:val="Оглавление 2 Знак"/>
    <w:link w:val="21"/>
    <w:rsid w:val="00E10112"/>
  </w:style>
  <w:style w:type="paragraph" w:styleId="41">
    <w:name w:val="toc 4"/>
    <w:next w:val="a"/>
    <w:link w:val="42"/>
    <w:uiPriority w:val="39"/>
    <w:rsid w:val="00E10112"/>
    <w:pPr>
      <w:ind w:left="600"/>
    </w:pPr>
  </w:style>
  <w:style w:type="character" w:customStyle="1" w:styleId="42">
    <w:name w:val="Оглавление 4 Знак"/>
    <w:link w:val="41"/>
    <w:rsid w:val="00E10112"/>
  </w:style>
  <w:style w:type="paragraph" w:styleId="6">
    <w:name w:val="toc 6"/>
    <w:next w:val="a"/>
    <w:link w:val="60"/>
    <w:uiPriority w:val="39"/>
    <w:rsid w:val="00E10112"/>
    <w:pPr>
      <w:ind w:left="1000"/>
    </w:pPr>
  </w:style>
  <w:style w:type="character" w:customStyle="1" w:styleId="60">
    <w:name w:val="Оглавление 6 Знак"/>
    <w:link w:val="6"/>
    <w:rsid w:val="00E10112"/>
  </w:style>
  <w:style w:type="paragraph" w:styleId="7">
    <w:name w:val="toc 7"/>
    <w:next w:val="a"/>
    <w:link w:val="70"/>
    <w:uiPriority w:val="39"/>
    <w:rsid w:val="00E10112"/>
    <w:pPr>
      <w:ind w:left="1200"/>
    </w:pPr>
  </w:style>
  <w:style w:type="character" w:customStyle="1" w:styleId="70">
    <w:name w:val="Оглавление 7 Знак"/>
    <w:link w:val="7"/>
    <w:rsid w:val="00E10112"/>
  </w:style>
  <w:style w:type="paragraph" w:customStyle="1" w:styleId="12">
    <w:name w:val="Основной шрифт абзаца1"/>
    <w:rsid w:val="00E10112"/>
  </w:style>
  <w:style w:type="character" w:customStyle="1" w:styleId="30">
    <w:name w:val="Заголовок 3 Знак"/>
    <w:link w:val="3"/>
    <w:rsid w:val="00E10112"/>
    <w:rPr>
      <w:rFonts w:ascii="XO Thames" w:hAnsi="XO Thames"/>
      <w:b/>
      <w:i/>
      <w:color w:val="000000"/>
    </w:rPr>
  </w:style>
  <w:style w:type="paragraph" w:styleId="a3">
    <w:name w:val="Block Text"/>
    <w:basedOn w:val="a"/>
    <w:link w:val="a4"/>
    <w:rsid w:val="00E10112"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character" w:customStyle="1" w:styleId="a4">
    <w:name w:val="Цитата Знак"/>
    <w:basedOn w:val="1"/>
    <w:link w:val="a3"/>
    <w:rsid w:val="00E10112"/>
    <w:rPr>
      <w:rFonts w:ascii="Times New Roman" w:hAnsi="Times New Roman"/>
      <w:sz w:val="26"/>
    </w:rPr>
  </w:style>
  <w:style w:type="paragraph" w:customStyle="1" w:styleId="ConsPlusNonformat">
    <w:name w:val="ConsPlusNonformat"/>
    <w:link w:val="ConsPlusNonformat0"/>
    <w:rsid w:val="00E1011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10112"/>
    <w:rPr>
      <w:rFonts w:ascii="Courier New" w:hAnsi="Courier New"/>
    </w:rPr>
  </w:style>
  <w:style w:type="paragraph" w:styleId="31">
    <w:name w:val="toc 3"/>
    <w:next w:val="a"/>
    <w:link w:val="32"/>
    <w:uiPriority w:val="39"/>
    <w:rsid w:val="00E10112"/>
    <w:pPr>
      <w:ind w:left="400"/>
    </w:pPr>
  </w:style>
  <w:style w:type="character" w:customStyle="1" w:styleId="32">
    <w:name w:val="Оглавление 3 Знак"/>
    <w:link w:val="31"/>
    <w:rsid w:val="00E10112"/>
  </w:style>
  <w:style w:type="paragraph" w:styleId="a5">
    <w:name w:val="Balloon Text"/>
    <w:basedOn w:val="a"/>
    <w:link w:val="a6"/>
    <w:rsid w:val="00E10112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E10112"/>
    <w:rPr>
      <w:rFonts w:ascii="Tahoma" w:hAnsi="Tahoma"/>
      <w:sz w:val="16"/>
    </w:rPr>
  </w:style>
  <w:style w:type="paragraph" w:styleId="a7">
    <w:name w:val="header"/>
    <w:basedOn w:val="a"/>
    <w:link w:val="a8"/>
    <w:rsid w:val="00E10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E10112"/>
    <w:rPr>
      <w:rFonts w:ascii="Tms Rmn" w:hAnsi="Tms Rmn"/>
    </w:rPr>
  </w:style>
  <w:style w:type="character" w:customStyle="1" w:styleId="50">
    <w:name w:val="Заголовок 5 Знак"/>
    <w:link w:val="5"/>
    <w:rsid w:val="00E1011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10112"/>
    <w:rPr>
      <w:rFonts w:ascii="Arial" w:hAnsi="Arial"/>
      <w:b/>
      <w:sz w:val="30"/>
    </w:rPr>
  </w:style>
  <w:style w:type="paragraph" w:customStyle="1" w:styleId="13">
    <w:name w:val="Знак сноски1"/>
    <w:link w:val="a9"/>
    <w:rsid w:val="00E10112"/>
    <w:rPr>
      <w:vertAlign w:val="superscript"/>
    </w:rPr>
  </w:style>
  <w:style w:type="character" w:styleId="a9">
    <w:name w:val="footnote reference"/>
    <w:link w:val="13"/>
    <w:rsid w:val="00E10112"/>
    <w:rPr>
      <w:vertAlign w:val="superscript"/>
    </w:rPr>
  </w:style>
  <w:style w:type="paragraph" w:customStyle="1" w:styleId="14">
    <w:name w:val="Гиперссылка1"/>
    <w:link w:val="aa"/>
    <w:rsid w:val="00E10112"/>
    <w:rPr>
      <w:color w:val="0000FF"/>
      <w:u w:val="single"/>
    </w:rPr>
  </w:style>
  <w:style w:type="character" w:styleId="aa">
    <w:name w:val="Hyperlink"/>
    <w:link w:val="14"/>
    <w:rsid w:val="00E1011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E10112"/>
  </w:style>
  <w:style w:type="character" w:customStyle="1" w:styleId="Footnote0">
    <w:name w:val="Footnote"/>
    <w:basedOn w:val="1"/>
    <w:link w:val="Footnote"/>
    <w:rsid w:val="00E10112"/>
    <w:rPr>
      <w:rFonts w:ascii="Tms Rmn" w:hAnsi="Tms Rmn"/>
    </w:rPr>
  </w:style>
  <w:style w:type="paragraph" w:styleId="15">
    <w:name w:val="toc 1"/>
    <w:next w:val="a"/>
    <w:link w:val="16"/>
    <w:uiPriority w:val="39"/>
    <w:rsid w:val="00E10112"/>
    <w:rPr>
      <w:rFonts w:ascii="XO Thames" w:hAnsi="XO Thames"/>
      <w:b/>
    </w:rPr>
  </w:style>
  <w:style w:type="character" w:customStyle="1" w:styleId="16">
    <w:name w:val="Оглавление 1 Знак"/>
    <w:link w:val="15"/>
    <w:rsid w:val="00E10112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E10112"/>
    <w:rPr>
      <w:sz w:val="28"/>
    </w:rPr>
  </w:style>
  <w:style w:type="character" w:customStyle="1" w:styleId="ConsPlusNormal0">
    <w:name w:val="ConsPlusNormal"/>
    <w:link w:val="ConsPlusNormal"/>
    <w:rsid w:val="00E10112"/>
    <w:rPr>
      <w:sz w:val="28"/>
    </w:rPr>
  </w:style>
  <w:style w:type="paragraph" w:customStyle="1" w:styleId="HeaderandFooter">
    <w:name w:val="Header and Footer"/>
    <w:link w:val="HeaderandFooter0"/>
    <w:rsid w:val="00E1011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10112"/>
    <w:rPr>
      <w:rFonts w:ascii="XO Thames" w:hAnsi="XO Thames"/>
      <w:sz w:val="20"/>
    </w:rPr>
  </w:style>
  <w:style w:type="paragraph" w:styleId="ab">
    <w:name w:val="footer"/>
    <w:basedOn w:val="a"/>
    <w:link w:val="ac"/>
    <w:rsid w:val="00E10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E10112"/>
    <w:rPr>
      <w:rFonts w:ascii="Tms Rmn" w:hAnsi="Tms Rmn"/>
    </w:rPr>
  </w:style>
  <w:style w:type="paragraph" w:customStyle="1" w:styleId="17">
    <w:name w:val="Выделение1"/>
    <w:link w:val="ad"/>
    <w:rsid w:val="00E10112"/>
    <w:rPr>
      <w:i/>
    </w:rPr>
  </w:style>
  <w:style w:type="character" w:styleId="ad">
    <w:name w:val="Emphasis"/>
    <w:link w:val="17"/>
    <w:rsid w:val="00E10112"/>
    <w:rPr>
      <w:i/>
    </w:rPr>
  </w:style>
  <w:style w:type="paragraph" w:styleId="9">
    <w:name w:val="toc 9"/>
    <w:next w:val="a"/>
    <w:link w:val="90"/>
    <w:uiPriority w:val="39"/>
    <w:rsid w:val="00E10112"/>
    <w:pPr>
      <w:ind w:left="1600"/>
    </w:pPr>
  </w:style>
  <w:style w:type="character" w:customStyle="1" w:styleId="90">
    <w:name w:val="Оглавление 9 Знак"/>
    <w:link w:val="9"/>
    <w:rsid w:val="00E10112"/>
  </w:style>
  <w:style w:type="paragraph" w:styleId="8">
    <w:name w:val="toc 8"/>
    <w:next w:val="a"/>
    <w:link w:val="80"/>
    <w:uiPriority w:val="39"/>
    <w:rsid w:val="00E10112"/>
    <w:pPr>
      <w:ind w:left="1400"/>
    </w:pPr>
  </w:style>
  <w:style w:type="character" w:customStyle="1" w:styleId="80">
    <w:name w:val="Оглавление 8 Знак"/>
    <w:link w:val="8"/>
    <w:rsid w:val="00E10112"/>
  </w:style>
  <w:style w:type="paragraph" w:styleId="51">
    <w:name w:val="toc 5"/>
    <w:next w:val="a"/>
    <w:link w:val="52"/>
    <w:uiPriority w:val="39"/>
    <w:rsid w:val="00E10112"/>
    <w:pPr>
      <w:ind w:left="800"/>
    </w:pPr>
  </w:style>
  <w:style w:type="character" w:customStyle="1" w:styleId="52">
    <w:name w:val="Оглавление 5 Знак"/>
    <w:link w:val="51"/>
    <w:rsid w:val="00E10112"/>
  </w:style>
  <w:style w:type="paragraph" w:customStyle="1" w:styleId="Default">
    <w:name w:val="Default"/>
    <w:link w:val="Default0"/>
    <w:rsid w:val="00E10112"/>
    <w:rPr>
      <w:sz w:val="24"/>
    </w:rPr>
  </w:style>
  <w:style w:type="character" w:customStyle="1" w:styleId="Default0">
    <w:name w:val="Default"/>
    <w:link w:val="Default"/>
    <w:rsid w:val="00E10112"/>
    <w:rPr>
      <w:color w:val="000000"/>
      <w:sz w:val="24"/>
    </w:rPr>
  </w:style>
  <w:style w:type="paragraph" w:styleId="ae">
    <w:name w:val="List Paragraph"/>
    <w:basedOn w:val="a"/>
    <w:link w:val="af"/>
    <w:rsid w:val="00E101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basedOn w:val="1"/>
    <w:link w:val="ae"/>
    <w:rsid w:val="00E10112"/>
    <w:rPr>
      <w:rFonts w:ascii="Calibri" w:hAnsi="Calibri"/>
      <w:sz w:val="22"/>
    </w:rPr>
  </w:style>
  <w:style w:type="paragraph" w:styleId="af0">
    <w:name w:val="Subtitle"/>
    <w:next w:val="a"/>
    <w:link w:val="af1"/>
    <w:uiPriority w:val="11"/>
    <w:qFormat/>
    <w:rsid w:val="00E10112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E1011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10112"/>
    <w:pPr>
      <w:ind w:left="1800"/>
    </w:pPr>
  </w:style>
  <w:style w:type="character" w:customStyle="1" w:styleId="toc100">
    <w:name w:val="toc 10"/>
    <w:link w:val="toc10"/>
    <w:rsid w:val="00E10112"/>
  </w:style>
  <w:style w:type="paragraph" w:styleId="af2">
    <w:name w:val="Title"/>
    <w:next w:val="a"/>
    <w:link w:val="af3"/>
    <w:uiPriority w:val="10"/>
    <w:qFormat/>
    <w:rsid w:val="00E10112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E1011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10112"/>
    <w:rPr>
      <w:rFonts w:ascii="XO Thames" w:hAnsi="XO Thames"/>
      <w:b/>
      <w:color w:val="595959"/>
      <w:sz w:val="26"/>
    </w:rPr>
  </w:style>
  <w:style w:type="paragraph" w:customStyle="1" w:styleId="18">
    <w:name w:val="Основной текст1"/>
    <w:basedOn w:val="a"/>
    <w:link w:val="19"/>
    <w:rsid w:val="00E10112"/>
    <w:pPr>
      <w:spacing w:before="240" w:after="360" w:line="0" w:lineRule="atLeast"/>
      <w:jc w:val="center"/>
    </w:pPr>
    <w:rPr>
      <w:rFonts w:ascii="Times New Roman" w:hAnsi="Times New Roman"/>
      <w:sz w:val="22"/>
    </w:rPr>
  </w:style>
  <w:style w:type="character" w:customStyle="1" w:styleId="19">
    <w:name w:val="Основной текст1"/>
    <w:basedOn w:val="1"/>
    <w:link w:val="18"/>
    <w:rsid w:val="00E10112"/>
    <w:rPr>
      <w:rFonts w:ascii="Times New Roman" w:hAnsi="Times New Roman"/>
      <w:sz w:val="22"/>
    </w:rPr>
  </w:style>
  <w:style w:type="character" w:customStyle="1" w:styleId="20">
    <w:name w:val="Заголовок 2 Знак"/>
    <w:link w:val="2"/>
    <w:rsid w:val="00E1011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E101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10112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E10112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E1011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1011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1011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1011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10112"/>
    <w:rPr>
      <w:rFonts w:ascii="Tms Rmn" w:hAnsi="Tms Rmn"/>
    </w:rPr>
  </w:style>
  <w:style w:type="paragraph" w:styleId="21">
    <w:name w:val="toc 2"/>
    <w:next w:val="a"/>
    <w:link w:val="22"/>
    <w:uiPriority w:val="39"/>
    <w:rsid w:val="00E10112"/>
    <w:pPr>
      <w:ind w:left="200"/>
    </w:pPr>
  </w:style>
  <w:style w:type="character" w:customStyle="1" w:styleId="22">
    <w:name w:val="Оглавление 2 Знак"/>
    <w:link w:val="21"/>
    <w:rsid w:val="00E10112"/>
  </w:style>
  <w:style w:type="paragraph" w:styleId="41">
    <w:name w:val="toc 4"/>
    <w:next w:val="a"/>
    <w:link w:val="42"/>
    <w:uiPriority w:val="39"/>
    <w:rsid w:val="00E10112"/>
    <w:pPr>
      <w:ind w:left="600"/>
    </w:pPr>
  </w:style>
  <w:style w:type="character" w:customStyle="1" w:styleId="42">
    <w:name w:val="Оглавление 4 Знак"/>
    <w:link w:val="41"/>
    <w:rsid w:val="00E10112"/>
  </w:style>
  <w:style w:type="paragraph" w:styleId="6">
    <w:name w:val="toc 6"/>
    <w:next w:val="a"/>
    <w:link w:val="60"/>
    <w:uiPriority w:val="39"/>
    <w:rsid w:val="00E10112"/>
    <w:pPr>
      <w:ind w:left="1000"/>
    </w:pPr>
  </w:style>
  <w:style w:type="character" w:customStyle="1" w:styleId="60">
    <w:name w:val="Оглавление 6 Знак"/>
    <w:link w:val="6"/>
    <w:rsid w:val="00E10112"/>
  </w:style>
  <w:style w:type="paragraph" w:styleId="7">
    <w:name w:val="toc 7"/>
    <w:next w:val="a"/>
    <w:link w:val="70"/>
    <w:uiPriority w:val="39"/>
    <w:rsid w:val="00E10112"/>
    <w:pPr>
      <w:ind w:left="1200"/>
    </w:pPr>
  </w:style>
  <w:style w:type="character" w:customStyle="1" w:styleId="70">
    <w:name w:val="Оглавление 7 Знак"/>
    <w:link w:val="7"/>
    <w:rsid w:val="00E10112"/>
  </w:style>
  <w:style w:type="paragraph" w:customStyle="1" w:styleId="12">
    <w:name w:val="Основной шрифт абзаца1"/>
    <w:rsid w:val="00E10112"/>
  </w:style>
  <w:style w:type="character" w:customStyle="1" w:styleId="30">
    <w:name w:val="Заголовок 3 Знак"/>
    <w:link w:val="3"/>
    <w:rsid w:val="00E10112"/>
    <w:rPr>
      <w:rFonts w:ascii="XO Thames" w:hAnsi="XO Thames"/>
      <w:b/>
      <w:i/>
      <w:color w:val="000000"/>
    </w:rPr>
  </w:style>
  <w:style w:type="paragraph" w:styleId="a3">
    <w:name w:val="Block Text"/>
    <w:basedOn w:val="a"/>
    <w:link w:val="a4"/>
    <w:rsid w:val="00E10112"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character" w:customStyle="1" w:styleId="a4">
    <w:name w:val="Цитата Знак"/>
    <w:basedOn w:val="1"/>
    <w:link w:val="a3"/>
    <w:rsid w:val="00E10112"/>
    <w:rPr>
      <w:rFonts w:ascii="Times New Roman" w:hAnsi="Times New Roman"/>
      <w:sz w:val="26"/>
    </w:rPr>
  </w:style>
  <w:style w:type="paragraph" w:customStyle="1" w:styleId="ConsPlusNonformat">
    <w:name w:val="ConsPlusNonformat"/>
    <w:link w:val="ConsPlusNonformat0"/>
    <w:rsid w:val="00E1011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10112"/>
    <w:rPr>
      <w:rFonts w:ascii="Courier New" w:hAnsi="Courier New"/>
    </w:rPr>
  </w:style>
  <w:style w:type="paragraph" w:styleId="31">
    <w:name w:val="toc 3"/>
    <w:next w:val="a"/>
    <w:link w:val="32"/>
    <w:uiPriority w:val="39"/>
    <w:rsid w:val="00E10112"/>
    <w:pPr>
      <w:ind w:left="400"/>
    </w:pPr>
  </w:style>
  <w:style w:type="character" w:customStyle="1" w:styleId="32">
    <w:name w:val="Оглавление 3 Знак"/>
    <w:link w:val="31"/>
    <w:rsid w:val="00E10112"/>
  </w:style>
  <w:style w:type="paragraph" w:styleId="a5">
    <w:name w:val="Balloon Text"/>
    <w:basedOn w:val="a"/>
    <w:link w:val="a6"/>
    <w:rsid w:val="00E10112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E10112"/>
    <w:rPr>
      <w:rFonts w:ascii="Tahoma" w:hAnsi="Tahoma"/>
      <w:sz w:val="16"/>
    </w:rPr>
  </w:style>
  <w:style w:type="paragraph" w:styleId="a7">
    <w:name w:val="header"/>
    <w:basedOn w:val="a"/>
    <w:link w:val="a8"/>
    <w:rsid w:val="00E10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E10112"/>
    <w:rPr>
      <w:rFonts w:ascii="Tms Rmn" w:hAnsi="Tms Rmn"/>
    </w:rPr>
  </w:style>
  <w:style w:type="character" w:customStyle="1" w:styleId="50">
    <w:name w:val="Заголовок 5 Знак"/>
    <w:link w:val="5"/>
    <w:rsid w:val="00E1011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10112"/>
    <w:rPr>
      <w:rFonts w:ascii="Arial" w:hAnsi="Arial"/>
      <w:b/>
      <w:sz w:val="30"/>
    </w:rPr>
  </w:style>
  <w:style w:type="paragraph" w:customStyle="1" w:styleId="13">
    <w:name w:val="Знак сноски1"/>
    <w:link w:val="a9"/>
    <w:rsid w:val="00E10112"/>
    <w:rPr>
      <w:vertAlign w:val="superscript"/>
    </w:rPr>
  </w:style>
  <w:style w:type="character" w:styleId="a9">
    <w:name w:val="footnote reference"/>
    <w:link w:val="13"/>
    <w:rsid w:val="00E10112"/>
    <w:rPr>
      <w:vertAlign w:val="superscript"/>
    </w:rPr>
  </w:style>
  <w:style w:type="paragraph" w:customStyle="1" w:styleId="14">
    <w:name w:val="Гиперссылка1"/>
    <w:link w:val="aa"/>
    <w:rsid w:val="00E10112"/>
    <w:rPr>
      <w:color w:val="0000FF"/>
      <w:u w:val="single"/>
    </w:rPr>
  </w:style>
  <w:style w:type="character" w:styleId="aa">
    <w:name w:val="Hyperlink"/>
    <w:link w:val="14"/>
    <w:rsid w:val="00E1011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E10112"/>
  </w:style>
  <w:style w:type="character" w:customStyle="1" w:styleId="Footnote0">
    <w:name w:val="Footnote"/>
    <w:basedOn w:val="1"/>
    <w:link w:val="Footnote"/>
    <w:rsid w:val="00E10112"/>
    <w:rPr>
      <w:rFonts w:ascii="Tms Rmn" w:hAnsi="Tms Rmn"/>
    </w:rPr>
  </w:style>
  <w:style w:type="paragraph" w:styleId="15">
    <w:name w:val="toc 1"/>
    <w:next w:val="a"/>
    <w:link w:val="16"/>
    <w:uiPriority w:val="39"/>
    <w:rsid w:val="00E10112"/>
    <w:rPr>
      <w:rFonts w:ascii="XO Thames" w:hAnsi="XO Thames"/>
      <w:b/>
    </w:rPr>
  </w:style>
  <w:style w:type="character" w:customStyle="1" w:styleId="16">
    <w:name w:val="Оглавление 1 Знак"/>
    <w:link w:val="15"/>
    <w:rsid w:val="00E10112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E10112"/>
    <w:rPr>
      <w:sz w:val="28"/>
    </w:rPr>
  </w:style>
  <w:style w:type="character" w:customStyle="1" w:styleId="ConsPlusNormal0">
    <w:name w:val="ConsPlusNormal"/>
    <w:link w:val="ConsPlusNormal"/>
    <w:rsid w:val="00E10112"/>
    <w:rPr>
      <w:sz w:val="28"/>
    </w:rPr>
  </w:style>
  <w:style w:type="paragraph" w:customStyle="1" w:styleId="HeaderandFooter">
    <w:name w:val="Header and Footer"/>
    <w:link w:val="HeaderandFooter0"/>
    <w:rsid w:val="00E1011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10112"/>
    <w:rPr>
      <w:rFonts w:ascii="XO Thames" w:hAnsi="XO Thames"/>
      <w:sz w:val="20"/>
    </w:rPr>
  </w:style>
  <w:style w:type="paragraph" w:styleId="ab">
    <w:name w:val="footer"/>
    <w:basedOn w:val="a"/>
    <w:link w:val="ac"/>
    <w:rsid w:val="00E10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E10112"/>
    <w:rPr>
      <w:rFonts w:ascii="Tms Rmn" w:hAnsi="Tms Rmn"/>
    </w:rPr>
  </w:style>
  <w:style w:type="paragraph" w:customStyle="1" w:styleId="17">
    <w:name w:val="Выделение1"/>
    <w:link w:val="ad"/>
    <w:rsid w:val="00E10112"/>
    <w:rPr>
      <w:i/>
    </w:rPr>
  </w:style>
  <w:style w:type="character" w:styleId="ad">
    <w:name w:val="Emphasis"/>
    <w:link w:val="17"/>
    <w:rsid w:val="00E10112"/>
    <w:rPr>
      <w:i/>
    </w:rPr>
  </w:style>
  <w:style w:type="paragraph" w:styleId="9">
    <w:name w:val="toc 9"/>
    <w:next w:val="a"/>
    <w:link w:val="90"/>
    <w:uiPriority w:val="39"/>
    <w:rsid w:val="00E10112"/>
    <w:pPr>
      <w:ind w:left="1600"/>
    </w:pPr>
  </w:style>
  <w:style w:type="character" w:customStyle="1" w:styleId="90">
    <w:name w:val="Оглавление 9 Знак"/>
    <w:link w:val="9"/>
    <w:rsid w:val="00E10112"/>
  </w:style>
  <w:style w:type="paragraph" w:styleId="8">
    <w:name w:val="toc 8"/>
    <w:next w:val="a"/>
    <w:link w:val="80"/>
    <w:uiPriority w:val="39"/>
    <w:rsid w:val="00E10112"/>
    <w:pPr>
      <w:ind w:left="1400"/>
    </w:pPr>
  </w:style>
  <w:style w:type="character" w:customStyle="1" w:styleId="80">
    <w:name w:val="Оглавление 8 Знак"/>
    <w:link w:val="8"/>
    <w:rsid w:val="00E10112"/>
  </w:style>
  <w:style w:type="paragraph" w:styleId="51">
    <w:name w:val="toc 5"/>
    <w:next w:val="a"/>
    <w:link w:val="52"/>
    <w:uiPriority w:val="39"/>
    <w:rsid w:val="00E10112"/>
    <w:pPr>
      <w:ind w:left="800"/>
    </w:pPr>
  </w:style>
  <w:style w:type="character" w:customStyle="1" w:styleId="52">
    <w:name w:val="Оглавление 5 Знак"/>
    <w:link w:val="51"/>
    <w:rsid w:val="00E10112"/>
  </w:style>
  <w:style w:type="paragraph" w:customStyle="1" w:styleId="Default">
    <w:name w:val="Default"/>
    <w:link w:val="Default0"/>
    <w:rsid w:val="00E10112"/>
    <w:rPr>
      <w:sz w:val="24"/>
    </w:rPr>
  </w:style>
  <w:style w:type="character" w:customStyle="1" w:styleId="Default0">
    <w:name w:val="Default"/>
    <w:link w:val="Default"/>
    <w:rsid w:val="00E10112"/>
    <w:rPr>
      <w:color w:val="000000"/>
      <w:sz w:val="24"/>
    </w:rPr>
  </w:style>
  <w:style w:type="paragraph" w:styleId="ae">
    <w:name w:val="List Paragraph"/>
    <w:basedOn w:val="a"/>
    <w:link w:val="af"/>
    <w:rsid w:val="00E101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basedOn w:val="1"/>
    <w:link w:val="ae"/>
    <w:rsid w:val="00E10112"/>
    <w:rPr>
      <w:rFonts w:ascii="Calibri" w:hAnsi="Calibri"/>
      <w:sz w:val="22"/>
    </w:rPr>
  </w:style>
  <w:style w:type="paragraph" w:styleId="af0">
    <w:name w:val="Subtitle"/>
    <w:next w:val="a"/>
    <w:link w:val="af1"/>
    <w:uiPriority w:val="11"/>
    <w:qFormat/>
    <w:rsid w:val="00E10112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E1011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10112"/>
    <w:pPr>
      <w:ind w:left="1800"/>
    </w:pPr>
  </w:style>
  <w:style w:type="character" w:customStyle="1" w:styleId="toc100">
    <w:name w:val="toc 10"/>
    <w:link w:val="toc10"/>
    <w:rsid w:val="00E10112"/>
  </w:style>
  <w:style w:type="paragraph" w:styleId="af2">
    <w:name w:val="Title"/>
    <w:next w:val="a"/>
    <w:link w:val="af3"/>
    <w:uiPriority w:val="10"/>
    <w:qFormat/>
    <w:rsid w:val="00E10112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E1011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10112"/>
    <w:rPr>
      <w:rFonts w:ascii="XO Thames" w:hAnsi="XO Thames"/>
      <w:b/>
      <w:color w:val="595959"/>
      <w:sz w:val="26"/>
    </w:rPr>
  </w:style>
  <w:style w:type="paragraph" w:customStyle="1" w:styleId="18">
    <w:name w:val="Основной текст1"/>
    <w:basedOn w:val="a"/>
    <w:link w:val="19"/>
    <w:rsid w:val="00E10112"/>
    <w:pPr>
      <w:spacing w:before="240" w:after="360" w:line="0" w:lineRule="atLeast"/>
      <w:jc w:val="center"/>
    </w:pPr>
    <w:rPr>
      <w:rFonts w:ascii="Times New Roman" w:hAnsi="Times New Roman"/>
      <w:sz w:val="22"/>
    </w:rPr>
  </w:style>
  <w:style w:type="character" w:customStyle="1" w:styleId="19">
    <w:name w:val="Основной текст1"/>
    <w:basedOn w:val="1"/>
    <w:link w:val="18"/>
    <w:rsid w:val="00E10112"/>
    <w:rPr>
      <w:rFonts w:ascii="Times New Roman" w:hAnsi="Times New Roman"/>
      <w:sz w:val="22"/>
    </w:rPr>
  </w:style>
  <w:style w:type="character" w:customStyle="1" w:styleId="20">
    <w:name w:val="Заголовок 2 Знак"/>
    <w:link w:val="2"/>
    <w:rsid w:val="00E1011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E101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49</cp:revision>
  <cp:lastPrinted>2021-10-08T11:09:00Z</cp:lastPrinted>
  <dcterms:created xsi:type="dcterms:W3CDTF">2021-09-30T08:05:00Z</dcterms:created>
  <dcterms:modified xsi:type="dcterms:W3CDTF">2021-10-13T06:52:00Z</dcterms:modified>
</cp:coreProperties>
</file>