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2F" w:rsidRPr="00E718B8" w:rsidRDefault="0028062F" w:rsidP="00C92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8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76250"/>
            <wp:effectExtent l="19050" t="0" r="9525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E7" w:rsidRPr="00556C74" w:rsidRDefault="0028062F" w:rsidP="00C9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8062F" w:rsidRPr="00556C74" w:rsidRDefault="0028062F" w:rsidP="00C9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МОЛОКОВСКОГО МУНИЦИПАЛЬНОГО ОКРУГА</w:t>
      </w:r>
    </w:p>
    <w:p w:rsidR="0028062F" w:rsidRPr="00556C74" w:rsidRDefault="0028062F" w:rsidP="00C9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8062F" w:rsidRPr="00556C74" w:rsidRDefault="0028062F" w:rsidP="00C9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2F" w:rsidRPr="00556C74" w:rsidRDefault="0028062F" w:rsidP="00C9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28062F" w:rsidRPr="00556C74" w:rsidTr="00386519">
        <w:tc>
          <w:tcPr>
            <w:tcW w:w="4741" w:type="dxa"/>
          </w:tcPr>
          <w:p w:rsidR="0028062F" w:rsidRPr="00C928C8" w:rsidRDefault="003B0D51" w:rsidP="00C92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  <w:r w:rsidR="000F5655" w:rsidRPr="00C92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28062F" w:rsidRPr="00C92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556C74" w:rsidRPr="00C92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8062F" w:rsidRPr="00C92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28062F" w:rsidRPr="000F5655" w:rsidRDefault="0028062F" w:rsidP="00C92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6C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0D5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28062F" w:rsidRPr="00556C74" w:rsidRDefault="0028062F" w:rsidP="00C92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пгт Молоково</w:t>
      </w:r>
    </w:p>
    <w:p w:rsidR="0028062F" w:rsidRPr="000F5655" w:rsidRDefault="0028062F" w:rsidP="00C9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7"/>
        <w:gridCol w:w="4876"/>
      </w:tblGrid>
      <w:tr w:rsidR="00367B97" w:rsidRPr="00556C74" w:rsidTr="00AA2505">
        <w:tc>
          <w:tcPr>
            <w:tcW w:w="5069" w:type="dxa"/>
          </w:tcPr>
          <w:p w:rsidR="00AA2505" w:rsidRPr="00556C74" w:rsidRDefault="00AA2505" w:rsidP="00C928C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создании юридического </w:t>
            </w:r>
            <w:r w:rsidR="00837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лица и  утверждении Положения о</w:t>
            </w:r>
            <w:r w:rsidRPr="00556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A2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Муниципальном казенном учреждении </w:t>
            </w:r>
            <w:r w:rsidR="00367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«Централизованная бухгалтерия учреждений образования и культуры Молоковского муниципального округа Тверской области» </w:t>
            </w:r>
          </w:p>
          <w:p w:rsidR="00AA2505" w:rsidRPr="00556C74" w:rsidRDefault="00AA2505" w:rsidP="00C928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</w:tcPr>
          <w:p w:rsidR="00AA2505" w:rsidRPr="00556C74" w:rsidRDefault="00AA2505" w:rsidP="00C928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062F" w:rsidRPr="00556C74" w:rsidRDefault="0028062F" w:rsidP="00C92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62F" w:rsidRPr="003B0D51" w:rsidRDefault="0028062F" w:rsidP="003E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</w:t>
      </w:r>
      <w:r w:rsidR="00CF1B28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12.01.1996 №</w:t>
      </w:r>
      <w:r w:rsidR="00CF1B28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7-ФЗ «О некоммерческих организациях»,  законом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статьей 3</w:t>
      </w:r>
      <w:r w:rsidR="00CF1B28" w:rsidRPr="00556C74">
        <w:rPr>
          <w:rFonts w:ascii="Times New Roman" w:hAnsi="Times New Roman" w:cs="Times New Roman"/>
          <w:sz w:val="28"/>
          <w:szCs w:val="28"/>
        </w:rPr>
        <w:t>9</w:t>
      </w:r>
      <w:r w:rsidRPr="00556C74">
        <w:rPr>
          <w:rFonts w:ascii="Times New Roman" w:hAnsi="Times New Roman" w:cs="Times New Roman"/>
          <w:sz w:val="28"/>
          <w:szCs w:val="28"/>
        </w:rPr>
        <w:t xml:space="preserve"> Устава Молоковского муниципального округа Тверской области, решением Думы Молоковского муниципального округа </w:t>
      </w:r>
      <w:r w:rsidRPr="003B0D51">
        <w:rPr>
          <w:rFonts w:ascii="Times New Roman" w:hAnsi="Times New Roman" w:cs="Times New Roman"/>
          <w:sz w:val="28"/>
          <w:szCs w:val="28"/>
        </w:rPr>
        <w:t xml:space="preserve">от </w:t>
      </w:r>
      <w:r w:rsidR="003B0D51" w:rsidRPr="003B0D51">
        <w:rPr>
          <w:rFonts w:ascii="Times New Roman" w:hAnsi="Times New Roman" w:cs="Times New Roman"/>
          <w:sz w:val="28"/>
          <w:szCs w:val="28"/>
        </w:rPr>
        <w:t>20</w:t>
      </w:r>
      <w:r w:rsidR="00CF1B28" w:rsidRPr="003B0D51">
        <w:rPr>
          <w:rFonts w:ascii="Times New Roman" w:hAnsi="Times New Roman" w:cs="Times New Roman"/>
          <w:sz w:val="28"/>
          <w:szCs w:val="28"/>
        </w:rPr>
        <w:t>.12.</w:t>
      </w:r>
      <w:r w:rsidR="00E23957" w:rsidRPr="003B0D51">
        <w:rPr>
          <w:rFonts w:ascii="Times New Roman" w:hAnsi="Times New Roman" w:cs="Times New Roman"/>
          <w:sz w:val="28"/>
          <w:szCs w:val="28"/>
        </w:rPr>
        <w:t>202</w:t>
      </w:r>
      <w:r w:rsidR="003B0D51">
        <w:rPr>
          <w:rFonts w:ascii="Times New Roman" w:hAnsi="Times New Roman" w:cs="Times New Roman"/>
          <w:sz w:val="28"/>
          <w:szCs w:val="28"/>
        </w:rPr>
        <w:t>1г.</w:t>
      </w:r>
      <w:r w:rsidR="000F5655" w:rsidRPr="003B0D51">
        <w:rPr>
          <w:rFonts w:ascii="Times New Roman" w:hAnsi="Times New Roman" w:cs="Times New Roman"/>
          <w:sz w:val="28"/>
          <w:szCs w:val="28"/>
        </w:rPr>
        <w:t xml:space="preserve"> № </w:t>
      </w:r>
      <w:r w:rsidR="003B0D51" w:rsidRPr="003B0D51">
        <w:rPr>
          <w:rFonts w:ascii="Times New Roman" w:hAnsi="Times New Roman" w:cs="Times New Roman"/>
          <w:sz w:val="28"/>
          <w:szCs w:val="28"/>
        </w:rPr>
        <w:t>45</w:t>
      </w:r>
      <w:r w:rsidRPr="003B0D51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Молоковского муниципального округа Тверской области»</w:t>
      </w:r>
      <w:r w:rsidR="003B0D51" w:rsidRPr="003B0D51">
        <w:rPr>
          <w:rFonts w:ascii="Times New Roman" w:hAnsi="Times New Roman" w:cs="Times New Roman"/>
          <w:sz w:val="28"/>
          <w:szCs w:val="28"/>
        </w:rPr>
        <w:t>(с изменениями  от 22.12.2022г №125)</w:t>
      </w:r>
      <w:r w:rsidRPr="003B0D51">
        <w:rPr>
          <w:rFonts w:ascii="Times New Roman" w:hAnsi="Times New Roman" w:cs="Times New Roman"/>
          <w:sz w:val="28"/>
          <w:szCs w:val="28"/>
        </w:rPr>
        <w:t>, Дума Молоковского  муниципального округа РЕШИЛА:</w:t>
      </w:r>
    </w:p>
    <w:p w:rsidR="003B0D51" w:rsidRPr="003B0D51" w:rsidRDefault="009B6B21" w:rsidP="003E70AB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77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2023 года</w:t>
      </w:r>
      <w:r w:rsidR="00BB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115" w:rsidRPr="003B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  <w:r w:rsidR="00367B97" w:rsidRPr="003B0D5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«Централизованная бухгалтерия учреждений образования и культуры Молоковского муниципа</w:t>
      </w:r>
      <w:r w:rsidR="00B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округа Тверской области»</w:t>
      </w:r>
      <w:r w:rsidR="003B0D51" w:rsidRPr="003B0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B21" w:rsidRPr="00556C74" w:rsidRDefault="003B0D51" w:rsidP="003E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51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0F6115" w:rsidRPr="003B0D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7B97" w:rsidRPr="003B0D51">
        <w:rPr>
          <w:rFonts w:ascii="Times New Roman" w:hAnsi="Times New Roman" w:cs="Times New Roman"/>
          <w:sz w:val="28"/>
          <w:szCs w:val="28"/>
        </w:rPr>
        <w:t>окр</w:t>
      </w:r>
      <w:r w:rsidR="00F21D90">
        <w:rPr>
          <w:rFonts w:ascii="Times New Roman" w:hAnsi="Times New Roman" w:cs="Times New Roman"/>
          <w:sz w:val="28"/>
          <w:szCs w:val="28"/>
        </w:rPr>
        <w:t>а</w:t>
      </w:r>
      <w:r w:rsidR="00367B97" w:rsidRPr="003B0D51">
        <w:rPr>
          <w:rFonts w:ascii="Times New Roman" w:hAnsi="Times New Roman" w:cs="Times New Roman"/>
          <w:sz w:val="28"/>
          <w:szCs w:val="28"/>
        </w:rPr>
        <w:t>щенное наименование</w:t>
      </w:r>
      <w:r w:rsidR="000F6115" w:rsidRPr="003B0D51">
        <w:rPr>
          <w:rFonts w:ascii="Times New Roman" w:hAnsi="Times New Roman" w:cs="Times New Roman"/>
          <w:sz w:val="28"/>
          <w:szCs w:val="28"/>
        </w:rPr>
        <w:t xml:space="preserve">: </w:t>
      </w:r>
      <w:r w:rsidRPr="003B0D51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«Централизованная бухгалтерия учреждений образования и культуры»</w:t>
      </w:r>
      <w:r w:rsidR="00AB3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B21" w:rsidRPr="00556C74">
        <w:rPr>
          <w:rFonts w:ascii="Times New Roman" w:hAnsi="Times New Roman" w:cs="Times New Roman"/>
          <w:sz w:val="28"/>
          <w:szCs w:val="28"/>
        </w:rPr>
        <w:t>с наделением его правами  юридического лица.</w:t>
      </w:r>
    </w:p>
    <w:p w:rsidR="00E770EF" w:rsidRPr="00367B97" w:rsidRDefault="009B6B21" w:rsidP="003E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5A2C51" w:rsidRPr="005A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казенном учреждении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B97" w:rsidRPr="0036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«Централизованная бухгалтерия учреждений образования и культуры Молоковского муниципального округа Тверской области» </w:t>
      </w:r>
      <w:r w:rsidR="00C20F01" w:rsidRPr="0036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367B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67B97" w:rsidRDefault="000F6115" w:rsidP="003E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0B4C39">
        <w:rPr>
          <w:rFonts w:ascii="Times New Roman" w:hAnsi="Times New Roman" w:cs="Times New Roman"/>
          <w:sz w:val="28"/>
          <w:szCs w:val="28"/>
        </w:rPr>
        <w:t>Юридический адрес: 171680, Российская Федерация, Тверская облас</w:t>
      </w:r>
      <w:r>
        <w:rPr>
          <w:rFonts w:ascii="Times New Roman" w:hAnsi="Times New Roman" w:cs="Times New Roman"/>
          <w:sz w:val="28"/>
          <w:szCs w:val="28"/>
        </w:rPr>
        <w:t xml:space="preserve">ть, Молоковский муниципальный округ, пгт </w:t>
      </w:r>
      <w:r w:rsidRPr="000B4C39">
        <w:rPr>
          <w:rFonts w:ascii="Times New Roman" w:hAnsi="Times New Roman" w:cs="Times New Roman"/>
          <w:sz w:val="28"/>
          <w:szCs w:val="28"/>
        </w:rPr>
        <w:t>Молоково, ул.</w:t>
      </w:r>
      <w:r w:rsidR="00B8548C">
        <w:rPr>
          <w:rFonts w:ascii="Times New Roman" w:hAnsi="Times New Roman" w:cs="Times New Roman"/>
          <w:sz w:val="28"/>
          <w:szCs w:val="28"/>
        </w:rPr>
        <w:t xml:space="preserve"> </w:t>
      </w:r>
      <w:r w:rsidR="00367B97">
        <w:rPr>
          <w:rFonts w:ascii="Times New Roman" w:hAnsi="Times New Roman" w:cs="Times New Roman"/>
          <w:sz w:val="28"/>
          <w:szCs w:val="28"/>
        </w:rPr>
        <w:t>Ленина д.20</w:t>
      </w:r>
    </w:p>
    <w:p w:rsidR="000F6115" w:rsidRPr="000F5655" w:rsidRDefault="000F6115" w:rsidP="003E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B4C39">
        <w:rPr>
          <w:rFonts w:ascii="Times New Roman" w:hAnsi="Times New Roman" w:cs="Times New Roman"/>
          <w:sz w:val="28"/>
          <w:szCs w:val="28"/>
        </w:rPr>
        <w:t>. Фактический адрес: 1716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4C39">
        <w:rPr>
          <w:rFonts w:ascii="Times New Roman" w:hAnsi="Times New Roman" w:cs="Times New Roman"/>
          <w:sz w:val="28"/>
          <w:szCs w:val="28"/>
        </w:rPr>
        <w:t>0, Российская Федерация, Тверская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Молоковский муниципальный округ, пгт </w:t>
      </w:r>
      <w:r w:rsidRPr="000B4C39">
        <w:rPr>
          <w:rFonts w:ascii="Times New Roman" w:hAnsi="Times New Roman" w:cs="Times New Roman"/>
          <w:sz w:val="28"/>
          <w:szCs w:val="28"/>
        </w:rPr>
        <w:t xml:space="preserve">Молоково, </w:t>
      </w:r>
      <w:r w:rsidR="000F5655" w:rsidRPr="000B4C39">
        <w:rPr>
          <w:rFonts w:ascii="Times New Roman" w:hAnsi="Times New Roman" w:cs="Times New Roman"/>
          <w:sz w:val="28"/>
          <w:szCs w:val="28"/>
        </w:rPr>
        <w:t>ул.</w:t>
      </w:r>
      <w:r w:rsidR="00367B97">
        <w:rPr>
          <w:rFonts w:ascii="Times New Roman" w:hAnsi="Times New Roman" w:cs="Times New Roman"/>
          <w:sz w:val="28"/>
          <w:szCs w:val="28"/>
        </w:rPr>
        <w:t xml:space="preserve"> Ленина д.20</w:t>
      </w:r>
    </w:p>
    <w:p w:rsidR="00BB236A" w:rsidRPr="00556C74" w:rsidRDefault="009B6B21" w:rsidP="003E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7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36A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полномочия выступить заявителем по представлению документов, связанных с государственной регистрацией юридического лица, на </w:t>
      </w:r>
      <w:r w:rsidR="00BB236A" w:rsidRPr="00184290">
        <w:rPr>
          <w:rFonts w:ascii="Times New Roman" w:hAnsi="Times New Roman" w:cs="Times New Roman"/>
          <w:sz w:val="28"/>
          <w:szCs w:val="28"/>
        </w:rPr>
        <w:t xml:space="preserve"> Глав</w:t>
      </w:r>
      <w:r w:rsidR="00B8548C">
        <w:rPr>
          <w:rFonts w:ascii="Times New Roman" w:hAnsi="Times New Roman" w:cs="Times New Roman"/>
          <w:sz w:val="28"/>
          <w:szCs w:val="28"/>
        </w:rPr>
        <w:t xml:space="preserve">у </w:t>
      </w:r>
      <w:r w:rsidR="00BB236A" w:rsidRPr="00184290">
        <w:rPr>
          <w:rFonts w:ascii="Times New Roman" w:hAnsi="Times New Roman" w:cs="Times New Roman"/>
          <w:sz w:val="28"/>
          <w:szCs w:val="28"/>
        </w:rPr>
        <w:t xml:space="preserve"> Молоковского муниципального округа</w:t>
      </w:r>
      <w:r w:rsidR="00A64AA9">
        <w:rPr>
          <w:rFonts w:ascii="Times New Roman" w:hAnsi="Times New Roman" w:cs="Times New Roman"/>
          <w:sz w:val="28"/>
          <w:szCs w:val="28"/>
        </w:rPr>
        <w:t xml:space="preserve"> Тверской области Ефименко Андрея павловича</w:t>
      </w:r>
      <w:bookmarkStart w:id="0" w:name="_GoBack"/>
      <w:bookmarkEnd w:id="0"/>
      <w:r w:rsidR="00BB236A" w:rsidRPr="00184290">
        <w:rPr>
          <w:rFonts w:ascii="Times New Roman" w:hAnsi="Times New Roman" w:cs="Times New Roman"/>
          <w:sz w:val="28"/>
          <w:szCs w:val="28"/>
        </w:rPr>
        <w:t xml:space="preserve">, </w:t>
      </w:r>
      <w:r w:rsidR="00BB236A">
        <w:t xml:space="preserve"> </w:t>
      </w:r>
      <w:r w:rsidR="00B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</w:t>
      </w:r>
      <w:r w:rsidR="00BB236A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ежрайонную ИФНС России № 12 по Тверской области.</w:t>
      </w:r>
    </w:p>
    <w:p w:rsidR="00E770EF" w:rsidRPr="00556C74" w:rsidRDefault="009B6B21" w:rsidP="003E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Настоящее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вступает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556C7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принятия, подлежит обнародованию и размещению на сайте Администрации </w:t>
      </w:r>
      <w:r w:rsidR="0028062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80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Тверской области</w:t>
      </w:r>
      <w:r w:rsidR="00E770EF" w:rsidRPr="005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E23957" w:rsidRPr="00556C74" w:rsidRDefault="00E23957" w:rsidP="003E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C74" w:rsidRDefault="00556C74" w:rsidP="003E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74" w:rsidRDefault="00556C74" w:rsidP="00C9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57" w:rsidRPr="00556C74" w:rsidRDefault="00E23957" w:rsidP="00C9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E23957" w:rsidRPr="00556C74" w:rsidRDefault="00E23957" w:rsidP="00C928C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556C74">
        <w:rPr>
          <w:rFonts w:ascii="Times New Roman" w:hAnsi="Times New Roman" w:cs="Times New Roman"/>
          <w:sz w:val="28"/>
          <w:szCs w:val="28"/>
        </w:rPr>
        <w:tab/>
      </w:r>
      <w:r w:rsidR="00E718B8" w:rsidRPr="00556C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  </w:t>
      </w:r>
      <w:r w:rsidRPr="00556C74">
        <w:rPr>
          <w:rFonts w:ascii="Times New Roman" w:hAnsi="Times New Roman" w:cs="Times New Roman"/>
          <w:sz w:val="28"/>
          <w:szCs w:val="28"/>
        </w:rPr>
        <w:t>А.П. Ефименко</w:t>
      </w:r>
    </w:p>
    <w:p w:rsidR="0028062F" w:rsidRPr="00556C74" w:rsidRDefault="0028062F" w:rsidP="00C928C8">
      <w:pPr>
        <w:widowControl w:val="0"/>
        <w:tabs>
          <w:tab w:val="left" w:pos="10205"/>
        </w:tabs>
        <w:spacing w:after="0" w:line="240" w:lineRule="auto"/>
        <w:jc w:val="both"/>
        <w:rPr>
          <w:sz w:val="28"/>
          <w:szCs w:val="28"/>
        </w:rPr>
      </w:pPr>
    </w:p>
    <w:p w:rsidR="0028062F" w:rsidRPr="00556C74" w:rsidRDefault="0028062F" w:rsidP="00C928C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Председатель Думы Молоковского</w:t>
      </w:r>
    </w:p>
    <w:p w:rsidR="00C83B47" w:rsidRPr="00556C74" w:rsidRDefault="0028062F" w:rsidP="00C928C8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6C74">
        <w:rPr>
          <w:rFonts w:ascii="Times New Roman" w:hAnsi="Times New Roman" w:cs="Times New Roman"/>
          <w:sz w:val="28"/>
          <w:szCs w:val="28"/>
        </w:rPr>
        <w:tab/>
      </w:r>
      <w:r w:rsidR="00E718B8" w:rsidRPr="00556C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</w:t>
      </w:r>
      <w:r w:rsidR="00AE7F3E">
        <w:rPr>
          <w:rFonts w:ascii="Times New Roman" w:hAnsi="Times New Roman" w:cs="Times New Roman"/>
          <w:sz w:val="28"/>
          <w:szCs w:val="28"/>
        </w:rPr>
        <w:t xml:space="preserve">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Л.А. Бойцова</w:t>
      </w: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D51" w:rsidRDefault="003B0D51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C92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8C8" w:rsidRDefault="00C928C8" w:rsidP="00C92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8C8" w:rsidRDefault="00C928C8" w:rsidP="00C92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8C8" w:rsidRDefault="00C928C8" w:rsidP="00C92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8C8" w:rsidRDefault="00C928C8" w:rsidP="00C92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8C8" w:rsidRDefault="00C928C8" w:rsidP="00C92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0AB" w:rsidRDefault="003E70AB" w:rsidP="00C92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8C8" w:rsidRDefault="00C928C8" w:rsidP="00C92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8C8" w:rsidRDefault="00C928C8" w:rsidP="00C92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18B8" w:rsidRDefault="00E718B8" w:rsidP="00C928C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B97" w:rsidRPr="003A148A" w:rsidRDefault="00367B97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367B97" w:rsidRPr="003A148A" w:rsidRDefault="00367B97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Думы Молоковского</w:t>
      </w:r>
    </w:p>
    <w:p w:rsidR="00367B97" w:rsidRPr="003A148A" w:rsidRDefault="00367B97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367B97" w:rsidRPr="003A148A" w:rsidRDefault="00367B97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Тверской области</w:t>
      </w:r>
    </w:p>
    <w:p w:rsidR="00367B97" w:rsidRPr="003A148A" w:rsidRDefault="00367B97" w:rsidP="00C92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92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.12.2022 № </w:t>
      </w:r>
      <w:r w:rsidR="00C92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</w:t>
      </w:r>
    </w:p>
    <w:p w:rsidR="00367B97" w:rsidRPr="009B6B21" w:rsidRDefault="00367B97" w:rsidP="00C9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B97" w:rsidRPr="00E718B8" w:rsidRDefault="00367B97" w:rsidP="00C9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B8" w:rsidRDefault="00E718B8" w:rsidP="00C928C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0A1" w:rsidRDefault="00D500A1" w:rsidP="00C928C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0A1" w:rsidRDefault="00D500A1" w:rsidP="00C928C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1" w:name="_gjdgxs" w:colFirst="0" w:colLast="0"/>
      <w:bookmarkEnd w:id="1"/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ПОЛОЖЕНИЕ</w:t>
      </w:r>
    </w:p>
    <w:p w:rsidR="00367B97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67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367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367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«ЦЕНТРАЛИЗОВАННАЯ БУХГАЛТЕРИЯ УЧРЕЖДЕНИЙ ОБРАЗОВАНИЯ И КУЛЬТУРЫ  МОЛОКОВСКОГО МУНИЦИПАЛЬНОГО ОКРУГА ТВЕРСКОЙ ОБЛАСТИ»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2FE3" w:rsidRPr="00582FE3" w:rsidRDefault="00582FE3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E3">
        <w:rPr>
          <w:rFonts w:ascii="Times New Roman" w:hAnsi="Times New Roman" w:cs="Times New Roman"/>
          <w:b/>
          <w:sz w:val="28"/>
          <w:szCs w:val="28"/>
        </w:rPr>
        <w:t>пгт Молоково, 2022 год</w:t>
      </w:r>
    </w:p>
    <w:p w:rsidR="00367B97" w:rsidRDefault="00367B97" w:rsidP="00C92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367B97" w:rsidRDefault="00367B97" w:rsidP="00C928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казённое учреждение «Централизованная бухгалтерия учреждений образования и культуры Молоковского муниципального округа Тверской области» (далее - Учреждение) является некоммерческой организацией, созданной собственником для выполнения работ по обеспечению на договорных условиях централизованного бухгалтерского обслуживания финансово-хозяйственной деятельности муниципальных учреждений (организаций) Молоковского муниципального округа (далее – муниципальных учреждений).</w:t>
      </w:r>
    </w:p>
    <w:p w:rsidR="00367B97" w:rsidRDefault="00367B97" w:rsidP="00C928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Официальное полное наименование Учреждения - Муниципальное казённое учреждение «Централизованная бухгалтерия учреждений образования и культуры Молоковского муниципального округа Тверской области».</w:t>
      </w:r>
    </w:p>
    <w:p w:rsidR="00367B97" w:rsidRDefault="00367B97" w:rsidP="00C928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26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Официальное сокращенное наименование Учреждения - МКУ «Централизованная бухгалтерия учреждений образования и культуры».</w:t>
      </w:r>
    </w:p>
    <w:p w:rsidR="00367B97" w:rsidRDefault="00367B97" w:rsidP="00C928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2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Организационно-правовая форма – муниципальное учреждение. Тип - казённое.</w:t>
      </w:r>
    </w:p>
    <w:p w:rsidR="00367B97" w:rsidRDefault="00367B97" w:rsidP="00C928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16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Учреждения: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 Тверская область,  пгт Молоково, улица Ленина, дом 20, 171680.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Фактический и почтовый адрес: Тверская область,  пгт Молоково, улица Ленина, дом 20, 171680.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Учредителем и собственником имущества Учреждения является муниципальное образование Молоковский муниципальный округ Тверской области.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 Функции и полномочия учредителя Учреждения осуществляет  Администрация Молоковского муниципального округа Тверской области (далее Учредитель).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 Место нахождения Учредителя: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8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адрес: Тверская область,  пгт Молоково, улица Ленина, дом 13, 171680. 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09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Фактический и почтовый адрес: Тверская область,  пгт Молоково, улица Ленина, дом 13, 171680. 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Учреждение подотчетно и подконтрольно Учредителю. 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 Учреждение в своей деятельности руководствуется Конституцией Российской Федерации, федеральными законами и законами Российской Федерации, указами Президента Российской Федерации, иными федеральными нормативными актами Российской Федерации, законами Тверской области, постановлениями и распоряжениями Правительства Российской Федерации, постановлениями Правительства Тверской области, постановлениями и Распоряжениями Губернатора Тверской области, законодательными и правовыми актами Тверской области, решениями Думы Молоковского муниципального округа, постановлениями и распоряжениями Администрации Молоковского муниципального округа, и настоящим Положением, локальными актами Учреждения.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1.11. Учреждение является юридическим лицом, самостоятельно осуществляет финансово-хозяйственную деятельность, имеет в оперативном управлении обособленное имущество, имеет права, имеет самостоятельный баланс, счета, открытые в соответствии с законодательством Российской Федерации, печать со своим полным фирменным наименованием и наименованием Учредителя, штампы бланки и другие средства индивидуализации.</w:t>
      </w:r>
    </w:p>
    <w:p w:rsidR="00367B97" w:rsidRDefault="00367B97" w:rsidP="00C928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1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от своего имени приобретает имущественные и неимущественные права и несёт обязанности, совершает сделки, заключает договора, самостоятельно выступает истцом и ответчиком в суде в соответствии с законодательством Российской Федерации.</w:t>
      </w:r>
    </w:p>
    <w:p w:rsidR="00367B97" w:rsidRDefault="00367B97" w:rsidP="00C928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имущества.</w:t>
      </w:r>
    </w:p>
    <w:p w:rsidR="00367B97" w:rsidRDefault="00367B97" w:rsidP="00C928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6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юридического лица в части ведения финансово- хозяйственной деятельности возникают у Учреждения с момента его государственной регистрации в порядке, установленном законодательством Российской Федерации.</w:t>
      </w:r>
    </w:p>
    <w:p w:rsidR="00367B97" w:rsidRDefault="00367B97" w:rsidP="00C928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8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деятельности Учреждения осуществляется за счет средств бюджета муниципального образования Молоковский муниципальный округ Тверской области на основании бюджетной сметы.</w:t>
      </w:r>
    </w:p>
    <w:p w:rsidR="00367B97" w:rsidRDefault="00367B97" w:rsidP="00C928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не вправе осуществлять приносящую доход деятельность.</w:t>
      </w:r>
    </w:p>
    <w:p w:rsidR="00367B97" w:rsidRDefault="00367B97" w:rsidP="00C928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1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не вправе выступать учредителем (участником) юридических лиц.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ПРЕДМЕТ, ЦЕЛИ И ВИДЫ ДЕЯТЕЛЬНОСТИ УЧРЕЖДЕНИЯ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367B97" w:rsidRDefault="00367B97" w:rsidP="00C928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Молоковского муниципального округа и настоящим Положением.</w:t>
      </w:r>
    </w:p>
    <w:p w:rsidR="00367B97" w:rsidRDefault="00367B97" w:rsidP="00C928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деятельности Учреждения:</w:t>
      </w:r>
    </w:p>
    <w:p w:rsidR="00367B97" w:rsidRDefault="00367B97" w:rsidP="00C928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централизованного бюджетного (бухгалтерского), налогового, статистического учета муниципальных учреждений.</w:t>
      </w:r>
    </w:p>
    <w:p w:rsidR="00367B97" w:rsidRDefault="00367B97" w:rsidP="00C928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использования бюджетных средств муниципальных учреждений.</w:t>
      </w:r>
    </w:p>
    <w:p w:rsidR="00367B97" w:rsidRDefault="00367B97" w:rsidP="00C928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создания Учреждения является организация бюджетного (бухгалтерского), статистического и налогового учета на основе централизации учетных работ с применением современных форм и методов учета и усиление контрольных функций, эффективным и рациональным расходованием бюджетных средств.</w:t>
      </w:r>
    </w:p>
    <w:p w:rsidR="00367B97" w:rsidRDefault="00367B97" w:rsidP="00C928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достижения указанных целей Учреждение осуществляет следующие основные виды деятельности (в соответствии с ОКВЭД):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69.20.2 Деятельность по оказанию услуг в области бухгалтерского учета.</w:t>
      </w:r>
    </w:p>
    <w:p w:rsidR="00C928C8" w:rsidRDefault="00C928C8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УЧРЕЖДЕНИЯ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Учреждение самостоятельно осуществляет деятельность в соответствии с действующим законодательством Российской Федерации, Тверской области, муниципальными правовыми актами Молоковского муниципального округа, </w:t>
      </w:r>
      <w:r w:rsidR="00CA481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Учредителя, настоящим Постановлением.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67B97" w:rsidRDefault="00367B97" w:rsidP="00C928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строит свои отношения с физическими и юридическими лицами на основе договоров, контрактов, соглашений, заключённых в соответствии с действующим законодательством Российской Федерации.</w:t>
      </w:r>
    </w:p>
    <w:p w:rsidR="00367B97" w:rsidRDefault="00367B97" w:rsidP="00C928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 целей Учреждение имеет право: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приобретать или арендовать (получать в безвозмездное пользование) основные средства за счет имеющихся у него финансовых средств в соответствии с утвержденной бюджетной сметой Учреждения;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материально-техническое обеспечение уставной деятельности;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36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и устанавливать формы поощрения работников;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31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штатное расписание по согласованию с Учредителем;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совершать иные действия для достижения уставных целей в соответствии с действующим законодательством.</w:t>
      </w:r>
    </w:p>
    <w:p w:rsidR="00367B97" w:rsidRDefault="00367B97" w:rsidP="00C928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обязано: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отчитываться перед Учредителем за состояние и использование муниципального имущества и денежных средств;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своевременно и в полном объеме начисление и выплату работникам Учреждения заработной платы, взносов во внебюджетные фонды налогов и сборов, удержаний из заработной платы, своевременное перечисление налогов в соответствующие бюджеты;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работникам Учреждения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нести ответственность за обеспечение целевого использования бюджетных средств и принимать меры по возмещению или возврату в бюджет муниципального образования Молоковский муниципальный округ Тверской области использованных нецелевым образом средств в полном объеме;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 установленном действующим законодательством порядке исполнение судебных решений;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осуществлять бюджетный учет результатов финансово-хозяйственной и иной деятельности, вести статистический учет и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Федерации. 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ненадлежащее исполнение обязанностей и искажение отчетности должностные лица Учреждения несут ответственность, установленную законодательством Российской Федерации;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представлять Учредителю необходимую документацию для утверждения бюджетной сметы;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условия заключенных соглашений и договоров;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Тверской области,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Учреждения, в том числе с использованием информационно-технологической и коммуникационной инфраструктуры;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защиту информации, доступ к которой ограничен в соответствии с Федеральным законодательством, а также соблюдать режим обработки и использования информационных данных;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конфиденциальность персонифицированной информации, полученной в процессе осуществления своей деятельности за исключением случаев, установленных законодательством Российской Федерации;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свою деятельность и определять перспективы развития по согласованию с Учредителем;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достижение и выполнение задач, установленных настоящим Положением;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сохранность имущества, закрепленного за Учреждением на праве оперативного управления, эффективность его использования в строгом соответствии с его назначением;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установленном порядке вести делопроизводство и хранить документы по всем направлениям своей деятельности в соответствии с номенклатурой дел;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исполнять иные обязанности, предусмотренные действующим законодательством.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Учреждение и его работники несут ответственность в соответствии с действующим законодательством за соблюдение прав субъектов персональных данных, за соблюдение законодательства Российской Федерации, устанавливающего особенности с информацией, доступ к которой ограничен федеральным законом.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Вред, причиненный физическим или юридическим лицам в результате ненадлежащего исполнения либо неисполнения Учреждением или его работниками обязанностей, предусмотренных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Федерации, возмещается в соответствии с законодательством Российской Федерации.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Порядок работы и режимы функционирования Учреждения определяются локальным актом Учреждения.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УЧРЕЖДЕНИЕМ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12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Управление Учреждением осуществляется в соответствии с законодательством Российской Федерации.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К компетенции Учредителя Учреждения относится:</w:t>
      </w:r>
    </w:p>
    <w:p w:rsidR="00367B97" w:rsidRDefault="00367B97" w:rsidP="00C928C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создании, реорганизации и ликвидации Учреждения; о назначение ликвидационной комиссии, ликвидатора и об утверждении промежуточного ликвидационного баланса и ликвидационного баланса Учреждения;</w:t>
      </w:r>
    </w:p>
    <w:p w:rsidR="00367B97" w:rsidRDefault="00367B97" w:rsidP="00C928C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цели и основных видов деятельности Учреждения;</w:t>
      </w:r>
    </w:p>
    <w:p w:rsidR="00367B97" w:rsidRDefault="00367B97" w:rsidP="00C928C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на должность и освобождение от должности руководителя Учреждения, а также заключение и прекращение трудового договора с ним;</w:t>
      </w:r>
    </w:p>
    <w:p w:rsidR="00367B97" w:rsidRDefault="00367B97" w:rsidP="00C928C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приема на работу  главного бухгалтера Учреждения, заключение с ними, изменение и прекращение трудового договора;</w:t>
      </w:r>
    </w:p>
    <w:p w:rsidR="00367B97" w:rsidRDefault="00367B97" w:rsidP="00C928C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приобретении недвижимого имущества;</w:t>
      </w:r>
    </w:p>
    <w:p w:rsidR="00367B97" w:rsidRDefault="00367B97" w:rsidP="00C928C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сделок;</w:t>
      </w:r>
    </w:p>
    <w:p w:rsidR="00367B97" w:rsidRDefault="00367B97" w:rsidP="00C928C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предельной штатной численности и согласование штатного расписания Учреждения;</w:t>
      </w:r>
    </w:p>
    <w:p w:rsidR="00367B97" w:rsidRDefault="00367B97" w:rsidP="00C928C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приоритетных направлений деятельности Учреждения;</w:t>
      </w:r>
    </w:p>
    <w:p w:rsidR="00367B97" w:rsidRDefault="00367B97" w:rsidP="00C928C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передаточного акта или разделительного баланса;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 контроль за финансово-хозяйственной деятельностью Учреждения;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11) решение иных вопросов, отнесённых законодательством Российской Федерации к компетенции Учредителя.</w:t>
      </w:r>
    </w:p>
    <w:p w:rsidR="00367B97" w:rsidRDefault="00367B97" w:rsidP="00C928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Единоличным исполнительным органом Учреждения является его руководитель.</w:t>
      </w:r>
    </w:p>
    <w:p w:rsidR="00367B97" w:rsidRDefault="00367B97" w:rsidP="00C928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назначается на должность и освобождается от должности распоряжением  Администрации Молоковского муниципального округа Тверской области.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с руководителем Учреждения от имени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Молоковского муниципального округа Тверской области заключает, изменяет и расторгает Глава Администрации Молоковского муниципального округа Тверской области.</w:t>
      </w:r>
    </w:p>
    <w:p w:rsidR="00367B97" w:rsidRDefault="00367B97" w:rsidP="00C928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полномочий руководителя определяется трудовым договором с ним.</w:t>
      </w:r>
    </w:p>
    <w:p w:rsidR="00367B97" w:rsidRDefault="00367B97" w:rsidP="00C928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осуществляет руководство текущей деятельностью Учреждения на основании законов и иных правовых актов Российской Федерации, Тверской области, муниципальных правовых актов Молоковского муниципального округа, распоряжений  Учредителя, настоящего Положения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трудового договора. Руководитель подотчетен в своей деятельности Учредителю.</w:t>
      </w:r>
    </w:p>
    <w:p w:rsidR="00367B97" w:rsidRDefault="00367B97" w:rsidP="00C928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Учреждения: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свою деятельность на основании заключенного с Учредителем трудового договора;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действует от имени Учреждения без доверенности, представляет его интересы во всех органах государственной власти и органах местного самоуправления, коммерческих и некоммерческих организациях, в суде;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организацию и обеспечение финансово-хозяйственной деятельности Учреждения;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совершает в установленном порядке сделки от имени Учреждения, заключает договоры, соглашения, выдает доверенности (в том числе с правом передоверия), открывает лицевой счет;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штатное расписание по согласованию с Учредителем, годовую бухгалтерскую отчетность Учреждения, правила внутреннего трудового распорядка Учреждения, режим работы Учреждения, внутренние документы, регламентирующие деятельность Учреждения, издает приказы, действующие в рамках Учреждения;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установленном действующим законодательством порядке осуществляет прием на работу и увольнение работников Учреждения, заключает с ними трудовые договора;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устанавливает в трудовом договоре заработную плату работникам Учреждения в соответствии с действующей системой оплаты труда, установленными локальными нормативными актами Учреждения, в соответствии с Федеральными и иными нормативными актами Российской Федерации, законами и иными нормативными актами Тверской области, муниципальными правовыми актами Молоковского муниципального округа Тверской области;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применяет к работникам Учреждения меры поощрения, дисциплинарного взыскания в соответствии с действующим законодательством Российской Федерации. Ведёт работу по укреплению трудовой дисциплины, повышению квалификации работников;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аттестацию работников;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распределяет обязанности между работниками, утверждает должностные инструкции;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несет ответственность за состояние бюджетного (бухгалтерского), налогового и статистического учета, своевременность и полноту представления отчетности, в том числе бюджетной (бухгалтерской), налоговой и статистической, по установленным формам;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пределах своей компетенции издаёт приказы, обязательные для всех работников Учреждения;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открывает счета в соответствии с действующим законодательством, совершает операции по ним;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бюджетную смету, представляет на утверждение Учредителю;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подписывает финансовые документы Учреждения;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годовой план работы, график работы, локальные правовые акты Учреждения;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851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пользуется правом распоряжения имуществом и средствами Учреждения в пределах, установленных законодательством Российской Федерации и настоящим положением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расходование бюджетных средств по целевому назначению в соответствии с действующим законодательством и утвержденной бюджетной сметой Учреждения;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потребность, приобретает и распределяет выделенные материальные ресурсы;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пределах своей компетенции несет ответственность за организацию защиты сведений, составляющих государственную тайну;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:rsidR="00367B97" w:rsidRDefault="00367B97" w:rsidP="00C928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Указания руководителя Учреждения обязательны для исполнения всеми работниками Учреждения.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 Руководитель несет ответственность за работу Учреждения в соответствии с законодательством Российской Федерации и должностной инструкцией за: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неэффективное, нерациональное и нецелевое использование финансовых средств;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обязательств, сверх доведённых лимитов бюджетных обязательств;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недостоверное и несвоевременное предоставление установленной отчетности;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другие нарушения бюджетного и налогового законодательства Российской Федерации.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 Руководитель несет персональную ответственность за: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ненадлежащее выполнение возложенных на него обязанностей;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неисполнение распоряжений и поручений Учредителя;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бюджетного (бухгалтерского), налогового и статистического учёта, соблюдение действующего законодательства при выполнении финансово-хозяйственных операций;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хранения первичных учётных документов, регистров бухгалтерского учёта и бухгалтерской отчетности и по личному составу;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сохранность денежных средств, материальных ценностей и имущества Учреждения;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непредставление и (или) представление Учредителю недостоверных и (или) неполных сведений об имуществе, являющемся муниципальной собственностью и находящемся в оперативном управлении Учреждения;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сотрудниками Учреждения технической и пожарной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безопасности.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 Руководитель Учреждения несет полную материальную ответственность за прямой действительный ущерб, причиненный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4.12. В случаях, предусмотренных законодательством, руководитель Учреждения возмещает Учреждению убытки, причиненные его виновными действиями (бездействием).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4.13. Трудовые отношения работника и Учреждения регламентируются трудовым договором, условия которого не должны противоречить трудовому законодательству Российской Федерации.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принимаемые на работу в Учреждение, должны быть ознакомлены с настоящим Положением, Правилами внутреннего трудового распорядка, должностными инструкциями и другими документами, регламентирующими их деятельность.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4.14. Учреждение в установленном порядке ведет кадровый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учет и делопроизводство, хранит документы по всем направлениям своей деятельности, в том числе финансово-хозяйственные и по личному составу работников.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4.15. Учреждение представляет отчетность о страховом стаже и начислениях в органы Пенсионного Фонда в соответствии с законодательством.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ИМУЩЕСТВО И ФИНАНСОВОЕ ОБЕСПЕЧЕНИЕ УЧРЕЖДЕНИЯ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367B97" w:rsidRDefault="00367B97" w:rsidP="00C928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Учреждения является муниципальной собственностью Молоковского муниципального округа и закрепляется за ним на праве оперативного управления Администрацией Молоковского муниципального округа Тверской области.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оперативного управления в отношении движимого имущества возникает у Учреждения с момента передачи ему имущества, а в отношении недвижимого имущества – с момента государственной регистрации права на объект недвижимого имущества в соответствии с законодательством Российской Федерации. Учреждение отвечает за сохранность и эффективное использование закрепленного за ним имущества.</w:t>
      </w:r>
    </w:p>
    <w:p w:rsidR="00367B97" w:rsidRDefault="00367B97" w:rsidP="00C928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не вправе отчуждать либо иным способом распоряжаться имуществом без согласия Учредителя.</w:t>
      </w:r>
    </w:p>
    <w:p w:rsidR="00367B97" w:rsidRDefault="00367B97" w:rsidP="00C928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16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права оперативного управления имуществом Учреждение обязано:</w:t>
      </w:r>
    </w:p>
    <w:p w:rsidR="00367B97" w:rsidRDefault="00367B97" w:rsidP="00C928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использовать имущество.</w:t>
      </w:r>
    </w:p>
    <w:p w:rsidR="00367B97" w:rsidRDefault="00367B97" w:rsidP="00C928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сохранность и использование имущества строго по целевому назначению.</w:t>
      </w:r>
    </w:p>
    <w:p w:rsidR="00367B97" w:rsidRDefault="00367B97" w:rsidP="00C928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эксплуатации).</w:t>
      </w:r>
    </w:p>
    <w:p w:rsidR="00367B97" w:rsidRDefault="00367B97" w:rsidP="00C928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содержание, текущий и капитальный ремонт имущества.</w:t>
      </w:r>
    </w:p>
    <w:p w:rsidR="00367B97" w:rsidRDefault="00367B97" w:rsidP="00C928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Учреждения, закрепленное за ним на праве оперативного управления, может быть изъято полностью или частично Администрацией Молоковского муниципального округа Тверской области  в случаях, предусмотренных законодательством Российской Федерации.</w:t>
      </w:r>
    </w:p>
    <w:p w:rsidR="00367B97" w:rsidRDefault="00367B97" w:rsidP="00C928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использованием по назначению, сохранностью и эффективным использованием имущества, закрепленного за Учреждением на праве оперативного управления, осуществляется Учредителем.</w:t>
      </w:r>
    </w:p>
    <w:p w:rsidR="00367B97" w:rsidRDefault="00367B97" w:rsidP="00C928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деятельности Учреждения осуществляется за счет средств бюджета муниципального образования Молоковский муниципальный округ Тверской области на основании бюджетной сметы.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0B7330" w:rsidRDefault="000B7330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УЧЕТ, ПЛАНИРОВАНИЕ И ОТЧЕТНОСТЬ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367B97" w:rsidRDefault="00367B97" w:rsidP="00C928C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составляет бюджетную смету в порядке, установленном Учредителем.</w:t>
      </w:r>
    </w:p>
    <w:p w:rsidR="00367B97" w:rsidRDefault="00367B97" w:rsidP="00C928C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367B97" w:rsidRDefault="00367B97" w:rsidP="00C928C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представляет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367B97" w:rsidRDefault="00367B97" w:rsidP="00C928C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представляет балансовые отчеты и любую необходимую информацию о своей деятельности Учредителю.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Default="00367B97" w:rsidP="00C928C8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РЕОРГАНИЗАЦИЯ И ЛИКВИДАЦИЯ УЧРЕЖДЕНИЯ</w:t>
      </w:r>
    </w:p>
    <w:p w:rsidR="00367B97" w:rsidRDefault="00367B97" w:rsidP="00C928C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367B97" w:rsidRDefault="00367B97" w:rsidP="00C928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Учреждения может быть прекращена путём реорганизации или ликвидации.</w:t>
      </w:r>
    </w:p>
    <w:p w:rsidR="00367B97" w:rsidRDefault="00367B97" w:rsidP="00C928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Реорганизация Учреждения (слияние, присоединение, разделение, выделение, преобразование) производится по решению Учредителя в соответствии с действующим законодательством Российской Федерации и муниципальными правовыми актами Молоковского муниципального округа.</w:t>
      </w:r>
    </w:p>
    <w:p w:rsidR="00367B97" w:rsidRDefault="00367B97" w:rsidP="00C928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887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932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Учреждение может быть ликвидировано по решению суда по основаниям и в порядке, установленном действующим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98"/>
          <w:tab w:val="left" w:pos="4242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Учреждения может осуществляться: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98"/>
          <w:tab w:val="left" w:pos="4242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 решению суда в случаях, предусмотренных действующим законодательством Российской Федерации;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инициативе Учредителя.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2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Учреждения считается завершенной, а Учреждение прекратившим свою деятельность, с момента внесения соответствующей записи в Единый государственный реестр юридических лиц.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ликвидации Учреждения денежные средства и иное имущество Учреждения после расчетов с кредиторами переходят в распоряжение Учредителя. 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8.6. 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хранение в муниципальный архив Администрации Молоковского муниципального округа Тверской области. Передача и упорядочение документов осуществляется силами и за счет средств Учреждения в соответствии с требованиями действующего законодательства Российской Федерации.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73"/>
        </w:tabs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ПОРЯДОК ВНЕСЕНИЯ ИЗМЕНЕНИЙ И ДОПОЛНЕНИЙ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73"/>
        </w:tabs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ПОЛОЖЕНИИ УЧРЕЖДЕНИЯ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73"/>
        </w:tabs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3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Решение о внесении изменений и дополнений в Положение Учреждения, а также о принятии Положения Учреждения в новой редакции принимается </w:t>
      </w:r>
      <w:r w:rsidR="000B7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Молоковского муниципального округа Тверской области.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73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Изменения и дополнения в Положение Учреждения вступают в силу с момента их государственной регистрации.</w:t>
      </w: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367B97" w:rsidRDefault="00367B97" w:rsidP="00C92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D203ED" w:rsidRDefault="00D203ED" w:rsidP="00C928C8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ED" w:rsidRPr="00556C74" w:rsidRDefault="00D203ED" w:rsidP="00C928C8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Молоковского</w:t>
      </w:r>
    </w:p>
    <w:p w:rsidR="00D203ED" w:rsidRPr="00556C74" w:rsidRDefault="00D203ED" w:rsidP="00C928C8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                                              </w:t>
      </w:r>
      <w:r w:rsidR="00D5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А.П. Ефименко</w:t>
      </w:r>
    </w:p>
    <w:p w:rsidR="00D203ED" w:rsidRPr="00556C74" w:rsidRDefault="00D203ED" w:rsidP="00C928C8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3ED" w:rsidRPr="00556C74" w:rsidRDefault="00D203ED" w:rsidP="00C928C8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3ED" w:rsidRPr="00556C74" w:rsidRDefault="00D203ED" w:rsidP="00C928C8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3ED" w:rsidRPr="00556C74" w:rsidRDefault="00D203ED" w:rsidP="00C928C8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 Молоковского</w:t>
      </w:r>
    </w:p>
    <w:p w:rsidR="00D203ED" w:rsidRPr="00556C74" w:rsidRDefault="00D203ED" w:rsidP="00C928C8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                                            </w:t>
      </w:r>
      <w:r w:rsidR="00D5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5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Л.А. Бойцова</w:t>
      </w:r>
    </w:p>
    <w:sectPr w:rsidR="00D203ED" w:rsidRPr="00556C74" w:rsidSect="00556C74">
      <w:footerReference w:type="default" r:id="rId9"/>
      <w:headerReference w:type="first" r:id="rId10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1A" w:rsidRDefault="00104B1A">
      <w:pPr>
        <w:spacing w:after="0" w:line="240" w:lineRule="auto"/>
      </w:pPr>
      <w:r>
        <w:separator/>
      </w:r>
    </w:p>
  </w:endnote>
  <w:endnote w:type="continuationSeparator" w:id="0">
    <w:p w:rsidR="00104B1A" w:rsidRDefault="0010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8" w:rsidRDefault="00E718B8">
    <w:pPr>
      <w:pStyle w:val="a8"/>
      <w:jc w:val="center"/>
    </w:pPr>
  </w:p>
  <w:p w:rsidR="00186390" w:rsidRDefault="00104B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1A" w:rsidRDefault="00104B1A">
      <w:pPr>
        <w:spacing w:after="0" w:line="240" w:lineRule="auto"/>
      </w:pPr>
      <w:r>
        <w:separator/>
      </w:r>
    </w:p>
  </w:footnote>
  <w:footnote w:type="continuationSeparator" w:id="0">
    <w:p w:rsidR="00104B1A" w:rsidRDefault="0010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44" w:rsidRPr="00E770EF" w:rsidRDefault="00C20F01" w:rsidP="00975944">
    <w:pPr>
      <w:pStyle w:val="a6"/>
      <w:jc w:val="right"/>
      <w:rPr>
        <w:rFonts w:ascii="Calibri" w:hAnsi="Calibri"/>
      </w:rPr>
    </w:pPr>
    <w:r w:rsidRPr="00E770EF">
      <w:rPr>
        <w:rFonts w:ascii="Calibri" w:hAnsi="Calibri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6E"/>
    <w:multiLevelType w:val="multilevel"/>
    <w:tmpl w:val="14125B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931198E"/>
    <w:multiLevelType w:val="multilevel"/>
    <w:tmpl w:val="353234DE"/>
    <w:lvl w:ilvl="0">
      <w:start w:val="1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9EB7DC2"/>
    <w:multiLevelType w:val="multilevel"/>
    <w:tmpl w:val="A9F83366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1DE22373"/>
    <w:multiLevelType w:val="multilevel"/>
    <w:tmpl w:val="48148BB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22920237"/>
    <w:multiLevelType w:val="hybridMultilevel"/>
    <w:tmpl w:val="7C8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8AC"/>
    <w:multiLevelType w:val="multilevel"/>
    <w:tmpl w:val="67FCB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0E92239"/>
    <w:multiLevelType w:val="multilevel"/>
    <w:tmpl w:val="2FF4322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30FF68F2"/>
    <w:multiLevelType w:val="hybridMultilevel"/>
    <w:tmpl w:val="44B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F7A28"/>
    <w:multiLevelType w:val="hybridMultilevel"/>
    <w:tmpl w:val="6B507442"/>
    <w:lvl w:ilvl="0" w:tplc="7EBEAE4E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50F0974"/>
    <w:multiLevelType w:val="multilevel"/>
    <w:tmpl w:val="D282459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5B7267D2"/>
    <w:multiLevelType w:val="multilevel"/>
    <w:tmpl w:val="6F360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5C377A88"/>
    <w:multiLevelType w:val="hybridMultilevel"/>
    <w:tmpl w:val="5722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07B90"/>
    <w:multiLevelType w:val="multilevel"/>
    <w:tmpl w:val="4B4E3F6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63F44CE5"/>
    <w:multiLevelType w:val="multilevel"/>
    <w:tmpl w:val="54CECC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nsid w:val="6CDC0014"/>
    <w:multiLevelType w:val="multilevel"/>
    <w:tmpl w:val="42DC52AC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14"/>
  </w:num>
  <w:num w:numId="11">
    <w:abstractNumId w:val="0"/>
  </w:num>
  <w:num w:numId="12">
    <w:abstractNumId w:val="3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BE"/>
    <w:rsid w:val="000247DB"/>
    <w:rsid w:val="000333D7"/>
    <w:rsid w:val="00071F8C"/>
    <w:rsid w:val="0009190D"/>
    <w:rsid w:val="0009356B"/>
    <w:rsid w:val="00095D2B"/>
    <w:rsid w:val="000B3296"/>
    <w:rsid w:val="000B4C39"/>
    <w:rsid w:val="000B7330"/>
    <w:rsid w:val="000F5655"/>
    <w:rsid w:val="000F6115"/>
    <w:rsid w:val="00102A78"/>
    <w:rsid w:val="00104B1A"/>
    <w:rsid w:val="001312F8"/>
    <w:rsid w:val="00151836"/>
    <w:rsid w:val="001F24A7"/>
    <w:rsid w:val="002170A4"/>
    <w:rsid w:val="00236B82"/>
    <w:rsid w:val="00241D37"/>
    <w:rsid w:val="00264600"/>
    <w:rsid w:val="0028062F"/>
    <w:rsid w:val="00281B1F"/>
    <w:rsid w:val="002917CC"/>
    <w:rsid w:val="002D1568"/>
    <w:rsid w:val="00342C8C"/>
    <w:rsid w:val="00350C28"/>
    <w:rsid w:val="00364847"/>
    <w:rsid w:val="003678EF"/>
    <w:rsid w:val="00367B97"/>
    <w:rsid w:val="00380B0C"/>
    <w:rsid w:val="003A148A"/>
    <w:rsid w:val="003B0D51"/>
    <w:rsid w:val="003D3838"/>
    <w:rsid w:val="003E70AB"/>
    <w:rsid w:val="00455989"/>
    <w:rsid w:val="00460F52"/>
    <w:rsid w:val="004A25ED"/>
    <w:rsid w:val="004A6DDD"/>
    <w:rsid w:val="005063AF"/>
    <w:rsid w:val="00556C74"/>
    <w:rsid w:val="00582FE3"/>
    <w:rsid w:val="005A2C51"/>
    <w:rsid w:val="00654057"/>
    <w:rsid w:val="0069112D"/>
    <w:rsid w:val="006C32BE"/>
    <w:rsid w:val="006C37D1"/>
    <w:rsid w:val="00720702"/>
    <w:rsid w:val="00726423"/>
    <w:rsid w:val="00742AEF"/>
    <w:rsid w:val="0076136D"/>
    <w:rsid w:val="00763E0D"/>
    <w:rsid w:val="0077333C"/>
    <w:rsid w:val="007A2DE7"/>
    <w:rsid w:val="007B7064"/>
    <w:rsid w:val="00803D7B"/>
    <w:rsid w:val="0082552C"/>
    <w:rsid w:val="00830795"/>
    <w:rsid w:val="0083773D"/>
    <w:rsid w:val="008377B7"/>
    <w:rsid w:val="00842727"/>
    <w:rsid w:val="0089529B"/>
    <w:rsid w:val="008977E1"/>
    <w:rsid w:val="008A291E"/>
    <w:rsid w:val="008D1ADB"/>
    <w:rsid w:val="008E2640"/>
    <w:rsid w:val="008E67F3"/>
    <w:rsid w:val="00901EB5"/>
    <w:rsid w:val="00960925"/>
    <w:rsid w:val="00980424"/>
    <w:rsid w:val="009A38E4"/>
    <w:rsid w:val="009B6B21"/>
    <w:rsid w:val="009C3B4D"/>
    <w:rsid w:val="00A018A6"/>
    <w:rsid w:val="00A205F6"/>
    <w:rsid w:val="00A33C79"/>
    <w:rsid w:val="00A44C7F"/>
    <w:rsid w:val="00A54665"/>
    <w:rsid w:val="00A62A9B"/>
    <w:rsid w:val="00A64AA9"/>
    <w:rsid w:val="00A66959"/>
    <w:rsid w:val="00A70EEC"/>
    <w:rsid w:val="00A811F7"/>
    <w:rsid w:val="00A86C95"/>
    <w:rsid w:val="00A9021D"/>
    <w:rsid w:val="00AA2505"/>
    <w:rsid w:val="00AA294A"/>
    <w:rsid w:val="00AA574C"/>
    <w:rsid w:val="00AB3E54"/>
    <w:rsid w:val="00AE7F3E"/>
    <w:rsid w:val="00AF2386"/>
    <w:rsid w:val="00AF736E"/>
    <w:rsid w:val="00B0458B"/>
    <w:rsid w:val="00B0529E"/>
    <w:rsid w:val="00B0791C"/>
    <w:rsid w:val="00B2645B"/>
    <w:rsid w:val="00B265F8"/>
    <w:rsid w:val="00B50B9D"/>
    <w:rsid w:val="00B730D0"/>
    <w:rsid w:val="00B8548C"/>
    <w:rsid w:val="00B97628"/>
    <w:rsid w:val="00BB236A"/>
    <w:rsid w:val="00BB45C3"/>
    <w:rsid w:val="00C20F01"/>
    <w:rsid w:val="00C21721"/>
    <w:rsid w:val="00C3403E"/>
    <w:rsid w:val="00C46A8A"/>
    <w:rsid w:val="00C83B47"/>
    <w:rsid w:val="00C928C8"/>
    <w:rsid w:val="00CA06BE"/>
    <w:rsid w:val="00CA481F"/>
    <w:rsid w:val="00CD4ABE"/>
    <w:rsid w:val="00CF1B28"/>
    <w:rsid w:val="00CF682E"/>
    <w:rsid w:val="00D203ED"/>
    <w:rsid w:val="00D500A1"/>
    <w:rsid w:val="00D51C77"/>
    <w:rsid w:val="00D52DFD"/>
    <w:rsid w:val="00D71F85"/>
    <w:rsid w:val="00D86DF8"/>
    <w:rsid w:val="00D9605D"/>
    <w:rsid w:val="00DE16AC"/>
    <w:rsid w:val="00DF65D9"/>
    <w:rsid w:val="00E23957"/>
    <w:rsid w:val="00E66C09"/>
    <w:rsid w:val="00E718B8"/>
    <w:rsid w:val="00E770EF"/>
    <w:rsid w:val="00EB2632"/>
    <w:rsid w:val="00ED0B54"/>
    <w:rsid w:val="00ED4540"/>
    <w:rsid w:val="00ED5C57"/>
    <w:rsid w:val="00ED7C9F"/>
    <w:rsid w:val="00F072AD"/>
    <w:rsid w:val="00F07B4F"/>
    <w:rsid w:val="00F12DF5"/>
    <w:rsid w:val="00F21D90"/>
    <w:rsid w:val="00F80D76"/>
    <w:rsid w:val="00F84F44"/>
    <w:rsid w:val="00FA66F7"/>
    <w:rsid w:val="00FD577E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A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A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E109-1CC6-4496-8C3E-D1A95075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2022-01-31T07:23:00Z</cp:lastPrinted>
  <dcterms:created xsi:type="dcterms:W3CDTF">2022-12-29T07:35:00Z</dcterms:created>
  <dcterms:modified xsi:type="dcterms:W3CDTF">2022-12-29T06:59:00Z</dcterms:modified>
</cp:coreProperties>
</file>