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27" w:rsidRPr="00495D59" w:rsidRDefault="00FC4F27" w:rsidP="00FC4F27">
      <w:pPr>
        <w:pStyle w:val="a6"/>
        <w:jc w:val="left"/>
        <w:rPr>
          <w:rFonts w:ascii="Arial" w:hAnsi="Arial" w:cs="Arial"/>
          <w:sz w:val="24"/>
          <w:szCs w:val="24"/>
        </w:rPr>
      </w:pPr>
      <w:bookmarkStart w:id="0" w:name="_GoBack"/>
      <w:r w:rsidRPr="00495D59">
        <w:rPr>
          <w:rFonts w:ascii="Arial" w:hAnsi="Arial" w:cs="Arial"/>
          <w:sz w:val="24"/>
          <w:szCs w:val="24"/>
        </w:rPr>
        <w:t xml:space="preserve">       </w:t>
      </w:r>
      <w:r w:rsidRPr="00495D59">
        <w:rPr>
          <w:rFonts w:ascii="Arial" w:hAnsi="Arial" w:cs="Arial"/>
          <w:sz w:val="24"/>
          <w:szCs w:val="24"/>
        </w:rPr>
        <w:br w:type="textWrapping" w:clear="all"/>
      </w:r>
    </w:p>
    <w:p w:rsidR="00FC4F27" w:rsidRPr="00495D59" w:rsidRDefault="00FC4F27" w:rsidP="00FC4F27">
      <w:pPr>
        <w:pStyle w:val="a6"/>
        <w:rPr>
          <w:rFonts w:ascii="Arial" w:hAnsi="Arial" w:cs="Arial"/>
          <w:sz w:val="24"/>
          <w:szCs w:val="24"/>
        </w:rPr>
      </w:pPr>
    </w:p>
    <w:p w:rsidR="00FC4F27" w:rsidRPr="00495D59" w:rsidRDefault="00FC4F27" w:rsidP="00FC4F27">
      <w:pPr>
        <w:pStyle w:val="a6"/>
        <w:rPr>
          <w:rFonts w:ascii="Arial" w:hAnsi="Arial" w:cs="Arial"/>
          <w:sz w:val="24"/>
          <w:szCs w:val="24"/>
        </w:rPr>
      </w:pPr>
      <w:r w:rsidRPr="00495D59">
        <w:rPr>
          <w:rFonts w:ascii="Arial" w:hAnsi="Arial" w:cs="Arial"/>
          <w:sz w:val="24"/>
          <w:szCs w:val="24"/>
        </w:rPr>
        <w:t xml:space="preserve"> РОССИЙСКАЯ  ФЕДЕРАЦИЯ</w:t>
      </w:r>
    </w:p>
    <w:p w:rsidR="00FC4F27" w:rsidRPr="00495D59" w:rsidRDefault="00FC4F27" w:rsidP="00FC4F27">
      <w:pPr>
        <w:jc w:val="center"/>
        <w:rPr>
          <w:rFonts w:ascii="Arial" w:hAnsi="Arial" w:cs="Arial"/>
          <w:b/>
          <w:sz w:val="24"/>
          <w:szCs w:val="24"/>
        </w:rPr>
      </w:pPr>
    </w:p>
    <w:p w:rsidR="00FC4F27" w:rsidRPr="00495D59" w:rsidRDefault="00FC4F27" w:rsidP="00FC4F27">
      <w:pPr>
        <w:pStyle w:val="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95D59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FC4F27" w:rsidRPr="00495D59" w:rsidRDefault="00FC4F27" w:rsidP="00FC4F27">
      <w:pPr>
        <w:jc w:val="center"/>
        <w:rPr>
          <w:rFonts w:ascii="Arial" w:hAnsi="Arial" w:cs="Arial"/>
          <w:b/>
          <w:sz w:val="24"/>
          <w:szCs w:val="24"/>
        </w:rPr>
      </w:pPr>
      <w:r w:rsidRPr="00495D59">
        <w:rPr>
          <w:rFonts w:ascii="Arial" w:hAnsi="Arial" w:cs="Arial"/>
          <w:b/>
          <w:sz w:val="24"/>
          <w:szCs w:val="24"/>
        </w:rPr>
        <w:t>ТВЕРСКОЙ  ОБЛАСТИ</w:t>
      </w:r>
    </w:p>
    <w:p w:rsidR="00FC4F27" w:rsidRPr="00495D59" w:rsidRDefault="00FC4F27" w:rsidP="00FC4F27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FC4F27" w:rsidRPr="00495D59" w:rsidRDefault="00FC4F27" w:rsidP="00FC4F27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5D59">
        <w:rPr>
          <w:rFonts w:ascii="Arial" w:hAnsi="Arial" w:cs="Arial"/>
          <w:b/>
          <w:sz w:val="24"/>
          <w:szCs w:val="24"/>
        </w:rPr>
        <w:t>ПОСТАНОВЛЕНИЕ</w:t>
      </w:r>
    </w:p>
    <w:p w:rsidR="00736AE8" w:rsidRPr="00495D59" w:rsidRDefault="00736AE8" w:rsidP="00736AE8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736AE8" w:rsidRPr="00495D59" w:rsidTr="00CF4501">
        <w:tc>
          <w:tcPr>
            <w:tcW w:w="1667" w:type="pct"/>
          </w:tcPr>
          <w:p w:rsidR="00736AE8" w:rsidRPr="00495D59" w:rsidRDefault="00736AE8">
            <w:pPr>
              <w:rPr>
                <w:rFonts w:ascii="Arial" w:hAnsi="Arial" w:cs="Arial"/>
                <w:sz w:val="24"/>
                <w:szCs w:val="24"/>
              </w:rPr>
            </w:pPr>
            <w:r w:rsidRPr="00495D59">
              <w:rPr>
                <w:rFonts w:ascii="Arial" w:hAnsi="Arial" w:cs="Arial"/>
                <w:sz w:val="24"/>
                <w:szCs w:val="24"/>
              </w:rPr>
              <w:t>14.05.2020</w:t>
            </w:r>
          </w:p>
        </w:tc>
        <w:tc>
          <w:tcPr>
            <w:tcW w:w="1666" w:type="pct"/>
          </w:tcPr>
          <w:p w:rsidR="00736AE8" w:rsidRPr="00495D59" w:rsidRDefault="00736AE8" w:rsidP="00736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736AE8" w:rsidRPr="00495D59" w:rsidRDefault="00736AE8" w:rsidP="00736A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D59">
              <w:rPr>
                <w:rFonts w:ascii="Arial" w:hAnsi="Arial" w:cs="Arial"/>
                <w:sz w:val="24"/>
                <w:szCs w:val="24"/>
              </w:rPr>
              <w:t>№84</w:t>
            </w:r>
          </w:p>
        </w:tc>
      </w:tr>
      <w:tr w:rsidR="00736AE8" w:rsidRPr="00495D59" w:rsidTr="00CF4501">
        <w:tc>
          <w:tcPr>
            <w:tcW w:w="1667" w:type="pct"/>
          </w:tcPr>
          <w:p w:rsidR="00736AE8" w:rsidRPr="00495D59" w:rsidRDefault="00736A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736AE8" w:rsidRPr="00495D59" w:rsidRDefault="007851E5" w:rsidP="00785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D59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736AE8" w:rsidRPr="00495D59" w:rsidRDefault="00736AE8" w:rsidP="00736A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AE8" w:rsidRPr="00495D59" w:rsidRDefault="00736AE8" w:rsidP="00736AE8">
      <w:pPr>
        <w:rPr>
          <w:rFonts w:ascii="Arial" w:hAnsi="Arial" w:cs="Arial"/>
          <w:sz w:val="24"/>
          <w:szCs w:val="24"/>
        </w:rPr>
      </w:pPr>
    </w:p>
    <w:p w:rsidR="00495D59" w:rsidRPr="00495D59" w:rsidRDefault="00495D59" w:rsidP="00FC4F27">
      <w:pPr>
        <w:autoSpaceDE w:val="0"/>
        <w:jc w:val="both"/>
        <w:rPr>
          <w:rFonts w:ascii="Arial" w:hAnsi="Arial" w:cs="Arial"/>
          <w:b/>
          <w:sz w:val="24"/>
          <w:szCs w:val="24"/>
        </w:rPr>
      </w:pPr>
    </w:p>
    <w:p w:rsidR="00FC4F27" w:rsidRPr="00495D59" w:rsidRDefault="00FC4F27" w:rsidP="00FC4F27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495D59">
        <w:rPr>
          <w:rFonts w:ascii="Arial" w:hAnsi="Arial" w:cs="Arial"/>
          <w:b/>
          <w:sz w:val="24"/>
          <w:szCs w:val="24"/>
        </w:rPr>
        <w:t xml:space="preserve">Об утверждении средней рыночной стоимости одного квадратного метра общей площади жилья </w:t>
      </w:r>
      <w:r w:rsidR="00B23613" w:rsidRPr="00495D59">
        <w:rPr>
          <w:rFonts w:ascii="Arial" w:hAnsi="Arial" w:cs="Arial"/>
          <w:b/>
          <w:sz w:val="24"/>
          <w:szCs w:val="24"/>
        </w:rPr>
        <w:t xml:space="preserve"> </w:t>
      </w:r>
      <w:r w:rsidRPr="00495D59">
        <w:rPr>
          <w:rFonts w:ascii="Arial" w:hAnsi="Arial" w:cs="Arial"/>
          <w:b/>
          <w:sz w:val="24"/>
          <w:szCs w:val="24"/>
        </w:rPr>
        <w:t xml:space="preserve">по </w:t>
      </w:r>
      <w:proofErr w:type="spellStart"/>
      <w:r w:rsidRPr="00495D59">
        <w:rPr>
          <w:rFonts w:ascii="Arial" w:hAnsi="Arial" w:cs="Arial"/>
          <w:b/>
          <w:sz w:val="24"/>
          <w:szCs w:val="24"/>
        </w:rPr>
        <w:t>Молоковскому</w:t>
      </w:r>
      <w:proofErr w:type="spellEnd"/>
      <w:r w:rsidRPr="00495D59">
        <w:rPr>
          <w:rFonts w:ascii="Arial" w:hAnsi="Arial" w:cs="Arial"/>
          <w:b/>
          <w:sz w:val="24"/>
          <w:szCs w:val="24"/>
        </w:rPr>
        <w:t xml:space="preserve"> району</w:t>
      </w:r>
    </w:p>
    <w:p w:rsidR="00FC4F27" w:rsidRPr="00495D59" w:rsidRDefault="00FC4F27" w:rsidP="00FC4F27">
      <w:pPr>
        <w:rPr>
          <w:rFonts w:ascii="Arial" w:hAnsi="Arial" w:cs="Arial"/>
          <w:sz w:val="24"/>
          <w:szCs w:val="24"/>
        </w:rPr>
      </w:pPr>
    </w:p>
    <w:p w:rsidR="00FC4F27" w:rsidRPr="00495D59" w:rsidRDefault="00657786" w:rsidP="00FC4F27">
      <w:pPr>
        <w:jc w:val="both"/>
        <w:rPr>
          <w:rFonts w:ascii="Arial" w:hAnsi="Arial" w:cs="Arial"/>
          <w:sz w:val="24"/>
          <w:szCs w:val="24"/>
        </w:rPr>
      </w:pPr>
      <w:r w:rsidRPr="00495D59">
        <w:rPr>
          <w:rFonts w:ascii="Arial" w:hAnsi="Arial" w:cs="Arial"/>
          <w:sz w:val="24"/>
          <w:szCs w:val="24"/>
        </w:rPr>
        <w:t xml:space="preserve">      </w:t>
      </w:r>
      <w:r w:rsidR="00FC4F27" w:rsidRPr="00495D59">
        <w:rPr>
          <w:rFonts w:ascii="Arial" w:hAnsi="Arial" w:cs="Arial"/>
          <w:sz w:val="24"/>
          <w:szCs w:val="24"/>
        </w:rPr>
        <w:t>В соответствии с постановлением Правительства Тверской области от 0</w:t>
      </w:r>
      <w:r w:rsidRPr="00495D59">
        <w:rPr>
          <w:rFonts w:ascii="Arial" w:hAnsi="Arial" w:cs="Arial"/>
          <w:sz w:val="24"/>
          <w:szCs w:val="24"/>
        </w:rPr>
        <w:t>2</w:t>
      </w:r>
      <w:r w:rsidR="00FC4F27" w:rsidRPr="00495D59">
        <w:rPr>
          <w:rFonts w:ascii="Arial" w:hAnsi="Arial" w:cs="Arial"/>
          <w:sz w:val="24"/>
          <w:szCs w:val="24"/>
        </w:rPr>
        <w:t>.</w:t>
      </w:r>
      <w:r w:rsidRPr="00495D59">
        <w:rPr>
          <w:rFonts w:ascii="Arial" w:hAnsi="Arial" w:cs="Arial"/>
          <w:sz w:val="24"/>
          <w:szCs w:val="24"/>
        </w:rPr>
        <w:t>08</w:t>
      </w:r>
      <w:r w:rsidR="00FC4F27" w:rsidRPr="00495D59">
        <w:rPr>
          <w:rFonts w:ascii="Arial" w:hAnsi="Arial" w:cs="Arial"/>
          <w:sz w:val="24"/>
          <w:szCs w:val="24"/>
        </w:rPr>
        <w:t>.201</w:t>
      </w:r>
      <w:r w:rsidRPr="00495D59">
        <w:rPr>
          <w:rFonts w:ascii="Arial" w:hAnsi="Arial" w:cs="Arial"/>
          <w:sz w:val="24"/>
          <w:szCs w:val="24"/>
        </w:rPr>
        <w:t xml:space="preserve">8 </w:t>
      </w:r>
      <w:r w:rsidR="00FC4F27" w:rsidRPr="00495D59">
        <w:rPr>
          <w:rFonts w:ascii="Arial" w:hAnsi="Arial" w:cs="Arial"/>
          <w:sz w:val="24"/>
          <w:szCs w:val="24"/>
        </w:rPr>
        <w:t xml:space="preserve"> № </w:t>
      </w:r>
      <w:r w:rsidRPr="00495D59">
        <w:rPr>
          <w:rFonts w:ascii="Arial" w:hAnsi="Arial" w:cs="Arial"/>
          <w:sz w:val="24"/>
          <w:szCs w:val="24"/>
        </w:rPr>
        <w:t>231</w:t>
      </w:r>
      <w:r w:rsidR="00FC4F27" w:rsidRPr="00495D59">
        <w:rPr>
          <w:rFonts w:ascii="Arial" w:hAnsi="Arial" w:cs="Arial"/>
          <w:sz w:val="24"/>
          <w:szCs w:val="24"/>
        </w:rPr>
        <w:t>-пп «Об утверждении средней рыночной стоимости одного квадратного метра общей площади жилья по муниципальным районам и городским округам Тверской области на 201</w:t>
      </w:r>
      <w:r w:rsidRPr="00495D59">
        <w:rPr>
          <w:rFonts w:ascii="Arial" w:hAnsi="Arial" w:cs="Arial"/>
          <w:sz w:val="24"/>
          <w:szCs w:val="24"/>
        </w:rPr>
        <w:t>9</w:t>
      </w:r>
      <w:r w:rsidR="00FC4F27" w:rsidRPr="00495D59">
        <w:rPr>
          <w:rFonts w:ascii="Arial" w:hAnsi="Arial" w:cs="Arial"/>
          <w:sz w:val="24"/>
          <w:szCs w:val="24"/>
        </w:rPr>
        <w:t xml:space="preserve"> год»</w:t>
      </w:r>
    </w:p>
    <w:p w:rsidR="00FC4F27" w:rsidRPr="00495D59" w:rsidRDefault="00657786" w:rsidP="00FC4F27">
      <w:pPr>
        <w:rPr>
          <w:rFonts w:ascii="Arial" w:hAnsi="Arial" w:cs="Arial"/>
          <w:b/>
          <w:sz w:val="24"/>
          <w:szCs w:val="24"/>
        </w:rPr>
      </w:pPr>
      <w:r w:rsidRPr="00495D59">
        <w:rPr>
          <w:rFonts w:ascii="Arial" w:hAnsi="Arial" w:cs="Arial"/>
          <w:b/>
          <w:sz w:val="24"/>
          <w:szCs w:val="24"/>
        </w:rPr>
        <w:t>постановляю:</w:t>
      </w:r>
    </w:p>
    <w:p w:rsidR="00FC4F27" w:rsidRPr="00495D59" w:rsidRDefault="00FC4F27" w:rsidP="00FC4F27">
      <w:pPr>
        <w:rPr>
          <w:rFonts w:ascii="Arial" w:hAnsi="Arial" w:cs="Arial"/>
          <w:sz w:val="24"/>
          <w:szCs w:val="24"/>
        </w:rPr>
      </w:pPr>
    </w:p>
    <w:p w:rsidR="00FC4F27" w:rsidRPr="00495D59" w:rsidRDefault="00FC4F27" w:rsidP="00FC4F2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495D59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6" w:history="1">
        <w:r w:rsidRPr="00495D5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495D5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495D59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495D59">
        <w:rPr>
          <w:rFonts w:ascii="Arial" w:hAnsi="Arial" w:cs="Arial"/>
          <w:sz w:val="24"/>
          <w:szCs w:val="24"/>
        </w:rPr>
        <w:t xml:space="preserve"> района от </w:t>
      </w:r>
      <w:r w:rsidR="00657786" w:rsidRPr="00495D59">
        <w:rPr>
          <w:rFonts w:ascii="Arial" w:hAnsi="Arial" w:cs="Arial"/>
          <w:sz w:val="24"/>
          <w:szCs w:val="24"/>
        </w:rPr>
        <w:t>1</w:t>
      </w:r>
      <w:r w:rsidRPr="00495D59">
        <w:rPr>
          <w:rFonts w:ascii="Arial" w:hAnsi="Arial" w:cs="Arial"/>
          <w:sz w:val="24"/>
          <w:szCs w:val="24"/>
        </w:rPr>
        <w:t>9.</w:t>
      </w:r>
      <w:r w:rsidR="00657786" w:rsidRPr="00495D59">
        <w:rPr>
          <w:rFonts w:ascii="Arial" w:hAnsi="Arial" w:cs="Arial"/>
          <w:sz w:val="24"/>
          <w:szCs w:val="24"/>
        </w:rPr>
        <w:t>02</w:t>
      </w:r>
      <w:r w:rsidRPr="00495D59">
        <w:rPr>
          <w:rFonts w:ascii="Arial" w:hAnsi="Arial" w:cs="Arial"/>
          <w:sz w:val="24"/>
          <w:szCs w:val="24"/>
        </w:rPr>
        <w:t>.20</w:t>
      </w:r>
      <w:r w:rsidR="00657786" w:rsidRPr="00495D59">
        <w:rPr>
          <w:rFonts w:ascii="Arial" w:hAnsi="Arial" w:cs="Arial"/>
          <w:sz w:val="24"/>
          <w:szCs w:val="24"/>
        </w:rPr>
        <w:t>18</w:t>
      </w:r>
      <w:r w:rsidRPr="00495D59">
        <w:rPr>
          <w:rFonts w:ascii="Arial" w:hAnsi="Arial" w:cs="Arial"/>
          <w:sz w:val="24"/>
          <w:szCs w:val="24"/>
        </w:rPr>
        <w:t xml:space="preserve"> года № </w:t>
      </w:r>
      <w:r w:rsidR="00657786" w:rsidRPr="00495D59">
        <w:rPr>
          <w:rFonts w:ascii="Arial" w:hAnsi="Arial" w:cs="Arial"/>
          <w:sz w:val="24"/>
          <w:szCs w:val="24"/>
        </w:rPr>
        <w:t>31</w:t>
      </w:r>
      <w:r w:rsidRPr="00495D59"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 w:rsidRPr="00495D59">
        <w:rPr>
          <w:rFonts w:ascii="Arial" w:hAnsi="Arial" w:cs="Arial"/>
          <w:sz w:val="24"/>
          <w:szCs w:val="24"/>
        </w:rPr>
        <w:t>размера средней рыночной стоимости одного квадратного метра общей площади жилья</w:t>
      </w:r>
      <w:proofErr w:type="gramEnd"/>
      <w:r w:rsidRPr="00495D59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495D59">
        <w:rPr>
          <w:rFonts w:ascii="Arial" w:hAnsi="Arial" w:cs="Arial"/>
          <w:sz w:val="24"/>
          <w:szCs w:val="24"/>
        </w:rPr>
        <w:t>Молоковскому</w:t>
      </w:r>
      <w:proofErr w:type="spellEnd"/>
      <w:r w:rsidRPr="00495D59">
        <w:rPr>
          <w:rFonts w:ascii="Arial" w:hAnsi="Arial" w:cs="Arial"/>
          <w:sz w:val="24"/>
          <w:szCs w:val="24"/>
        </w:rPr>
        <w:t xml:space="preserve"> району» с 01.01.201</w:t>
      </w:r>
      <w:r w:rsidR="00657786" w:rsidRPr="00495D59">
        <w:rPr>
          <w:rFonts w:ascii="Arial" w:hAnsi="Arial" w:cs="Arial"/>
          <w:sz w:val="24"/>
          <w:szCs w:val="24"/>
        </w:rPr>
        <w:t>9</w:t>
      </w:r>
      <w:r w:rsidRPr="00495D59">
        <w:rPr>
          <w:rFonts w:ascii="Arial" w:hAnsi="Arial" w:cs="Arial"/>
          <w:sz w:val="24"/>
          <w:szCs w:val="24"/>
        </w:rPr>
        <w:t xml:space="preserve">. </w:t>
      </w:r>
    </w:p>
    <w:p w:rsidR="00EB1EAF" w:rsidRPr="00495D59" w:rsidRDefault="00FC4F27" w:rsidP="00FC4F27">
      <w:pPr>
        <w:numPr>
          <w:ilvl w:val="0"/>
          <w:numId w:val="2"/>
        </w:numPr>
        <w:ind w:left="70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95D59">
        <w:rPr>
          <w:rFonts w:ascii="Arial" w:hAnsi="Arial" w:cs="Arial"/>
          <w:sz w:val="24"/>
          <w:szCs w:val="24"/>
        </w:rPr>
        <w:t>Утвердить среднюю рыночную стоимость одного квадратного метра общей площади жилья для расчета размера социальной выплаты на приобретение (строительство) жилья для молодых семей в рамках подпрограммы «Содействие в решении социально – экономических проблем молодых семей и формирование ценностей семейной культуры в молодежной среде» государственной программы</w:t>
      </w:r>
      <w:r w:rsidR="00657786" w:rsidRPr="00495D59">
        <w:rPr>
          <w:rFonts w:ascii="Arial" w:hAnsi="Arial" w:cs="Arial"/>
          <w:sz w:val="24"/>
          <w:szCs w:val="24"/>
        </w:rPr>
        <w:t xml:space="preserve"> Тверской области</w:t>
      </w:r>
      <w:r w:rsidRPr="00495D59">
        <w:rPr>
          <w:rFonts w:ascii="Arial" w:hAnsi="Arial" w:cs="Arial"/>
          <w:sz w:val="24"/>
          <w:szCs w:val="24"/>
        </w:rPr>
        <w:t xml:space="preserve"> «Молодежь </w:t>
      </w:r>
      <w:proofErr w:type="spellStart"/>
      <w:r w:rsidRPr="00495D59">
        <w:rPr>
          <w:rFonts w:ascii="Arial" w:hAnsi="Arial" w:cs="Arial"/>
          <w:sz w:val="24"/>
          <w:szCs w:val="24"/>
        </w:rPr>
        <w:t>Верхневолжья</w:t>
      </w:r>
      <w:proofErr w:type="spellEnd"/>
      <w:r w:rsidR="00657786" w:rsidRPr="00495D59">
        <w:rPr>
          <w:rFonts w:ascii="Arial" w:hAnsi="Arial" w:cs="Arial"/>
          <w:sz w:val="24"/>
          <w:szCs w:val="24"/>
        </w:rPr>
        <w:t>»</w:t>
      </w:r>
      <w:r w:rsidRPr="00495D59">
        <w:rPr>
          <w:rFonts w:ascii="Arial" w:hAnsi="Arial" w:cs="Arial"/>
          <w:sz w:val="24"/>
          <w:szCs w:val="24"/>
        </w:rPr>
        <w:t xml:space="preserve"> на 2017- 2022 годы</w:t>
      </w:r>
      <w:r w:rsidR="00657786" w:rsidRPr="00495D59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Тверской области от 12.12.2016 № 396-пп, </w:t>
      </w:r>
      <w:r w:rsidRPr="00495D59">
        <w:rPr>
          <w:rFonts w:ascii="Arial" w:hAnsi="Arial" w:cs="Arial"/>
          <w:sz w:val="24"/>
          <w:szCs w:val="24"/>
        </w:rPr>
        <w:t>в</w:t>
      </w:r>
      <w:proofErr w:type="gramEnd"/>
      <w:r w:rsidRPr="00495D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5D59">
        <w:rPr>
          <w:rFonts w:ascii="Arial" w:hAnsi="Arial" w:cs="Arial"/>
          <w:sz w:val="24"/>
          <w:szCs w:val="24"/>
        </w:rPr>
        <w:t>размере</w:t>
      </w:r>
      <w:proofErr w:type="gramEnd"/>
      <w:r w:rsidRPr="00495D59">
        <w:rPr>
          <w:rFonts w:ascii="Arial" w:hAnsi="Arial" w:cs="Arial"/>
          <w:sz w:val="24"/>
          <w:szCs w:val="24"/>
        </w:rPr>
        <w:t xml:space="preserve"> </w:t>
      </w:r>
      <w:r w:rsidR="00EB1EAF" w:rsidRPr="00495D59">
        <w:rPr>
          <w:rFonts w:ascii="Arial" w:hAnsi="Arial" w:cs="Arial"/>
          <w:sz w:val="24"/>
          <w:szCs w:val="24"/>
        </w:rPr>
        <w:t>14980</w:t>
      </w:r>
      <w:r w:rsidRPr="00495D59">
        <w:rPr>
          <w:rFonts w:ascii="Arial" w:hAnsi="Arial" w:cs="Arial"/>
          <w:sz w:val="24"/>
          <w:szCs w:val="24"/>
        </w:rPr>
        <w:t xml:space="preserve"> руб. </w:t>
      </w:r>
    </w:p>
    <w:p w:rsidR="00FC4F27" w:rsidRPr="00495D59" w:rsidRDefault="00FC4F27" w:rsidP="00FC4F27">
      <w:pPr>
        <w:numPr>
          <w:ilvl w:val="0"/>
          <w:numId w:val="2"/>
        </w:numPr>
        <w:ind w:left="709" w:firstLine="0"/>
        <w:jc w:val="both"/>
        <w:rPr>
          <w:rFonts w:ascii="Arial" w:hAnsi="Arial" w:cs="Arial"/>
          <w:sz w:val="24"/>
          <w:szCs w:val="24"/>
        </w:rPr>
      </w:pPr>
      <w:r w:rsidRPr="00495D5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C4F27" w:rsidRPr="00495D59" w:rsidRDefault="00FC4F27" w:rsidP="00FC4F27">
      <w:pPr>
        <w:pStyle w:val="ConsPlusNormal"/>
        <w:ind w:left="709" w:firstLine="0"/>
        <w:jc w:val="both"/>
        <w:rPr>
          <w:sz w:val="24"/>
          <w:szCs w:val="24"/>
        </w:rPr>
      </w:pPr>
    </w:p>
    <w:tbl>
      <w:tblPr>
        <w:tblStyle w:val="aa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613" w:rsidRPr="00495D59" w:rsidTr="0014016B">
        <w:tc>
          <w:tcPr>
            <w:tcW w:w="2500" w:type="pct"/>
          </w:tcPr>
          <w:p w:rsidR="00B23613" w:rsidRPr="00495D59" w:rsidRDefault="00B23613" w:rsidP="00FC4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D59">
              <w:rPr>
                <w:rFonts w:ascii="Arial" w:hAnsi="Arial" w:cs="Arial"/>
                <w:sz w:val="24"/>
                <w:szCs w:val="24"/>
              </w:rPr>
              <w:t xml:space="preserve">Глава  района                                                                               </w:t>
            </w:r>
          </w:p>
        </w:tc>
        <w:tc>
          <w:tcPr>
            <w:tcW w:w="2500" w:type="pct"/>
          </w:tcPr>
          <w:p w:rsidR="00B23613" w:rsidRPr="00495D59" w:rsidRDefault="00B23613" w:rsidP="00B236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D59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FC4F27" w:rsidRPr="00495D59" w:rsidRDefault="00FC4F27" w:rsidP="00FC4F2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C4F27" w:rsidRPr="00495D59" w:rsidRDefault="00657786" w:rsidP="00FC4F27">
      <w:pPr>
        <w:rPr>
          <w:rFonts w:ascii="Arial" w:hAnsi="Arial" w:cs="Arial"/>
          <w:sz w:val="24"/>
          <w:szCs w:val="24"/>
        </w:rPr>
      </w:pPr>
      <w:r w:rsidRPr="00495D59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2C5F20" w:rsidRPr="00495D59" w:rsidRDefault="002C5F20">
      <w:pPr>
        <w:rPr>
          <w:rFonts w:ascii="Arial" w:hAnsi="Arial" w:cs="Arial"/>
          <w:sz w:val="24"/>
          <w:szCs w:val="24"/>
        </w:rPr>
      </w:pPr>
    </w:p>
    <w:sectPr w:rsidR="002C5F20" w:rsidRPr="0049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D2154"/>
    <w:multiLevelType w:val="hybridMultilevel"/>
    <w:tmpl w:val="7624AE14"/>
    <w:lvl w:ilvl="0" w:tplc="0419000F">
      <w:start w:val="1"/>
      <w:numFmt w:val="decimal"/>
      <w:pStyle w:val="1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27"/>
    <w:rsid w:val="0014016B"/>
    <w:rsid w:val="002C5F20"/>
    <w:rsid w:val="00495D59"/>
    <w:rsid w:val="00657786"/>
    <w:rsid w:val="00736AE8"/>
    <w:rsid w:val="007851E5"/>
    <w:rsid w:val="00B23613"/>
    <w:rsid w:val="00CF4501"/>
    <w:rsid w:val="00EB1EAF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4F27"/>
    <w:pPr>
      <w:keepNext/>
      <w:numPr>
        <w:numId w:val="2"/>
      </w:numPr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C4F27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F2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FC4F2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unhideWhenUsed/>
    <w:rsid w:val="00FC4F27"/>
    <w:rPr>
      <w:sz w:val="28"/>
    </w:rPr>
  </w:style>
  <w:style w:type="character" w:customStyle="1" w:styleId="a4">
    <w:name w:val="Основной текст Знак"/>
    <w:basedOn w:val="a0"/>
    <w:link w:val="a3"/>
    <w:rsid w:val="00FC4F2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qFormat/>
    <w:rsid w:val="00FC4F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аголовок"/>
    <w:basedOn w:val="a"/>
    <w:next w:val="a3"/>
    <w:rsid w:val="00FC4F27"/>
    <w:pPr>
      <w:tabs>
        <w:tab w:val="left" w:pos="7371"/>
      </w:tabs>
      <w:jc w:val="center"/>
    </w:pPr>
    <w:rPr>
      <w:b/>
      <w:sz w:val="26"/>
    </w:rPr>
  </w:style>
  <w:style w:type="paragraph" w:customStyle="1" w:styleId="ConsPlusNormal">
    <w:name w:val="ConsPlusNormal"/>
    <w:rsid w:val="00FC4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FC4F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4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F27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73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4F27"/>
    <w:pPr>
      <w:keepNext/>
      <w:numPr>
        <w:numId w:val="2"/>
      </w:numPr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C4F27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F2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FC4F2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unhideWhenUsed/>
    <w:rsid w:val="00FC4F27"/>
    <w:rPr>
      <w:sz w:val="28"/>
    </w:rPr>
  </w:style>
  <w:style w:type="character" w:customStyle="1" w:styleId="a4">
    <w:name w:val="Основной текст Знак"/>
    <w:basedOn w:val="a0"/>
    <w:link w:val="a3"/>
    <w:rsid w:val="00FC4F2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qFormat/>
    <w:rsid w:val="00FC4F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аголовок"/>
    <w:basedOn w:val="a"/>
    <w:next w:val="a3"/>
    <w:rsid w:val="00FC4F27"/>
    <w:pPr>
      <w:tabs>
        <w:tab w:val="left" w:pos="7371"/>
      </w:tabs>
      <w:jc w:val="center"/>
    </w:pPr>
    <w:rPr>
      <w:b/>
      <w:sz w:val="26"/>
    </w:rPr>
  </w:style>
  <w:style w:type="paragraph" w:customStyle="1" w:styleId="ConsPlusNormal">
    <w:name w:val="ConsPlusNormal"/>
    <w:rsid w:val="00FC4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FC4F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4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F27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73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C3641393EF162278906F199A54A9B0F774B37995787A6FD41BD2221282FFBU43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8</cp:revision>
  <dcterms:created xsi:type="dcterms:W3CDTF">2020-05-15T11:19:00Z</dcterms:created>
  <dcterms:modified xsi:type="dcterms:W3CDTF">2020-06-04T07:31:00Z</dcterms:modified>
</cp:coreProperties>
</file>