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568DC" w14:textId="69BDBCC0" w:rsidR="00AF77E4" w:rsidRPr="0059665E" w:rsidRDefault="00AF77E4" w:rsidP="00AF77E4">
      <w:pPr>
        <w:pStyle w:val="a6"/>
        <w:rPr>
          <w:rFonts w:ascii="Arial" w:hAnsi="Arial" w:cs="Arial"/>
          <w:sz w:val="24"/>
          <w:szCs w:val="24"/>
        </w:rPr>
      </w:pPr>
      <w:bookmarkStart w:id="0" w:name="_GoBack"/>
    </w:p>
    <w:p w14:paraId="5D448A06" w14:textId="77777777" w:rsidR="00AF77E4" w:rsidRPr="0059665E" w:rsidRDefault="00AF77E4" w:rsidP="00AF77E4">
      <w:pPr>
        <w:jc w:val="center"/>
        <w:rPr>
          <w:rFonts w:ascii="Arial" w:hAnsi="Arial" w:cs="Arial"/>
          <w:sz w:val="24"/>
          <w:szCs w:val="24"/>
        </w:rPr>
      </w:pPr>
    </w:p>
    <w:p w14:paraId="296FFAAC" w14:textId="77777777" w:rsidR="00AF77E4" w:rsidRPr="0059665E" w:rsidRDefault="00AF77E4" w:rsidP="00AF77E4">
      <w:pPr>
        <w:jc w:val="center"/>
        <w:rPr>
          <w:rFonts w:ascii="Arial" w:hAnsi="Arial" w:cs="Arial"/>
          <w:b/>
          <w:sz w:val="24"/>
          <w:szCs w:val="24"/>
        </w:rPr>
      </w:pPr>
      <w:r w:rsidRPr="0059665E">
        <w:rPr>
          <w:rFonts w:ascii="Arial" w:hAnsi="Arial" w:cs="Arial"/>
          <w:b/>
          <w:sz w:val="24"/>
          <w:szCs w:val="24"/>
        </w:rPr>
        <w:t xml:space="preserve"> </w:t>
      </w:r>
      <w:r w:rsidR="007304B2" w:rsidRPr="0059665E">
        <w:rPr>
          <w:rFonts w:ascii="Arial" w:hAnsi="Arial" w:cs="Arial"/>
          <w:b/>
          <w:sz w:val="24"/>
          <w:szCs w:val="24"/>
        </w:rPr>
        <w:t>РОССИЙСКАЯ ФЕДЕРАЦИЯ</w:t>
      </w:r>
    </w:p>
    <w:p w14:paraId="47F060F1" w14:textId="77777777" w:rsidR="00AF77E4" w:rsidRPr="0059665E" w:rsidRDefault="00AF77E4" w:rsidP="00AF77E4">
      <w:pPr>
        <w:pStyle w:val="3"/>
        <w:jc w:val="center"/>
        <w:rPr>
          <w:sz w:val="24"/>
          <w:szCs w:val="24"/>
        </w:rPr>
      </w:pPr>
      <w:r w:rsidRPr="0059665E">
        <w:rPr>
          <w:sz w:val="24"/>
          <w:szCs w:val="24"/>
        </w:rPr>
        <w:t>АДМИНИСТРАЦИЯ МОЛОКОВСКОГО РАЙОНА</w:t>
      </w:r>
    </w:p>
    <w:p w14:paraId="6BC3C9D3" w14:textId="77777777" w:rsidR="00AF77E4" w:rsidRPr="0059665E" w:rsidRDefault="007304B2" w:rsidP="00AF77E4">
      <w:pPr>
        <w:jc w:val="center"/>
        <w:rPr>
          <w:rFonts w:ascii="Arial" w:hAnsi="Arial" w:cs="Arial"/>
          <w:b/>
          <w:sz w:val="24"/>
          <w:szCs w:val="24"/>
        </w:rPr>
      </w:pPr>
      <w:r w:rsidRPr="0059665E">
        <w:rPr>
          <w:rFonts w:ascii="Arial" w:hAnsi="Arial" w:cs="Arial"/>
          <w:b/>
          <w:sz w:val="24"/>
          <w:szCs w:val="24"/>
        </w:rPr>
        <w:t>ТВЕРСКОЙ ОБЛАСТИ</w:t>
      </w:r>
    </w:p>
    <w:p w14:paraId="5122A068" w14:textId="77777777" w:rsidR="00AF77E4" w:rsidRPr="0059665E" w:rsidRDefault="00AF77E4" w:rsidP="00AF77E4">
      <w:pPr>
        <w:pStyle w:val="1"/>
        <w:jc w:val="center"/>
        <w:rPr>
          <w:sz w:val="24"/>
          <w:szCs w:val="24"/>
        </w:rPr>
      </w:pPr>
      <w:r w:rsidRPr="0059665E">
        <w:rPr>
          <w:sz w:val="24"/>
          <w:szCs w:val="24"/>
        </w:rPr>
        <w:t>ПОСТАНОВЛЕНИЕ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D86599" w:rsidRPr="0059665E" w14:paraId="7A18F5EE" w14:textId="77777777" w:rsidTr="00BB527F">
        <w:tc>
          <w:tcPr>
            <w:tcW w:w="1667" w:type="pct"/>
          </w:tcPr>
          <w:p w14:paraId="0EACD2FC" w14:textId="13561FCE" w:rsidR="00D86599" w:rsidRPr="0059665E" w:rsidRDefault="00D86599" w:rsidP="00D8659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665E">
              <w:rPr>
                <w:rFonts w:ascii="Arial" w:hAnsi="Arial" w:cs="Arial"/>
                <w:sz w:val="24"/>
                <w:szCs w:val="24"/>
                <w:lang w:eastAsia="ru-RU"/>
              </w:rPr>
              <w:t>02.03.2021</w:t>
            </w:r>
          </w:p>
        </w:tc>
        <w:tc>
          <w:tcPr>
            <w:tcW w:w="1667" w:type="pct"/>
          </w:tcPr>
          <w:p w14:paraId="1726CB11" w14:textId="77777777" w:rsidR="00D86599" w:rsidRPr="0059665E" w:rsidRDefault="00D86599" w:rsidP="00D8659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14:paraId="46490386" w14:textId="3AB75B57" w:rsidR="00D86599" w:rsidRPr="0059665E" w:rsidRDefault="00D86599" w:rsidP="00D8659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665E">
              <w:rPr>
                <w:rFonts w:ascii="Arial" w:hAnsi="Arial" w:cs="Arial"/>
                <w:sz w:val="24"/>
                <w:szCs w:val="24"/>
                <w:lang w:eastAsia="ru-RU"/>
              </w:rPr>
              <w:t>№ 52</w:t>
            </w:r>
          </w:p>
        </w:tc>
      </w:tr>
      <w:tr w:rsidR="00D86599" w:rsidRPr="0059665E" w14:paraId="44F82A4F" w14:textId="77777777" w:rsidTr="00BB527F">
        <w:tc>
          <w:tcPr>
            <w:tcW w:w="1667" w:type="pct"/>
          </w:tcPr>
          <w:p w14:paraId="2A9FABE4" w14:textId="77777777" w:rsidR="00D86599" w:rsidRPr="0059665E" w:rsidRDefault="00D86599" w:rsidP="00D8659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14:paraId="4A920A31" w14:textId="0401B953" w:rsidR="00D86599" w:rsidRPr="0059665E" w:rsidRDefault="00D86599" w:rsidP="00D8659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665E">
              <w:rPr>
                <w:rFonts w:ascii="Arial" w:hAnsi="Arial" w:cs="Arial"/>
                <w:sz w:val="24"/>
                <w:szCs w:val="24"/>
                <w:lang w:eastAsia="ru-RU"/>
              </w:rPr>
              <w:t>п. Молоково</w:t>
            </w:r>
          </w:p>
        </w:tc>
        <w:tc>
          <w:tcPr>
            <w:tcW w:w="1667" w:type="pct"/>
          </w:tcPr>
          <w:p w14:paraId="5F9DD4C3" w14:textId="77777777" w:rsidR="00D86599" w:rsidRPr="0059665E" w:rsidRDefault="00D86599" w:rsidP="00D8659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AF77E4" w:rsidRPr="0059665E" w14:paraId="35D9868A" w14:textId="77777777" w:rsidTr="00BB527F">
        <w:trPr>
          <w:trHeight w:val="413"/>
        </w:trPr>
        <w:tc>
          <w:tcPr>
            <w:tcW w:w="3060" w:type="dxa"/>
          </w:tcPr>
          <w:p w14:paraId="0CC9B470" w14:textId="77777777" w:rsidR="00AF77E4" w:rsidRPr="0059665E" w:rsidRDefault="00AF77E4" w:rsidP="00BB52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14:paraId="311BE110" w14:textId="3AFB4334" w:rsidR="00AF77E4" w:rsidRPr="0059665E" w:rsidRDefault="00AF77E4" w:rsidP="00AF77E4">
            <w:pPr>
              <w:pStyle w:val="a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1" w:type="dxa"/>
          </w:tcPr>
          <w:p w14:paraId="1595FB61" w14:textId="77777777" w:rsidR="00AF77E4" w:rsidRPr="0059665E" w:rsidRDefault="00AF77E4" w:rsidP="00AF77E4">
            <w:pPr>
              <w:pStyle w:val="a8"/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  <w:gridCol w:w="3226"/>
      </w:tblGrid>
      <w:tr w:rsidR="006949F0" w:rsidRPr="0059665E" w14:paraId="01F7449F" w14:textId="77777777" w:rsidTr="00BB527F">
        <w:tc>
          <w:tcPr>
            <w:tcW w:w="6345" w:type="dxa"/>
          </w:tcPr>
          <w:p w14:paraId="507BEE12" w14:textId="522447D4" w:rsidR="003A7146" w:rsidRPr="0059665E" w:rsidRDefault="003A7146" w:rsidP="003A714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14:paraId="3D690BD2" w14:textId="77777777" w:rsidR="00AF77E4" w:rsidRPr="0059665E" w:rsidRDefault="00AF77E4" w:rsidP="00AF77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FABFDC" w14:textId="77777777" w:rsidR="00BB527F" w:rsidRPr="0059665E" w:rsidRDefault="00BB527F" w:rsidP="00F014E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665E">
        <w:rPr>
          <w:rFonts w:ascii="Arial" w:hAnsi="Arial" w:cs="Arial"/>
          <w:b w:val="0"/>
          <w:sz w:val="24"/>
          <w:szCs w:val="24"/>
        </w:rPr>
        <w:t xml:space="preserve">О внесении изменений в Порядок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</w:t>
      </w:r>
      <w:proofErr w:type="spellStart"/>
      <w:r w:rsidRPr="0059665E">
        <w:rPr>
          <w:rFonts w:ascii="Arial" w:hAnsi="Arial" w:cs="Arial"/>
          <w:b w:val="0"/>
          <w:sz w:val="24"/>
          <w:szCs w:val="24"/>
        </w:rPr>
        <w:t>Молоковского</w:t>
      </w:r>
      <w:proofErr w:type="spellEnd"/>
      <w:r w:rsidRPr="0059665E">
        <w:rPr>
          <w:rFonts w:ascii="Arial" w:hAnsi="Arial" w:cs="Arial"/>
          <w:b w:val="0"/>
          <w:sz w:val="24"/>
          <w:szCs w:val="24"/>
        </w:rPr>
        <w:t xml:space="preserve"> района Тверской области </w:t>
      </w:r>
    </w:p>
    <w:p w14:paraId="26DA9879" w14:textId="77777777" w:rsidR="00BB527F" w:rsidRPr="0059665E" w:rsidRDefault="00BB527F" w:rsidP="00F014E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06102643" w14:textId="659F2EFD" w:rsidR="00AF77E4" w:rsidRPr="0059665E" w:rsidRDefault="002627AC" w:rsidP="00F014EF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665E">
        <w:rPr>
          <w:rFonts w:ascii="Arial" w:hAnsi="Arial" w:cs="Arial"/>
          <w:b w:val="0"/>
          <w:sz w:val="24"/>
          <w:szCs w:val="24"/>
        </w:rPr>
        <w:t>В соответствии с пунктами 3,</w:t>
      </w:r>
      <w:r w:rsidR="00F014EF" w:rsidRPr="0059665E">
        <w:rPr>
          <w:rFonts w:ascii="Arial" w:hAnsi="Arial" w:cs="Arial"/>
          <w:b w:val="0"/>
          <w:sz w:val="24"/>
          <w:szCs w:val="24"/>
        </w:rPr>
        <w:t xml:space="preserve"> </w:t>
      </w:r>
      <w:r w:rsidRPr="0059665E">
        <w:rPr>
          <w:rFonts w:ascii="Arial" w:hAnsi="Arial" w:cs="Arial"/>
          <w:b w:val="0"/>
          <w:sz w:val="24"/>
          <w:szCs w:val="24"/>
        </w:rPr>
        <w:t>4</w:t>
      </w:r>
      <w:r w:rsidR="009C27E5" w:rsidRPr="0059665E">
        <w:rPr>
          <w:rFonts w:ascii="Arial" w:hAnsi="Arial" w:cs="Arial"/>
          <w:b w:val="0"/>
          <w:sz w:val="24"/>
          <w:szCs w:val="24"/>
        </w:rPr>
        <w:t xml:space="preserve"> стать</w:t>
      </w:r>
      <w:r w:rsidRPr="0059665E">
        <w:rPr>
          <w:rFonts w:ascii="Arial" w:hAnsi="Arial" w:cs="Arial"/>
          <w:b w:val="0"/>
          <w:sz w:val="24"/>
          <w:szCs w:val="24"/>
        </w:rPr>
        <w:t>и</w:t>
      </w:r>
      <w:r w:rsidR="009C27E5" w:rsidRPr="0059665E">
        <w:rPr>
          <w:rFonts w:ascii="Arial" w:hAnsi="Arial" w:cs="Arial"/>
          <w:b w:val="0"/>
          <w:sz w:val="24"/>
          <w:szCs w:val="24"/>
        </w:rPr>
        <w:t xml:space="preserve"> 69.2 Бюджетного кодекса Российской  Федерации,  постановлением </w:t>
      </w:r>
      <w:r w:rsidR="006E6037" w:rsidRPr="0059665E">
        <w:rPr>
          <w:rFonts w:ascii="Arial" w:hAnsi="Arial" w:cs="Arial"/>
          <w:b w:val="0"/>
          <w:sz w:val="24"/>
          <w:szCs w:val="24"/>
        </w:rPr>
        <w:t>П</w:t>
      </w:r>
      <w:r w:rsidR="009C27E5" w:rsidRPr="0059665E">
        <w:rPr>
          <w:rFonts w:ascii="Arial" w:hAnsi="Arial" w:cs="Arial"/>
          <w:b w:val="0"/>
          <w:sz w:val="24"/>
          <w:szCs w:val="24"/>
        </w:rPr>
        <w:t>равительства Тверской области от 11</w:t>
      </w:r>
      <w:r w:rsidRPr="0059665E">
        <w:rPr>
          <w:rFonts w:ascii="Arial" w:hAnsi="Arial" w:cs="Arial"/>
          <w:b w:val="0"/>
          <w:sz w:val="24"/>
          <w:szCs w:val="24"/>
        </w:rPr>
        <w:t>.08.</w:t>
      </w:r>
      <w:r w:rsidR="009C27E5" w:rsidRPr="0059665E">
        <w:rPr>
          <w:rFonts w:ascii="Arial" w:hAnsi="Arial" w:cs="Arial"/>
          <w:b w:val="0"/>
          <w:sz w:val="24"/>
          <w:szCs w:val="24"/>
        </w:rPr>
        <w:t>2015  N 380-пп «О  реализации отдельных положений Федерального законодательства, регулирующего деятельность государственных учреждений, внесении изменений в постановление администрации Тверской области от 25.02.2011 № 82-па и признании утратившими силу отдельных постановлений администрации Тверской области и правительства Тверской области и отдельных положений постановлений правительства Тверской области</w:t>
      </w:r>
      <w:proofErr w:type="gramEnd"/>
      <w:r w:rsidR="009C27E5" w:rsidRPr="0059665E">
        <w:rPr>
          <w:rFonts w:ascii="Arial" w:hAnsi="Arial" w:cs="Arial"/>
          <w:b w:val="0"/>
          <w:sz w:val="24"/>
          <w:szCs w:val="24"/>
        </w:rPr>
        <w:t>»</w:t>
      </w:r>
      <w:r w:rsidR="006E6037" w:rsidRPr="0059665E">
        <w:rPr>
          <w:rFonts w:ascii="Arial" w:hAnsi="Arial" w:cs="Arial"/>
          <w:b w:val="0"/>
          <w:sz w:val="24"/>
          <w:szCs w:val="24"/>
        </w:rPr>
        <w:t xml:space="preserve"> (в редакции</w:t>
      </w:r>
      <w:r w:rsidR="006E6037" w:rsidRPr="0059665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  <w:hyperlink r:id="rId9" w:history="1">
        <w:r w:rsidR="006E6037" w:rsidRPr="0059665E">
          <w:rPr>
            <w:rFonts w:ascii="Arial" w:eastAsia="Calibri" w:hAnsi="Arial" w:cs="Arial"/>
            <w:b w:val="0"/>
            <w:sz w:val="24"/>
            <w:szCs w:val="24"/>
            <w:lang w:eastAsia="en-US"/>
          </w:rPr>
          <w:t>Постановления</w:t>
        </w:r>
      </w:hyperlink>
      <w:r w:rsidR="006E6037" w:rsidRPr="0059665E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Правительства Тверской области от </w:t>
      </w:r>
      <w:r w:rsidRPr="0059665E">
        <w:rPr>
          <w:rFonts w:ascii="Arial" w:hAnsi="Arial" w:cs="Arial"/>
          <w:b w:val="0"/>
          <w:sz w:val="24"/>
          <w:szCs w:val="24"/>
        </w:rPr>
        <w:t xml:space="preserve"> 05.02.2021 </w:t>
      </w:r>
      <w:hyperlink r:id="rId10" w:history="1">
        <w:r w:rsidRPr="0059665E">
          <w:rPr>
            <w:rFonts w:ascii="Arial" w:hAnsi="Arial" w:cs="Arial"/>
            <w:b w:val="0"/>
            <w:sz w:val="24"/>
            <w:szCs w:val="24"/>
          </w:rPr>
          <w:t>N 63-пп</w:t>
        </w:r>
      </w:hyperlink>
      <w:r w:rsidR="006E6037" w:rsidRPr="0059665E">
        <w:rPr>
          <w:rFonts w:ascii="Arial" w:eastAsia="Calibri" w:hAnsi="Arial" w:cs="Arial"/>
          <w:b w:val="0"/>
          <w:sz w:val="24"/>
          <w:szCs w:val="24"/>
        </w:rPr>
        <w:t>),</w:t>
      </w:r>
      <w:r w:rsidR="000A2F15" w:rsidRPr="0059665E">
        <w:rPr>
          <w:rFonts w:ascii="Arial" w:hAnsi="Arial" w:cs="Arial"/>
          <w:b w:val="0"/>
          <w:sz w:val="24"/>
          <w:szCs w:val="24"/>
        </w:rPr>
        <w:t xml:space="preserve"> </w:t>
      </w:r>
      <w:r w:rsidR="00AF77E4" w:rsidRPr="0059665E">
        <w:rPr>
          <w:rFonts w:ascii="Arial" w:hAnsi="Arial" w:cs="Arial"/>
          <w:b w:val="0"/>
          <w:sz w:val="24"/>
          <w:szCs w:val="24"/>
        </w:rPr>
        <w:t>администрация Молоковского района</w:t>
      </w:r>
      <w:r w:rsidR="00AF77E4" w:rsidRPr="0059665E">
        <w:rPr>
          <w:rFonts w:ascii="Arial" w:hAnsi="Arial" w:cs="Arial"/>
          <w:sz w:val="24"/>
          <w:szCs w:val="24"/>
        </w:rPr>
        <w:t xml:space="preserve"> постановляет:</w:t>
      </w:r>
    </w:p>
    <w:p w14:paraId="3498890C" w14:textId="3C3304CC" w:rsidR="00AF77E4" w:rsidRPr="0059665E" w:rsidRDefault="000A2F15" w:rsidP="00F014EF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665E">
        <w:rPr>
          <w:rFonts w:ascii="Arial" w:hAnsi="Arial" w:cs="Arial"/>
          <w:sz w:val="24"/>
          <w:szCs w:val="24"/>
        </w:rPr>
        <w:t xml:space="preserve">Внести в </w:t>
      </w:r>
      <w:r w:rsidR="00AF77E4" w:rsidRPr="0059665E">
        <w:rPr>
          <w:rFonts w:ascii="Arial" w:hAnsi="Arial" w:cs="Arial"/>
          <w:sz w:val="24"/>
          <w:szCs w:val="24"/>
        </w:rPr>
        <w:t>Порядок формирования и финансового обеспечения выполнения муниципального задания на оказание муниципальных услуг</w:t>
      </w:r>
      <w:r w:rsidR="00313E77" w:rsidRPr="0059665E">
        <w:rPr>
          <w:rFonts w:ascii="Arial" w:hAnsi="Arial" w:cs="Arial"/>
          <w:sz w:val="24"/>
          <w:szCs w:val="24"/>
        </w:rPr>
        <w:t xml:space="preserve"> </w:t>
      </w:r>
      <w:r w:rsidR="00AF77E4" w:rsidRPr="0059665E">
        <w:rPr>
          <w:rFonts w:ascii="Arial" w:hAnsi="Arial" w:cs="Arial"/>
          <w:sz w:val="24"/>
          <w:szCs w:val="24"/>
        </w:rPr>
        <w:t>(выполнение работ) муниципальными учреждениями Молоковского района</w:t>
      </w:r>
      <w:r w:rsidR="00313E77" w:rsidRPr="0059665E">
        <w:rPr>
          <w:rFonts w:ascii="Arial" w:hAnsi="Arial" w:cs="Arial"/>
          <w:sz w:val="24"/>
          <w:szCs w:val="24"/>
        </w:rPr>
        <w:t xml:space="preserve"> </w:t>
      </w:r>
      <w:r w:rsidR="00AF77E4" w:rsidRPr="0059665E">
        <w:rPr>
          <w:rFonts w:ascii="Arial" w:hAnsi="Arial" w:cs="Arial"/>
          <w:sz w:val="24"/>
          <w:szCs w:val="24"/>
        </w:rPr>
        <w:t>Тверской области</w:t>
      </w:r>
      <w:r w:rsidRPr="0059665E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Молоковского района от 15.12.2015 года № </w:t>
      </w:r>
      <w:r w:rsidR="00E471D9" w:rsidRPr="0059665E">
        <w:rPr>
          <w:rFonts w:ascii="Arial" w:hAnsi="Arial" w:cs="Arial"/>
          <w:sz w:val="24"/>
          <w:szCs w:val="24"/>
        </w:rPr>
        <w:t>195</w:t>
      </w:r>
      <w:r w:rsidR="003A7146" w:rsidRPr="0059665E">
        <w:rPr>
          <w:rFonts w:ascii="Arial" w:hAnsi="Arial" w:cs="Arial"/>
          <w:sz w:val="24"/>
          <w:szCs w:val="24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Молоковского района Тверской области»</w:t>
      </w:r>
      <w:r w:rsidR="00F014EF" w:rsidRPr="0059665E">
        <w:rPr>
          <w:rFonts w:ascii="Arial" w:hAnsi="Arial" w:cs="Arial"/>
          <w:sz w:val="24"/>
          <w:szCs w:val="24"/>
        </w:rPr>
        <w:t xml:space="preserve"> </w:t>
      </w:r>
      <w:r w:rsidR="00E471D9" w:rsidRPr="0059665E">
        <w:rPr>
          <w:rFonts w:ascii="Arial" w:hAnsi="Arial" w:cs="Arial"/>
          <w:sz w:val="24"/>
          <w:szCs w:val="24"/>
        </w:rPr>
        <w:t>(далее – Порядок)</w:t>
      </w:r>
      <w:r w:rsidR="00F014EF" w:rsidRPr="0059665E">
        <w:rPr>
          <w:rFonts w:ascii="Arial" w:hAnsi="Arial" w:cs="Arial"/>
          <w:sz w:val="24"/>
          <w:szCs w:val="24"/>
        </w:rPr>
        <w:t>,</w:t>
      </w:r>
      <w:r w:rsidR="00E471D9" w:rsidRPr="0059665E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14:paraId="27DB6E85" w14:textId="2583AD34" w:rsidR="00CF43FE" w:rsidRPr="0059665E" w:rsidRDefault="00CF43FE" w:rsidP="00F0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65E">
        <w:rPr>
          <w:rFonts w:ascii="Arial" w:hAnsi="Arial" w:cs="Arial"/>
          <w:sz w:val="24"/>
          <w:szCs w:val="24"/>
        </w:rPr>
        <w:t xml:space="preserve">1.1 </w:t>
      </w:r>
      <w:hyperlink r:id="rId11" w:history="1">
        <w:r w:rsidRPr="0059665E">
          <w:rPr>
            <w:rFonts w:ascii="Arial" w:hAnsi="Arial" w:cs="Arial"/>
            <w:sz w:val="24"/>
            <w:szCs w:val="24"/>
          </w:rPr>
          <w:t>пункт 10</w:t>
        </w:r>
      </w:hyperlink>
      <w:r w:rsidRPr="0059665E">
        <w:rPr>
          <w:rFonts w:ascii="Arial" w:hAnsi="Arial" w:cs="Arial"/>
          <w:sz w:val="24"/>
          <w:szCs w:val="24"/>
        </w:rPr>
        <w:t xml:space="preserve"> Порядка изложить в следующей редакции:</w:t>
      </w:r>
    </w:p>
    <w:p w14:paraId="282BB2C5" w14:textId="565AEB56" w:rsidR="00CF43FE" w:rsidRPr="0059665E" w:rsidRDefault="00CF43FE" w:rsidP="00F0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65E">
        <w:rPr>
          <w:rFonts w:ascii="Arial" w:hAnsi="Arial" w:cs="Arial"/>
          <w:sz w:val="24"/>
          <w:szCs w:val="24"/>
        </w:rPr>
        <w:t>"</w:t>
      </w:r>
      <w:bookmarkStart w:id="1" w:name="_Hlk65585525"/>
      <w:bookmarkStart w:id="2" w:name="_Hlk65585764"/>
      <w:r w:rsidRPr="0059665E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59665E">
        <w:rPr>
          <w:rFonts w:ascii="Arial" w:hAnsi="Arial" w:cs="Arial"/>
          <w:sz w:val="24"/>
          <w:szCs w:val="24"/>
        </w:rPr>
        <w:t xml:space="preserve">Учредитель в течение одного месяца со дня официального опубликования решения Собрания депутатов Молоковского района о бюджете </w:t>
      </w:r>
      <w:r w:rsidR="00D9282B" w:rsidRPr="0059665E">
        <w:rPr>
          <w:rFonts w:ascii="Arial" w:hAnsi="Arial" w:cs="Arial"/>
          <w:sz w:val="24"/>
          <w:szCs w:val="24"/>
        </w:rPr>
        <w:t xml:space="preserve">Молоковского района </w:t>
      </w:r>
      <w:r w:rsidRPr="0059665E">
        <w:rPr>
          <w:rFonts w:ascii="Arial" w:hAnsi="Arial" w:cs="Arial"/>
          <w:sz w:val="24"/>
          <w:szCs w:val="24"/>
        </w:rPr>
        <w:t xml:space="preserve">на очередной финансовый год и на плановый период, но не позднее 31 декабря текущего года, приводит проект </w:t>
      </w:r>
      <w:r w:rsidR="00D9282B" w:rsidRPr="0059665E">
        <w:rPr>
          <w:rFonts w:ascii="Arial" w:hAnsi="Arial" w:cs="Arial"/>
          <w:sz w:val="24"/>
          <w:szCs w:val="24"/>
        </w:rPr>
        <w:t>муниципального</w:t>
      </w:r>
      <w:r w:rsidRPr="0059665E">
        <w:rPr>
          <w:rFonts w:ascii="Arial" w:hAnsi="Arial" w:cs="Arial"/>
          <w:sz w:val="24"/>
          <w:szCs w:val="24"/>
        </w:rPr>
        <w:t xml:space="preserve"> задания в соответствие с </w:t>
      </w:r>
      <w:bookmarkStart w:id="3" w:name="_Hlk65574367"/>
      <w:r w:rsidR="00D9282B" w:rsidRPr="0059665E">
        <w:rPr>
          <w:rFonts w:ascii="Arial" w:hAnsi="Arial" w:cs="Arial"/>
          <w:sz w:val="24"/>
          <w:szCs w:val="24"/>
        </w:rPr>
        <w:t>решением Собрания депутатов Молоковского района о бюджете Молоковского района</w:t>
      </w:r>
      <w:r w:rsidRPr="0059665E">
        <w:rPr>
          <w:rFonts w:ascii="Arial" w:hAnsi="Arial" w:cs="Arial"/>
          <w:sz w:val="24"/>
          <w:szCs w:val="24"/>
        </w:rPr>
        <w:t xml:space="preserve"> </w:t>
      </w:r>
      <w:bookmarkEnd w:id="3"/>
      <w:r w:rsidRPr="0059665E">
        <w:rPr>
          <w:rFonts w:ascii="Arial" w:hAnsi="Arial" w:cs="Arial"/>
          <w:sz w:val="24"/>
          <w:szCs w:val="24"/>
        </w:rPr>
        <w:t>на очередной финансовый год и на плановый период.</w:t>
      </w:r>
      <w:bookmarkEnd w:id="1"/>
      <w:r w:rsidRPr="0059665E">
        <w:rPr>
          <w:rFonts w:ascii="Arial" w:hAnsi="Arial" w:cs="Arial"/>
          <w:sz w:val="24"/>
          <w:szCs w:val="24"/>
        </w:rPr>
        <w:t>";</w:t>
      </w:r>
      <w:bookmarkEnd w:id="2"/>
      <w:proofErr w:type="gramEnd"/>
    </w:p>
    <w:p w14:paraId="599982E6" w14:textId="40E54EDE" w:rsidR="00CF43FE" w:rsidRPr="0059665E" w:rsidRDefault="00D9282B" w:rsidP="00F0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65E">
        <w:rPr>
          <w:rFonts w:ascii="Arial" w:hAnsi="Arial" w:cs="Arial"/>
          <w:sz w:val="24"/>
          <w:szCs w:val="24"/>
        </w:rPr>
        <w:t xml:space="preserve">1.2 </w:t>
      </w:r>
      <w:hyperlink r:id="rId12" w:history="1">
        <w:r w:rsidR="00CF43FE" w:rsidRPr="0059665E">
          <w:rPr>
            <w:rFonts w:ascii="Arial" w:hAnsi="Arial" w:cs="Arial"/>
            <w:sz w:val="24"/>
            <w:szCs w:val="24"/>
          </w:rPr>
          <w:t>пункт 11</w:t>
        </w:r>
      </w:hyperlink>
      <w:r w:rsidR="00CF43FE" w:rsidRPr="0059665E">
        <w:rPr>
          <w:rFonts w:ascii="Arial" w:hAnsi="Arial" w:cs="Arial"/>
          <w:sz w:val="24"/>
          <w:szCs w:val="24"/>
        </w:rPr>
        <w:t xml:space="preserve"> Порядка изложить в следующей редакции:</w:t>
      </w:r>
    </w:p>
    <w:p w14:paraId="713F938F" w14:textId="2499D174" w:rsidR="00CF43FE" w:rsidRPr="0059665E" w:rsidRDefault="00CF43FE" w:rsidP="00F0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65E">
        <w:rPr>
          <w:rFonts w:ascii="Arial" w:hAnsi="Arial" w:cs="Arial"/>
          <w:sz w:val="24"/>
          <w:szCs w:val="24"/>
        </w:rPr>
        <w:t>"</w:t>
      </w:r>
      <w:bookmarkStart w:id="4" w:name="_Hlk65585788"/>
      <w:bookmarkStart w:id="5" w:name="_Hlk65585561"/>
      <w:r w:rsidRPr="0059665E">
        <w:rPr>
          <w:rFonts w:ascii="Arial" w:hAnsi="Arial" w:cs="Arial"/>
          <w:sz w:val="24"/>
          <w:szCs w:val="24"/>
        </w:rPr>
        <w:t xml:space="preserve">11. Учредитель несет ответственность в соответствии с законодательством за нарушение порядка формирования и (или) финансового обеспечения выполнения </w:t>
      </w:r>
      <w:r w:rsidR="00D9282B" w:rsidRPr="0059665E">
        <w:rPr>
          <w:rFonts w:ascii="Arial" w:hAnsi="Arial" w:cs="Arial"/>
          <w:sz w:val="24"/>
          <w:szCs w:val="24"/>
        </w:rPr>
        <w:t>муниципального</w:t>
      </w:r>
      <w:r w:rsidRPr="0059665E">
        <w:rPr>
          <w:rFonts w:ascii="Arial" w:hAnsi="Arial" w:cs="Arial"/>
          <w:sz w:val="24"/>
          <w:szCs w:val="24"/>
        </w:rPr>
        <w:t xml:space="preserve"> задания</w:t>
      </w:r>
      <w:bookmarkEnd w:id="4"/>
      <w:proofErr w:type="gramStart"/>
      <w:r w:rsidRPr="0059665E">
        <w:rPr>
          <w:rFonts w:ascii="Arial" w:hAnsi="Arial" w:cs="Arial"/>
          <w:sz w:val="24"/>
          <w:szCs w:val="24"/>
        </w:rPr>
        <w:t>.";</w:t>
      </w:r>
      <w:bookmarkEnd w:id="5"/>
    </w:p>
    <w:p w14:paraId="2F0CC545" w14:textId="01DB3A05" w:rsidR="00CF43FE" w:rsidRPr="0059665E" w:rsidRDefault="00D9282B" w:rsidP="00F0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59665E">
        <w:rPr>
          <w:rFonts w:ascii="Arial" w:hAnsi="Arial" w:cs="Arial"/>
          <w:sz w:val="24"/>
          <w:szCs w:val="24"/>
        </w:rPr>
        <w:t xml:space="preserve">1.3. </w:t>
      </w:r>
      <w:hyperlink r:id="rId13" w:history="1">
        <w:r w:rsidR="00CF43FE" w:rsidRPr="0059665E">
          <w:rPr>
            <w:rFonts w:ascii="Arial" w:hAnsi="Arial" w:cs="Arial"/>
            <w:sz w:val="24"/>
            <w:szCs w:val="24"/>
          </w:rPr>
          <w:t>пункт 12</w:t>
        </w:r>
      </w:hyperlink>
      <w:r w:rsidR="00CF43FE" w:rsidRPr="0059665E">
        <w:rPr>
          <w:rFonts w:ascii="Arial" w:hAnsi="Arial" w:cs="Arial"/>
          <w:sz w:val="24"/>
          <w:szCs w:val="24"/>
        </w:rPr>
        <w:t xml:space="preserve"> Порядка изложить в следующей редакции:</w:t>
      </w:r>
    </w:p>
    <w:p w14:paraId="17F8A656" w14:textId="6F0AD3D2" w:rsidR="00CF43FE" w:rsidRPr="0059665E" w:rsidRDefault="00CF43FE" w:rsidP="00F0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65E">
        <w:rPr>
          <w:rFonts w:ascii="Arial" w:hAnsi="Arial" w:cs="Arial"/>
          <w:sz w:val="24"/>
          <w:szCs w:val="24"/>
        </w:rPr>
        <w:t>"</w:t>
      </w:r>
      <w:bookmarkStart w:id="6" w:name="_Hlk65585806"/>
      <w:bookmarkStart w:id="7" w:name="_Hlk65585595"/>
      <w:r w:rsidRPr="0059665E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59665E">
        <w:rPr>
          <w:rFonts w:ascii="Arial" w:hAnsi="Arial" w:cs="Arial"/>
          <w:sz w:val="24"/>
          <w:szCs w:val="24"/>
        </w:rPr>
        <w:t xml:space="preserve">Учредитель утверждает </w:t>
      </w:r>
      <w:r w:rsidR="00D9282B" w:rsidRPr="0059665E">
        <w:rPr>
          <w:rFonts w:ascii="Arial" w:hAnsi="Arial" w:cs="Arial"/>
          <w:sz w:val="24"/>
          <w:szCs w:val="24"/>
        </w:rPr>
        <w:t>муниципальное</w:t>
      </w:r>
      <w:r w:rsidRPr="0059665E">
        <w:rPr>
          <w:rFonts w:ascii="Arial" w:hAnsi="Arial" w:cs="Arial"/>
          <w:sz w:val="24"/>
          <w:szCs w:val="24"/>
        </w:rPr>
        <w:t xml:space="preserve"> задание в течение 2 рабочих дней со дня приведения проекта </w:t>
      </w:r>
      <w:r w:rsidR="00D9282B" w:rsidRPr="0059665E">
        <w:rPr>
          <w:rFonts w:ascii="Arial" w:hAnsi="Arial" w:cs="Arial"/>
          <w:sz w:val="24"/>
          <w:szCs w:val="24"/>
        </w:rPr>
        <w:t>муниципального</w:t>
      </w:r>
      <w:r w:rsidRPr="0059665E">
        <w:rPr>
          <w:rFonts w:ascii="Arial" w:hAnsi="Arial" w:cs="Arial"/>
          <w:sz w:val="24"/>
          <w:szCs w:val="24"/>
        </w:rPr>
        <w:t xml:space="preserve"> задания в соответствие с </w:t>
      </w:r>
      <w:r w:rsidR="00D9282B" w:rsidRPr="0059665E">
        <w:rPr>
          <w:rFonts w:ascii="Arial" w:hAnsi="Arial" w:cs="Arial"/>
          <w:sz w:val="24"/>
          <w:szCs w:val="24"/>
        </w:rPr>
        <w:t xml:space="preserve">решением Собрания депутатов Молоковского района о бюджете Молоковского района </w:t>
      </w:r>
      <w:r w:rsidRPr="0059665E">
        <w:rPr>
          <w:rFonts w:ascii="Arial" w:hAnsi="Arial" w:cs="Arial"/>
          <w:sz w:val="24"/>
          <w:szCs w:val="24"/>
        </w:rPr>
        <w:t xml:space="preserve">на очередной финансовый год и на плановый период, но не позднее 31 декабря текущего года, либо внесения изменений в </w:t>
      </w:r>
      <w:r w:rsidR="00D9282B" w:rsidRPr="0059665E">
        <w:rPr>
          <w:rFonts w:ascii="Arial" w:hAnsi="Arial" w:cs="Arial"/>
          <w:sz w:val="24"/>
          <w:szCs w:val="24"/>
        </w:rPr>
        <w:t>муниципальное</w:t>
      </w:r>
      <w:r w:rsidRPr="0059665E">
        <w:rPr>
          <w:rFonts w:ascii="Arial" w:hAnsi="Arial" w:cs="Arial"/>
          <w:sz w:val="24"/>
          <w:szCs w:val="24"/>
        </w:rPr>
        <w:t xml:space="preserve"> задание в соответствии с разделом V настоящего Порядка</w:t>
      </w:r>
      <w:bookmarkEnd w:id="6"/>
      <w:r w:rsidRPr="0059665E">
        <w:rPr>
          <w:rFonts w:ascii="Arial" w:hAnsi="Arial" w:cs="Arial"/>
          <w:sz w:val="24"/>
          <w:szCs w:val="24"/>
        </w:rPr>
        <w:t>.";</w:t>
      </w:r>
      <w:bookmarkEnd w:id="7"/>
      <w:proofErr w:type="gramEnd"/>
    </w:p>
    <w:p w14:paraId="3911E28C" w14:textId="30609799" w:rsidR="00CF43FE" w:rsidRPr="0059665E" w:rsidRDefault="00D9282B" w:rsidP="00F0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65E">
        <w:rPr>
          <w:rFonts w:ascii="Arial" w:hAnsi="Arial" w:cs="Arial"/>
          <w:sz w:val="24"/>
          <w:szCs w:val="24"/>
        </w:rPr>
        <w:t xml:space="preserve">1.4. </w:t>
      </w:r>
      <w:hyperlink r:id="rId14" w:history="1">
        <w:r w:rsidR="00CF43FE" w:rsidRPr="0059665E">
          <w:rPr>
            <w:rFonts w:ascii="Arial" w:hAnsi="Arial" w:cs="Arial"/>
            <w:sz w:val="24"/>
            <w:szCs w:val="24"/>
          </w:rPr>
          <w:t>пункт 37</w:t>
        </w:r>
      </w:hyperlink>
      <w:r w:rsidR="00CF43FE" w:rsidRPr="0059665E">
        <w:rPr>
          <w:rFonts w:ascii="Arial" w:hAnsi="Arial" w:cs="Arial"/>
          <w:sz w:val="24"/>
          <w:szCs w:val="24"/>
        </w:rPr>
        <w:t xml:space="preserve"> Порядка изложить в следующей редакции:</w:t>
      </w:r>
    </w:p>
    <w:p w14:paraId="7E2CDC43" w14:textId="2EE9ED91" w:rsidR="00CF43FE" w:rsidRPr="0059665E" w:rsidRDefault="00CF43FE" w:rsidP="00F0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65E">
        <w:rPr>
          <w:rFonts w:ascii="Arial" w:hAnsi="Arial" w:cs="Arial"/>
          <w:sz w:val="24"/>
          <w:szCs w:val="24"/>
        </w:rPr>
        <w:t>"</w:t>
      </w:r>
      <w:bookmarkStart w:id="8" w:name="_Hlk65585642"/>
      <w:r w:rsidRPr="0059665E">
        <w:rPr>
          <w:rFonts w:ascii="Arial" w:hAnsi="Arial" w:cs="Arial"/>
          <w:sz w:val="24"/>
          <w:szCs w:val="24"/>
        </w:rPr>
        <w:t xml:space="preserve">37. Предоставление субсидии в течение финансового года осуществляется на основании Соглашения о предоставлении субсидии на финансовое обеспечение выполнения </w:t>
      </w:r>
      <w:r w:rsidR="009F627B" w:rsidRPr="0059665E">
        <w:rPr>
          <w:rFonts w:ascii="Arial" w:hAnsi="Arial" w:cs="Arial"/>
          <w:sz w:val="24"/>
          <w:szCs w:val="24"/>
        </w:rPr>
        <w:t>муниципального</w:t>
      </w:r>
      <w:r w:rsidRPr="0059665E">
        <w:rPr>
          <w:rFonts w:ascii="Arial" w:hAnsi="Arial" w:cs="Arial"/>
          <w:sz w:val="24"/>
          <w:szCs w:val="24"/>
        </w:rPr>
        <w:t xml:space="preserve"> задания, заключаемого между учредителем и </w:t>
      </w:r>
      <w:r w:rsidR="009F627B" w:rsidRPr="0059665E">
        <w:rPr>
          <w:rFonts w:ascii="Arial" w:hAnsi="Arial" w:cs="Arial"/>
          <w:sz w:val="24"/>
          <w:szCs w:val="24"/>
        </w:rPr>
        <w:t>муниципальным</w:t>
      </w:r>
      <w:r w:rsidRPr="0059665E">
        <w:rPr>
          <w:rFonts w:ascii="Arial" w:hAnsi="Arial" w:cs="Arial"/>
          <w:sz w:val="24"/>
          <w:szCs w:val="24"/>
        </w:rPr>
        <w:t xml:space="preserve"> учреждением в соответствии с примерной формой, утверждаемой </w:t>
      </w:r>
      <w:r w:rsidR="009F627B" w:rsidRPr="0059665E">
        <w:rPr>
          <w:rFonts w:ascii="Arial" w:hAnsi="Arial" w:cs="Arial"/>
          <w:sz w:val="24"/>
          <w:szCs w:val="24"/>
        </w:rPr>
        <w:t>финансовым отделом администрации Молоковского района</w:t>
      </w:r>
      <w:r w:rsidRPr="0059665E">
        <w:rPr>
          <w:rFonts w:ascii="Arial" w:hAnsi="Arial" w:cs="Arial"/>
          <w:sz w:val="24"/>
          <w:szCs w:val="24"/>
        </w:rPr>
        <w:t xml:space="preserve"> (далее - Соглашение).</w:t>
      </w:r>
    </w:p>
    <w:p w14:paraId="1A0AFA84" w14:textId="7C2EE2D2" w:rsidR="00CF43FE" w:rsidRPr="0059665E" w:rsidRDefault="00CF43FE" w:rsidP="00F0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65E">
        <w:rPr>
          <w:rFonts w:ascii="Arial" w:hAnsi="Arial" w:cs="Arial"/>
          <w:sz w:val="24"/>
          <w:szCs w:val="24"/>
        </w:rPr>
        <w:t>В случае</w:t>
      </w:r>
      <w:proofErr w:type="gramStart"/>
      <w:r w:rsidRPr="0059665E">
        <w:rPr>
          <w:rFonts w:ascii="Arial" w:hAnsi="Arial" w:cs="Arial"/>
          <w:sz w:val="24"/>
          <w:szCs w:val="24"/>
        </w:rPr>
        <w:t>,</w:t>
      </w:r>
      <w:proofErr w:type="gramEnd"/>
      <w:r w:rsidRPr="0059665E">
        <w:rPr>
          <w:rFonts w:ascii="Arial" w:hAnsi="Arial" w:cs="Arial"/>
          <w:sz w:val="24"/>
          <w:szCs w:val="24"/>
        </w:rPr>
        <w:t xml:space="preserve"> если бюджетные ассигнования на предоставление субсидии предусмотрены </w:t>
      </w:r>
      <w:r w:rsidR="00750702" w:rsidRPr="0059665E">
        <w:rPr>
          <w:rFonts w:ascii="Arial" w:hAnsi="Arial" w:cs="Arial"/>
          <w:sz w:val="24"/>
          <w:szCs w:val="24"/>
        </w:rPr>
        <w:t>решением Собрания депутатов Молоковского района о бюджете Молоковского района</w:t>
      </w:r>
      <w:r w:rsidRPr="0059665E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период, Соглашение заключается не позднее 31 декабря года, предшествующего году предоставления субсидии. В иных случаях Соглашение заключается в течение 7 рабочих дней со дня утверждения учредителем </w:t>
      </w:r>
      <w:r w:rsidR="00750702" w:rsidRPr="0059665E">
        <w:rPr>
          <w:rFonts w:ascii="Arial" w:hAnsi="Arial" w:cs="Arial"/>
          <w:sz w:val="24"/>
          <w:szCs w:val="24"/>
        </w:rPr>
        <w:t>муниципального</w:t>
      </w:r>
      <w:r w:rsidRPr="0059665E">
        <w:rPr>
          <w:rFonts w:ascii="Arial" w:hAnsi="Arial" w:cs="Arial"/>
          <w:sz w:val="24"/>
          <w:szCs w:val="24"/>
        </w:rPr>
        <w:t xml:space="preserve"> задания.</w:t>
      </w:r>
    </w:p>
    <w:p w14:paraId="32395D51" w14:textId="07E3B4B8" w:rsidR="00CF43FE" w:rsidRPr="0059665E" w:rsidRDefault="00CF43FE" w:rsidP="00F0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65E">
        <w:rPr>
          <w:rFonts w:ascii="Arial" w:hAnsi="Arial" w:cs="Arial"/>
          <w:sz w:val="24"/>
          <w:szCs w:val="24"/>
        </w:rPr>
        <w:t xml:space="preserve">Финансовое обеспечение выполнения </w:t>
      </w:r>
      <w:r w:rsidR="00750702" w:rsidRPr="0059665E">
        <w:rPr>
          <w:rFonts w:ascii="Arial" w:hAnsi="Arial" w:cs="Arial"/>
          <w:sz w:val="24"/>
          <w:szCs w:val="24"/>
        </w:rPr>
        <w:t>муниципального</w:t>
      </w:r>
      <w:r w:rsidRPr="0059665E">
        <w:rPr>
          <w:rFonts w:ascii="Arial" w:hAnsi="Arial" w:cs="Arial"/>
          <w:sz w:val="24"/>
          <w:szCs w:val="24"/>
        </w:rPr>
        <w:t xml:space="preserve"> задания в текущем финансовом году должно соответствовать размеру субсидии на текущий финансовый год, указанному в Соглашении</w:t>
      </w:r>
      <w:proofErr w:type="gramStart"/>
      <w:r w:rsidRPr="0059665E">
        <w:rPr>
          <w:rFonts w:ascii="Arial" w:hAnsi="Arial" w:cs="Arial"/>
          <w:sz w:val="24"/>
          <w:szCs w:val="24"/>
        </w:rPr>
        <w:t>.";</w:t>
      </w:r>
      <w:proofErr w:type="gramEnd"/>
    </w:p>
    <w:bookmarkEnd w:id="8"/>
    <w:p w14:paraId="5DBDAB37" w14:textId="78F46924" w:rsidR="00CF43FE" w:rsidRPr="0059665E" w:rsidRDefault="00750702" w:rsidP="00F014E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9665E">
        <w:rPr>
          <w:rFonts w:ascii="Arial" w:hAnsi="Arial" w:cs="Arial"/>
          <w:sz w:val="24"/>
          <w:szCs w:val="24"/>
        </w:rPr>
        <w:t xml:space="preserve">1.5. </w:t>
      </w:r>
      <w:hyperlink r:id="rId15" w:history="1">
        <w:r w:rsidR="00CF43FE" w:rsidRPr="0059665E">
          <w:rPr>
            <w:rFonts w:ascii="Arial" w:hAnsi="Arial" w:cs="Arial"/>
            <w:sz w:val="24"/>
            <w:szCs w:val="24"/>
          </w:rPr>
          <w:t>приложение 2</w:t>
        </w:r>
      </w:hyperlink>
      <w:r w:rsidR="00CF43FE" w:rsidRPr="0059665E">
        <w:rPr>
          <w:rFonts w:ascii="Arial" w:hAnsi="Arial" w:cs="Arial"/>
          <w:sz w:val="24"/>
          <w:szCs w:val="24"/>
        </w:rPr>
        <w:t xml:space="preserve"> </w:t>
      </w:r>
      <w:r w:rsidR="00581AD9" w:rsidRPr="0059665E">
        <w:rPr>
          <w:rFonts w:ascii="Arial" w:hAnsi="Arial" w:cs="Arial"/>
          <w:sz w:val="24"/>
          <w:szCs w:val="24"/>
        </w:rPr>
        <w:t>к Порядку «Примерная форма соглашения о предоставлении субсидии на финансовое обеспечение выполнения муниципального задания</w:t>
      </w:r>
      <w:r w:rsidR="00F014EF" w:rsidRPr="0059665E">
        <w:rPr>
          <w:rFonts w:ascii="Arial" w:hAnsi="Arial" w:cs="Arial"/>
          <w:sz w:val="24"/>
          <w:szCs w:val="24"/>
        </w:rPr>
        <w:t>»</w:t>
      </w:r>
      <w:r w:rsidR="00581AD9" w:rsidRPr="0059665E">
        <w:rPr>
          <w:rFonts w:ascii="Arial" w:hAnsi="Arial" w:cs="Arial"/>
          <w:sz w:val="24"/>
          <w:szCs w:val="24"/>
        </w:rPr>
        <w:t xml:space="preserve"> </w:t>
      </w:r>
      <w:r w:rsidR="00CF43FE" w:rsidRPr="0059665E">
        <w:rPr>
          <w:rFonts w:ascii="Arial" w:hAnsi="Arial" w:cs="Arial"/>
          <w:sz w:val="24"/>
          <w:szCs w:val="24"/>
        </w:rPr>
        <w:t>признать утратившим силу</w:t>
      </w:r>
      <w:r w:rsidR="00581AD9" w:rsidRPr="0059665E">
        <w:rPr>
          <w:rFonts w:ascii="Arial" w:hAnsi="Arial" w:cs="Arial"/>
          <w:sz w:val="24"/>
          <w:szCs w:val="24"/>
        </w:rPr>
        <w:t>.</w:t>
      </w:r>
    </w:p>
    <w:p w14:paraId="685D54B1" w14:textId="1378D0E8" w:rsidR="006949F0" w:rsidRPr="0059665E" w:rsidRDefault="00B143F4" w:rsidP="00F014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665E">
        <w:rPr>
          <w:rFonts w:ascii="Arial" w:hAnsi="Arial" w:cs="Arial"/>
          <w:sz w:val="24"/>
          <w:szCs w:val="24"/>
        </w:rPr>
        <w:t>2</w:t>
      </w:r>
      <w:r w:rsidR="00AF77E4" w:rsidRPr="0059665E">
        <w:rPr>
          <w:rFonts w:ascii="Arial" w:hAnsi="Arial" w:cs="Arial"/>
          <w:sz w:val="24"/>
          <w:szCs w:val="24"/>
        </w:rPr>
        <w:t xml:space="preserve">. </w:t>
      </w:r>
      <w:r w:rsidR="006949F0" w:rsidRPr="0059665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</w:t>
      </w:r>
      <w:r w:rsidR="009076FD" w:rsidRPr="0059665E">
        <w:rPr>
          <w:rFonts w:ascii="Arial" w:eastAsia="Times New Roman" w:hAnsi="Arial" w:cs="Arial"/>
          <w:sz w:val="24"/>
          <w:szCs w:val="24"/>
          <w:lang w:eastAsia="ru-RU"/>
        </w:rPr>
        <w:t>силу со дня его подписания</w:t>
      </w:r>
      <w:r w:rsidR="00581AD9" w:rsidRPr="0059665E">
        <w:rPr>
          <w:rFonts w:ascii="Arial" w:eastAsia="Times New Roman" w:hAnsi="Arial" w:cs="Arial"/>
          <w:sz w:val="24"/>
          <w:szCs w:val="24"/>
          <w:lang w:eastAsia="ru-RU"/>
        </w:rPr>
        <w:t xml:space="preserve">, распространяется на </w:t>
      </w:r>
      <w:proofErr w:type="gramStart"/>
      <w:r w:rsidR="00581AD9" w:rsidRPr="0059665E">
        <w:rPr>
          <w:rFonts w:ascii="Arial" w:eastAsia="Times New Roman" w:hAnsi="Arial" w:cs="Arial"/>
          <w:sz w:val="24"/>
          <w:szCs w:val="24"/>
          <w:lang w:eastAsia="ru-RU"/>
        </w:rPr>
        <w:t>правоотношения, возникшие с 01.01.2021 года</w:t>
      </w:r>
      <w:r w:rsidR="006949F0" w:rsidRPr="0059665E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</w:t>
      </w:r>
      <w:proofErr w:type="gramEnd"/>
      <w:r w:rsidR="006949F0" w:rsidRPr="005966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49F0" w:rsidRPr="0059665E">
        <w:rPr>
          <w:rFonts w:ascii="Arial" w:hAnsi="Arial" w:cs="Arial"/>
          <w:sz w:val="24"/>
          <w:szCs w:val="24"/>
        </w:rPr>
        <w:t>размещению на сайте администрации Молоковского района в информационно-телекоммуникационной сети Интернет.</w:t>
      </w:r>
      <w:r w:rsidR="006949F0" w:rsidRPr="0059665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56273C86" w14:textId="77777777" w:rsidR="009173F6" w:rsidRPr="0059665E" w:rsidRDefault="009173F6" w:rsidP="00B143F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A49C11D" w14:textId="77777777" w:rsidR="009173F6" w:rsidRPr="0059665E" w:rsidRDefault="009173F6" w:rsidP="00B143F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B527F" w:rsidRPr="0059665E" w14:paraId="6048F4F4" w14:textId="77777777" w:rsidTr="003F56C6">
        <w:tc>
          <w:tcPr>
            <w:tcW w:w="2500" w:type="pct"/>
          </w:tcPr>
          <w:p w14:paraId="428D17B0" w14:textId="61F33343" w:rsidR="00BB527F" w:rsidRPr="0059665E" w:rsidRDefault="00BB527F" w:rsidP="00B143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665E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proofErr w:type="spellStart"/>
            <w:r w:rsidRPr="0059665E">
              <w:rPr>
                <w:rFonts w:ascii="Arial" w:hAnsi="Arial" w:cs="Arial"/>
                <w:b/>
                <w:sz w:val="24"/>
                <w:szCs w:val="24"/>
              </w:rPr>
              <w:t>Молоковского</w:t>
            </w:r>
            <w:proofErr w:type="spellEnd"/>
            <w:r w:rsidRPr="0059665E"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500" w:type="pct"/>
          </w:tcPr>
          <w:p w14:paraId="39D29FCB" w14:textId="54EE18E6" w:rsidR="00BB527F" w:rsidRPr="0059665E" w:rsidRDefault="00BB527F" w:rsidP="00BB527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9665E">
              <w:rPr>
                <w:rFonts w:ascii="Arial" w:hAnsi="Arial" w:cs="Arial"/>
                <w:b/>
                <w:sz w:val="24"/>
                <w:szCs w:val="24"/>
              </w:rPr>
              <w:t>А.П. Ефименко</w:t>
            </w:r>
          </w:p>
        </w:tc>
      </w:tr>
      <w:bookmarkEnd w:id="0"/>
    </w:tbl>
    <w:p w14:paraId="56467BCB" w14:textId="77777777" w:rsidR="00BB527F" w:rsidRPr="0059665E" w:rsidRDefault="00BB527F" w:rsidP="00B143F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BB527F" w:rsidRPr="0059665E" w:rsidSect="003F56C6">
      <w:pgSz w:w="11905" w:h="16838"/>
      <w:pgMar w:top="1134" w:right="850" w:bottom="1134" w:left="1701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A276F" w14:textId="77777777" w:rsidR="00F2484C" w:rsidRDefault="00F2484C" w:rsidP="00D31446">
      <w:pPr>
        <w:spacing w:after="0" w:line="240" w:lineRule="auto"/>
      </w:pPr>
      <w:r>
        <w:separator/>
      </w:r>
    </w:p>
  </w:endnote>
  <w:endnote w:type="continuationSeparator" w:id="0">
    <w:p w14:paraId="5F401180" w14:textId="77777777" w:rsidR="00F2484C" w:rsidRDefault="00F2484C" w:rsidP="00D3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E3016" w14:textId="77777777" w:rsidR="00F2484C" w:rsidRDefault="00F2484C" w:rsidP="00D31446">
      <w:pPr>
        <w:spacing w:after="0" w:line="240" w:lineRule="auto"/>
      </w:pPr>
      <w:r>
        <w:separator/>
      </w:r>
    </w:p>
  </w:footnote>
  <w:footnote w:type="continuationSeparator" w:id="0">
    <w:p w14:paraId="11F7A401" w14:textId="77777777" w:rsidR="00F2484C" w:rsidRDefault="00F2484C" w:rsidP="00D31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580"/>
    <w:multiLevelType w:val="hybridMultilevel"/>
    <w:tmpl w:val="FC92F1BE"/>
    <w:lvl w:ilvl="0" w:tplc="B284034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14994"/>
    <w:multiLevelType w:val="multilevel"/>
    <w:tmpl w:val="E62CC3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CE317F"/>
    <w:multiLevelType w:val="multilevel"/>
    <w:tmpl w:val="29D8C91A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hint="default"/>
        <w:sz w:val="22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Theme="minorHAnsi" w:hAnsiTheme="minorHAnsi" w:hint="default"/>
        <w:sz w:val="22"/>
      </w:rPr>
    </w:lvl>
  </w:abstractNum>
  <w:abstractNum w:abstractNumId="3">
    <w:nsid w:val="2562580C"/>
    <w:multiLevelType w:val="multilevel"/>
    <w:tmpl w:val="F6B2CE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84D55DF"/>
    <w:multiLevelType w:val="multilevel"/>
    <w:tmpl w:val="16006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744747A"/>
    <w:multiLevelType w:val="multilevel"/>
    <w:tmpl w:val="B2DC3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D5D1FC5"/>
    <w:multiLevelType w:val="multilevel"/>
    <w:tmpl w:val="E5B033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BE"/>
    <w:rsid w:val="000438E5"/>
    <w:rsid w:val="00075C9C"/>
    <w:rsid w:val="000A2F15"/>
    <w:rsid w:val="000B4797"/>
    <w:rsid w:val="000C2ED6"/>
    <w:rsid w:val="0010074B"/>
    <w:rsid w:val="001B1E83"/>
    <w:rsid w:val="001C2945"/>
    <w:rsid w:val="001D252C"/>
    <w:rsid w:val="001E6485"/>
    <w:rsid w:val="001F2499"/>
    <w:rsid w:val="00214E75"/>
    <w:rsid w:val="0021570A"/>
    <w:rsid w:val="00216A0C"/>
    <w:rsid w:val="00221EF5"/>
    <w:rsid w:val="002514F3"/>
    <w:rsid w:val="002627AC"/>
    <w:rsid w:val="00265F7F"/>
    <w:rsid w:val="002D5C44"/>
    <w:rsid w:val="002E31A3"/>
    <w:rsid w:val="00313E77"/>
    <w:rsid w:val="0031478B"/>
    <w:rsid w:val="0033435A"/>
    <w:rsid w:val="00347D10"/>
    <w:rsid w:val="00363106"/>
    <w:rsid w:val="003867EA"/>
    <w:rsid w:val="003A7146"/>
    <w:rsid w:val="003C445A"/>
    <w:rsid w:val="003C77E0"/>
    <w:rsid w:val="003F56C6"/>
    <w:rsid w:val="00407396"/>
    <w:rsid w:val="00423D1F"/>
    <w:rsid w:val="00440A47"/>
    <w:rsid w:val="00456C68"/>
    <w:rsid w:val="00472246"/>
    <w:rsid w:val="004B116A"/>
    <w:rsid w:val="004B443E"/>
    <w:rsid w:val="004B5617"/>
    <w:rsid w:val="004C0A26"/>
    <w:rsid w:val="004D1892"/>
    <w:rsid w:val="005326BE"/>
    <w:rsid w:val="00581AD9"/>
    <w:rsid w:val="0059665E"/>
    <w:rsid w:val="005E57CB"/>
    <w:rsid w:val="00607649"/>
    <w:rsid w:val="00617A75"/>
    <w:rsid w:val="006658D5"/>
    <w:rsid w:val="00671107"/>
    <w:rsid w:val="00685772"/>
    <w:rsid w:val="006949F0"/>
    <w:rsid w:val="006A1F7B"/>
    <w:rsid w:val="006A342E"/>
    <w:rsid w:val="006B2910"/>
    <w:rsid w:val="006E13B4"/>
    <w:rsid w:val="006E6037"/>
    <w:rsid w:val="00702C0A"/>
    <w:rsid w:val="007304B2"/>
    <w:rsid w:val="00750702"/>
    <w:rsid w:val="00761EB1"/>
    <w:rsid w:val="007A5874"/>
    <w:rsid w:val="007D4133"/>
    <w:rsid w:val="007E2097"/>
    <w:rsid w:val="00852C95"/>
    <w:rsid w:val="00854A7D"/>
    <w:rsid w:val="00855964"/>
    <w:rsid w:val="00880B8A"/>
    <w:rsid w:val="008A66D3"/>
    <w:rsid w:val="008B6204"/>
    <w:rsid w:val="008D471E"/>
    <w:rsid w:val="008D774F"/>
    <w:rsid w:val="009076FD"/>
    <w:rsid w:val="009173F6"/>
    <w:rsid w:val="009575CA"/>
    <w:rsid w:val="00967782"/>
    <w:rsid w:val="00990193"/>
    <w:rsid w:val="00991C96"/>
    <w:rsid w:val="00994100"/>
    <w:rsid w:val="009C27E5"/>
    <w:rsid w:val="009D5B00"/>
    <w:rsid w:val="009F627B"/>
    <w:rsid w:val="00A2496B"/>
    <w:rsid w:val="00A30C9D"/>
    <w:rsid w:val="00A624BB"/>
    <w:rsid w:val="00A95451"/>
    <w:rsid w:val="00AA3E50"/>
    <w:rsid w:val="00AD4B16"/>
    <w:rsid w:val="00AF4EE7"/>
    <w:rsid w:val="00AF6AB6"/>
    <w:rsid w:val="00AF77E4"/>
    <w:rsid w:val="00B143F4"/>
    <w:rsid w:val="00B16E17"/>
    <w:rsid w:val="00B62E64"/>
    <w:rsid w:val="00BB527F"/>
    <w:rsid w:val="00C014CB"/>
    <w:rsid w:val="00C076EE"/>
    <w:rsid w:val="00C1525A"/>
    <w:rsid w:val="00CB16F1"/>
    <w:rsid w:val="00CF43FE"/>
    <w:rsid w:val="00D20AFD"/>
    <w:rsid w:val="00D31446"/>
    <w:rsid w:val="00D47D1D"/>
    <w:rsid w:val="00D507C6"/>
    <w:rsid w:val="00D750B7"/>
    <w:rsid w:val="00D86599"/>
    <w:rsid w:val="00D9282B"/>
    <w:rsid w:val="00DB454E"/>
    <w:rsid w:val="00DC4708"/>
    <w:rsid w:val="00DC5263"/>
    <w:rsid w:val="00DD5A88"/>
    <w:rsid w:val="00E471D9"/>
    <w:rsid w:val="00E47E7D"/>
    <w:rsid w:val="00E77BED"/>
    <w:rsid w:val="00EE313F"/>
    <w:rsid w:val="00F014EF"/>
    <w:rsid w:val="00F2484C"/>
    <w:rsid w:val="00F56E5C"/>
    <w:rsid w:val="00F67623"/>
    <w:rsid w:val="00F901BA"/>
    <w:rsid w:val="00FA6365"/>
    <w:rsid w:val="00FC15CD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E"/>
  </w:style>
  <w:style w:type="paragraph" w:styleId="1">
    <w:name w:val="heading 1"/>
    <w:basedOn w:val="a"/>
    <w:next w:val="a"/>
    <w:link w:val="10"/>
    <w:qFormat/>
    <w:rsid w:val="00AF77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F77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4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7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F77E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AF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AF77E4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AF77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ody Text"/>
    <w:basedOn w:val="a"/>
    <w:link w:val="a9"/>
    <w:rsid w:val="00AF77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F7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AF77E4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DD5A88"/>
    <w:rPr>
      <w:color w:val="808080"/>
    </w:rPr>
  </w:style>
  <w:style w:type="paragraph" w:styleId="ac">
    <w:name w:val="header"/>
    <w:basedOn w:val="a"/>
    <w:link w:val="ad"/>
    <w:uiPriority w:val="99"/>
    <w:unhideWhenUsed/>
    <w:rsid w:val="00D3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1446"/>
  </w:style>
  <w:style w:type="paragraph" w:styleId="ae">
    <w:name w:val="footer"/>
    <w:basedOn w:val="a"/>
    <w:link w:val="af"/>
    <w:uiPriority w:val="99"/>
    <w:semiHidden/>
    <w:unhideWhenUsed/>
    <w:rsid w:val="00D3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31446"/>
  </w:style>
  <w:style w:type="paragraph" w:customStyle="1" w:styleId="ConsPlusTitle">
    <w:name w:val="ConsPlusTitle"/>
    <w:rsid w:val="009C2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E"/>
  </w:style>
  <w:style w:type="paragraph" w:styleId="1">
    <w:name w:val="heading 1"/>
    <w:basedOn w:val="a"/>
    <w:next w:val="a"/>
    <w:link w:val="10"/>
    <w:qFormat/>
    <w:rsid w:val="00AF77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F77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4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7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F77E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AF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AF77E4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AF77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ody Text"/>
    <w:basedOn w:val="a"/>
    <w:link w:val="a9"/>
    <w:rsid w:val="00AF77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F7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AF77E4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DD5A88"/>
    <w:rPr>
      <w:color w:val="808080"/>
    </w:rPr>
  </w:style>
  <w:style w:type="paragraph" w:styleId="ac">
    <w:name w:val="header"/>
    <w:basedOn w:val="a"/>
    <w:link w:val="ad"/>
    <w:uiPriority w:val="99"/>
    <w:unhideWhenUsed/>
    <w:rsid w:val="00D3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1446"/>
  </w:style>
  <w:style w:type="paragraph" w:styleId="ae">
    <w:name w:val="footer"/>
    <w:basedOn w:val="a"/>
    <w:link w:val="af"/>
    <w:uiPriority w:val="99"/>
    <w:semiHidden/>
    <w:unhideWhenUsed/>
    <w:rsid w:val="00D3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31446"/>
  </w:style>
  <w:style w:type="paragraph" w:customStyle="1" w:styleId="ConsPlusTitle">
    <w:name w:val="ConsPlusTitle"/>
    <w:rsid w:val="009C2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4E5E2151104180C7496F9CC85B82E9144BC651CF96C261FF067C6D034721B1D6F908513C5E1F9588C0DF9D3242F6EB31F15B085D8758E14ADp7f4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E5E2151104180C7496F9CC85B82E9144BC651CF96C261FF067C6D034721B1D6F908513C5E1F9588C0CF9D3242F6EB31F15B085D8758E14ADp7f4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E5E2151104180C7496F9CC85B82E9144BC651CF96C261FF067C6D034721B1D6F908513C5E1F9588C03F9D3242F6EB31F15B085D8758E14ADp7f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E5E2151104180C7496F9CC85B82E9144BC651CF96C261FF067C6D034721B1D6F908513C5E1F9598F01F4847E3F6AFA4A1AAE87C56B8F0AAD75F1p2fCH" TargetMode="External"/><Relationship Id="rId10" Type="http://schemas.openxmlformats.org/officeDocument/2006/relationships/hyperlink" Target="consultantplus://offline/ref=16BFEE8D4779F9DBA7652F8DAFE6D12AA063341409B9A41C0331CBEC8F55BDDBEE742847FB878C4F2EEE11F3394F65779F4E0D7E202B6AA91243A634y3E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813AABD561A780BE96E5D044FED4DD61ADEDBA7FE79C94852C4B548D4829BC01D6239503D6149CA31FF6A8955E21CC51EBD179551AD05F553C06m3P7J" TargetMode="External"/><Relationship Id="rId14" Type="http://schemas.openxmlformats.org/officeDocument/2006/relationships/hyperlink" Target="consultantplus://offline/ref=64E5E2151104180C7496F9CC85B82E9144BC651CF96C261FF067C6D034721B1D6F908513C5E1F9598F06F1847E3F6AFA4A1AAE87C56B8F0AAD75F1p2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99BA-CEFE-4B7D-8D31-65AC9F71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2021-03-04T14:10:00Z</dcterms:created>
  <dcterms:modified xsi:type="dcterms:W3CDTF">2021-04-14T12:42:00Z</dcterms:modified>
</cp:coreProperties>
</file>