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E8" w:rsidRDefault="00B218E8" w:rsidP="00B218E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18E8" w:rsidRDefault="00B218E8" w:rsidP="00B218E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18E8" w:rsidRDefault="00B218E8" w:rsidP="00B218E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-374650</wp:posOffset>
            </wp:positionV>
            <wp:extent cx="406400" cy="469900"/>
            <wp:effectExtent l="19050" t="0" r="0" b="0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8E8" w:rsidRDefault="00B218E8" w:rsidP="00B218E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18E8" w:rsidRDefault="00B218E8" w:rsidP="00B218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218E8" w:rsidRDefault="00B218E8" w:rsidP="00B218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caps/>
          <w:sz w:val="28"/>
          <w:szCs w:val="28"/>
        </w:rPr>
        <w:t>муниципального округа</w:t>
      </w:r>
    </w:p>
    <w:p w:rsidR="00B218E8" w:rsidRDefault="00B218E8" w:rsidP="00B218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B218E8" w:rsidRDefault="00B218E8" w:rsidP="00B218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18E8" w:rsidRDefault="00B218E8" w:rsidP="00B218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18E8" w:rsidRDefault="00B218E8" w:rsidP="00B218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218E8" w:rsidRDefault="00B218E8" w:rsidP="00B218E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18E8" w:rsidRDefault="00B218E8" w:rsidP="00B218E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3"/>
        <w:gridCol w:w="3200"/>
        <w:gridCol w:w="3168"/>
      </w:tblGrid>
      <w:tr w:rsidR="00B218E8" w:rsidTr="00B218E8">
        <w:tc>
          <w:tcPr>
            <w:tcW w:w="3285" w:type="dxa"/>
            <w:hideMark/>
          </w:tcPr>
          <w:p w:rsidR="00B218E8" w:rsidRDefault="00AD10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218E8">
              <w:rPr>
                <w:rFonts w:ascii="Times New Roman" w:hAnsi="Times New Roman"/>
                <w:sz w:val="28"/>
                <w:szCs w:val="28"/>
              </w:rPr>
              <w:t>.12.2022 г.</w:t>
            </w:r>
          </w:p>
        </w:tc>
        <w:tc>
          <w:tcPr>
            <w:tcW w:w="3285" w:type="dxa"/>
            <w:hideMark/>
          </w:tcPr>
          <w:p w:rsidR="00B218E8" w:rsidRDefault="00B218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Молоково</w:t>
            </w:r>
          </w:p>
        </w:tc>
        <w:tc>
          <w:tcPr>
            <w:tcW w:w="3285" w:type="dxa"/>
            <w:hideMark/>
          </w:tcPr>
          <w:p w:rsidR="00B218E8" w:rsidRDefault="00B218E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№  </w:t>
            </w:r>
            <w:r w:rsidR="006E3247">
              <w:rPr>
                <w:rFonts w:ascii="Times New Roman" w:hAnsi="Times New Roman"/>
                <w:sz w:val="28"/>
                <w:szCs w:val="28"/>
              </w:rPr>
              <w:t>377-1</w:t>
            </w:r>
          </w:p>
        </w:tc>
      </w:tr>
    </w:tbl>
    <w:p w:rsidR="00B218E8" w:rsidRDefault="00B218E8" w:rsidP="00B218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64"/>
      </w:tblGrid>
      <w:tr w:rsidR="00B218E8" w:rsidTr="00B218E8">
        <w:trPr>
          <w:trHeight w:val="3601"/>
        </w:trPr>
        <w:tc>
          <w:tcPr>
            <w:tcW w:w="8164" w:type="dxa"/>
          </w:tcPr>
          <w:p w:rsidR="00B218E8" w:rsidRDefault="00B218E8">
            <w:pPr>
              <w:spacing w:after="0" w:line="240" w:lineRule="auto"/>
              <w:jc w:val="both"/>
              <w:rPr>
                <w:rStyle w:val="a3"/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B218E8" w:rsidRDefault="00B218E8">
            <w:pPr>
              <w:pStyle w:val="a4"/>
              <w:spacing w:line="276" w:lineRule="auto"/>
              <w:jc w:val="both"/>
              <w:rPr>
                <w:spacing w:val="-2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 xml:space="preserve">О внесении изменений 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в Административный регламент по предоставлению муниципальной услуги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постановлением Администрации Молоковского муниципального округа Тверской области от 25.11.2022г № 330</w:t>
            </w:r>
          </w:p>
          <w:p w:rsidR="00B218E8" w:rsidRDefault="00B218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B218E8" w:rsidRDefault="00B218E8" w:rsidP="00B218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18E8" w:rsidRDefault="00B218E8" w:rsidP="00B218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1D3389">
        <w:rPr>
          <w:rFonts w:ascii="Times New Roman" w:hAnsi="Times New Roman"/>
          <w:sz w:val="28"/>
          <w:szCs w:val="28"/>
        </w:rPr>
        <w:t xml:space="preserve"> с Федеральным законом от 6 октября 2003 года № 131 - ФЗ " 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>постановлением Правительства РФ от 28.01.2006</w:t>
      </w:r>
      <w:r w:rsidR="004A68CA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color w:val="FF000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 Молоковского муниципального округа Тверской области</w:t>
      </w:r>
    </w:p>
    <w:p w:rsidR="00B218E8" w:rsidRDefault="00B218E8" w:rsidP="00B218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18E8" w:rsidRDefault="00B218E8" w:rsidP="00B218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B218E8" w:rsidRDefault="00B218E8" w:rsidP="00B218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18E8" w:rsidRDefault="00B218E8" w:rsidP="00B218E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Внести  в Административный регламент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eastAsia="Times New Roman" w:hAnsi="Times New Roman"/>
          <w:sz w:val="28"/>
          <w:szCs w:val="28"/>
        </w:rPr>
        <w:t xml:space="preserve">, утвержденный постановлением </w:t>
      </w:r>
      <w:r>
        <w:rPr>
          <w:rFonts w:ascii="Times New Roman" w:eastAsia="Times New Roman" w:hAnsi="Times New Roman"/>
          <w:sz w:val="28"/>
          <w:szCs w:val="28"/>
        </w:rPr>
        <w:lastRenderedPageBreak/>
        <w:t>Администрации Молоковского муниципального округа Тверской области от 25.11.2022г</w:t>
      </w:r>
      <w:r w:rsidR="0065517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№ 330 (далее - Регламент) следующие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изменения:</w:t>
      </w:r>
    </w:p>
    <w:p w:rsidR="00B218E8" w:rsidRDefault="00B218E8" w:rsidP="00B218E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B218E8" w:rsidRDefault="00B218E8" w:rsidP="00B21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Изложить п. 2.4. Регламента в новой редакции:</w:t>
      </w:r>
    </w:p>
    <w:p w:rsidR="00B218E8" w:rsidRPr="0039514C" w:rsidRDefault="00B218E8" w:rsidP="00B2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</w:t>
      </w:r>
      <w:r w:rsidRPr="0039514C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6" w:history="1">
        <w:r w:rsidRPr="0039514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абзацем первым пункта 42</w:t>
        </w:r>
      </w:hyperlink>
      <w:r w:rsidRPr="0039514C">
        <w:rPr>
          <w:rFonts w:ascii="Times New Roman" w:hAnsi="Times New Roman"/>
          <w:sz w:val="28"/>
          <w:szCs w:val="28"/>
        </w:rPr>
        <w:t xml:space="preserve">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</w:t>
      </w:r>
      <w:hyperlink r:id="rId7" w:history="1">
        <w:r w:rsidRPr="0039514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42</w:t>
        </w:r>
      </w:hyperlink>
      <w:r w:rsidRPr="0039514C">
        <w:rPr>
          <w:rFonts w:ascii="Times New Roman" w:hAnsi="Times New Roman"/>
          <w:sz w:val="28"/>
          <w:szCs w:val="28"/>
        </w:rPr>
        <w:t xml:space="preserve"> настоящего Положения, - в течение 20 календарных дней с даты регистрации и принимает решение (в виде заключения), указанное в </w:t>
      </w:r>
      <w:hyperlink r:id="rId8" w:history="1">
        <w:r w:rsidRPr="0039514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47</w:t>
        </w:r>
      </w:hyperlink>
      <w:r w:rsidRPr="0039514C">
        <w:rPr>
          <w:rFonts w:ascii="Times New Roman" w:hAnsi="Times New Roman"/>
          <w:sz w:val="28"/>
          <w:szCs w:val="28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p w:rsidR="00923E88" w:rsidRDefault="00B218E8" w:rsidP="0092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9514C">
        <w:rPr>
          <w:rFonts w:ascii="Times New Roman" w:hAnsi="Times New Roman"/>
          <w:sz w:val="28"/>
          <w:szCs w:val="28"/>
        </w:rPr>
        <w:t xml:space="preserve">        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</w:t>
      </w:r>
      <w:hyperlink r:id="rId9" w:history="1">
        <w:r w:rsidRPr="0039514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56</w:t>
        </w:r>
      </w:hyperlink>
      <w:r w:rsidRPr="0039514C">
        <w:rPr>
          <w:rFonts w:ascii="Times New Roman" w:hAnsi="Times New Roman"/>
          <w:sz w:val="28"/>
          <w:szCs w:val="28"/>
        </w:rPr>
        <w:t xml:space="preserve"> настоящего Положения, уполномоченным органом местного самоуправления не позднее чем через 45 календарных дней со дня подачи заявления.».</w:t>
      </w:r>
    </w:p>
    <w:p w:rsidR="00B218E8" w:rsidRPr="00923E88" w:rsidRDefault="00B218E8" w:rsidP="0092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9514C">
        <w:rPr>
          <w:rFonts w:ascii="Times New Roman" w:hAnsi="Times New Roman"/>
          <w:kern w:val="2"/>
          <w:sz w:val="28"/>
          <w:szCs w:val="28"/>
        </w:rPr>
        <w:t>1.2.</w:t>
      </w:r>
      <w:r w:rsidRPr="0039514C">
        <w:rPr>
          <w:rFonts w:ascii="Times New Roman" w:hAnsi="Times New Roman"/>
          <w:sz w:val="28"/>
          <w:szCs w:val="28"/>
        </w:rPr>
        <w:t xml:space="preserve"> Изложить п. 2.10 Регламента в новой редакции:</w:t>
      </w:r>
    </w:p>
    <w:p w:rsidR="00B218E8" w:rsidRPr="0039514C" w:rsidRDefault="00B218E8" w:rsidP="00B218E8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39514C">
        <w:t>«</w:t>
      </w:r>
      <w:r w:rsidRPr="0039514C">
        <w:rPr>
          <w:rFonts w:ascii="Times New Roman" w:eastAsia="Calibri" w:hAnsi="Times New Roman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218E8" w:rsidRPr="0039514C" w:rsidRDefault="00B218E8" w:rsidP="00B218E8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39514C">
        <w:rPr>
          <w:rFonts w:ascii="Times New Roman" w:eastAsia="Calibri" w:hAnsi="Times New Roman"/>
          <w:sz w:val="28"/>
          <w:szCs w:val="28"/>
        </w:rPr>
        <w:t>Основаниями для принятия решения об отказе в предоставлении муниципальной услуги являются:</w:t>
      </w:r>
    </w:p>
    <w:p w:rsidR="00B218E8" w:rsidRPr="0039514C" w:rsidRDefault="00B218E8" w:rsidP="00B21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14C">
        <w:rPr>
          <w:rFonts w:ascii="Times New Roman" w:hAnsi="Times New Roman"/>
          <w:sz w:val="28"/>
          <w:szCs w:val="28"/>
        </w:rPr>
        <w:t>- об отсутствии оснований для признания жилого помещения непригодным для проживания;</w:t>
      </w:r>
    </w:p>
    <w:p w:rsidR="009C062E" w:rsidRDefault="00B218E8" w:rsidP="009C0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14C">
        <w:rPr>
          <w:rFonts w:ascii="Times New Roman" w:hAnsi="Times New Roman"/>
          <w:sz w:val="28"/>
          <w:szCs w:val="28"/>
        </w:rPr>
        <w:t>-</w:t>
      </w:r>
      <w:r w:rsidR="006B5114">
        <w:rPr>
          <w:rFonts w:ascii="Times New Roman" w:hAnsi="Times New Roman"/>
          <w:sz w:val="28"/>
          <w:szCs w:val="28"/>
        </w:rPr>
        <w:t xml:space="preserve"> </w:t>
      </w:r>
      <w:r w:rsidRPr="0039514C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реконструкции.».</w:t>
      </w:r>
    </w:p>
    <w:p w:rsidR="00B218E8" w:rsidRPr="0039514C" w:rsidRDefault="00B218E8" w:rsidP="009C0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14C">
        <w:rPr>
          <w:rFonts w:ascii="Times New Roman" w:hAnsi="Times New Roman"/>
          <w:kern w:val="2"/>
          <w:sz w:val="28"/>
          <w:szCs w:val="28"/>
        </w:rPr>
        <w:t>1.3.</w:t>
      </w:r>
      <w:r w:rsidRPr="0039514C">
        <w:rPr>
          <w:rFonts w:ascii="Times New Roman" w:hAnsi="Times New Roman"/>
          <w:sz w:val="28"/>
          <w:szCs w:val="28"/>
        </w:rPr>
        <w:t xml:space="preserve"> Изложить </w:t>
      </w:r>
      <w:proofErr w:type="spellStart"/>
      <w:r w:rsidRPr="0039514C">
        <w:rPr>
          <w:rFonts w:ascii="Times New Roman" w:hAnsi="Times New Roman"/>
          <w:sz w:val="28"/>
          <w:szCs w:val="28"/>
        </w:rPr>
        <w:t>абз</w:t>
      </w:r>
      <w:proofErr w:type="spellEnd"/>
      <w:r w:rsidRPr="0039514C">
        <w:rPr>
          <w:rFonts w:ascii="Times New Roman" w:hAnsi="Times New Roman"/>
          <w:sz w:val="28"/>
          <w:szCs w:val="28"/>
        </w:rPr>
        <w:t>. 4 п.2.10.1. Регламента в новой редакции:</w:t>
      </w:r>
    </w:p>
    <w:p w:rsidR="00B218E8" w:rsidRDefault="009C062E" w:rsidP="00B2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6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абз.4</w:t>
      </w:r>
      <w:r w:rsidRPr="009C062E">
        <w:rPr>
          <w:rFonts w:ascii="Times New Roman" w:hAnsi="Times New Roman" w:cs="Times New Roman"/>
          <w:sz w:val="28"/>
          <w:szCs w:val="28"/>
        </w:rPr>
        <w:t>п.2.10.1</w:t>
      </w:r>
      <w:r w:rsidR="00B218E8" w:rsidRPr="009C062E">
        <w:rPr>
          <w:rFonts w:ascii="Times New Roman" w:hAnsi="Times New Roman" w:cs="Times New Roman"/>
          <w:sz w:val="28"/>
          <w:szCs w:val="28"/>
        </w:rPr>
        <w:t>-</w:t>
      </w:r>
      <w:r w:rsidR="00B218E8" w:rsidRPr="0039514C">
        <w:rPr>
          <w:rFonts w:ascii="Times New Roman" w:hAnsi="Times New Roman"/>
          <w:sz w:val="28"/>
          <w:szCs w:val="28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10" w:history="1">
        <w:r w:rsidR="00B218E8" w:rsidRPr="0039514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подпунктом "б" пункта 56</w:t>
        </w:r>
      </w:hyperlink>
      <w:r w:rsidR="00B218E8" w:rsidRPr="0039514C">
        <w:rPr>
          <w:rFonts w:ascii="Times New Roman" w:hAnsi="Times New Roman"/>
          <w:sz w:val="28"/>
          <w:szCs w:val="28"/>
        </w:rPr>
        <w:t xml:space="preserve"> настоящего Положения,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11" w:history="1">
        <w:r w:rsidR="00B218E8" w:rsidRPr="0039514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подпунктом "б" пункта 56</w:t>
        </w:r>
      </w:hyperlink>
      <w:r w:rsidR="00B218E8" w:rsidRPr="0039514C">
        <w:rPr>
          <w:rFonts w:ascii="Times New Roman" w:hAnsi="Times New Roman"/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</w:t>
      </w:r>
      <w:r w:rsidR="00B218E8">
        <w:rPr>
          <w:rFonts w:ascii="Times New Roman" w:hAnsi="Times New Roman"/>
          <w:sz w:val="28"/>
          <w:szCs w:val="28"/>
        </w:rPr>
        <w:t xml:space="preserve"> 15 календарных дней со дня направления уведомления о представлении правоустанавливающего документа.».</w:t>
      </w:r>
    </w:p>
    <w:p w:rsidR="00B218E8" w:rsidRDefault="00B218E8" w:rsidP="00B218E8">
      <w:pPr>
        <w:spacing w:after="0" w:line="240" w:lineRule="auto"/>
        <w:ind w:right="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Style w:val="a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218E8" w:rsidRDefault="00B218E8" w:rsidP="00B218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kern w:val="2"/>
          <w:sz w:val="28"/>
          <w:szCs w:val="28"/>
        </w:rPr>
        <w:t xml:space="preserve">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B218E8" w:rsidRDefault="00B218E8" w:rsidP="00B2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218E8" w:rsidRDefault="00B218E8" w:rsidP="00B218E8">
      <w:pPr>
        <w:ind w:right="85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218E8" w:rsidRDefault="00B218E8" w:rsidP="00B218E8">
      <w:pPr>
        <w:pStyle w:val="FR2"/>
        <w:spacing w:before="0" w:line="240" w:lineRule="auto"/>
        <w:ind w:firstLine="0"/>
        <w:jc w:val="left"/>
        <w:rPr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390"/>
        <w:gridCol w:w="4955"/>
      </w:tblGrid>
      <w:tr w:rsidR="00B218E8" w:rsidTr="00B218E8">
        <w:tc>
          <w:tcPr>
            <w:tcW w:w="4390" w:type="dxa"/>
            <w:hideMark/>
          </w:tcPr>
          <w:p w:rsidR="0067159F" w:rsidRDefault="0067159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  <w:p w:rsidR="0067159F" w:rsidRDefault="0067159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  <w:p w:rsidR="0067159F" w:rsidRDefault="0067159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  <w:p w:rsidR="00B218E8" w:rsidRDefault="00B218E8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>Глава Молоковского муниципального округа</w:t>
            </w:r>
          </w:p>
        </w:tc>
        <w:tc>
          <w:tcPr>
            <w:tcW w:w="4955" w:type="dxa"/>
            <w:hideMark/>
          </w:tcPr>
          <w:p w:rsidR="0067159F" w:rsidRDefault="0067159F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67159F" w:rsidRDefault="0067159F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67159F" w:rsidRDefault="0067159F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B218E8" w:rsidRDefault="00B218E8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Ефименко</w:t>
            </w:r>
            <w:proofErr w:type="spellEnd"/>
          </w:p>
        </w:tc>
      </w:tr>
    </w:tbl>
    <w:p w:rsidR="00B218E8" w:rsidRDefault="00B218E8" w:rsidP="00B218E8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p w:rsidR="00B218E8" w:rsidRDefault="00B218E8" w:rsidP="00B218E8"/>
    <w:p w:rsidR="00682DBE" w:rsidRDefault="00682DBE"/>
    <w:sectPr w:rsidR="00682DBE" w:rsidSect="0052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F6C"/>
    <w:multiLevelType w:val="multilevel"/>
    <w:tmpl w:val="FD4E45D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B218E8"/>
    <w:rsid w:val="001D3389"/>
    <w:rsid w:val="00314B38"/>
    <w:rsid w:val="00320304"/>
    <w:rsid w:val="0039514C"/>
    <w:rsid w:val="003E7CEA"/>
    <w:rsid w:val="004A68CA"/>
    <w:rsid w:val="004F2AD0"/>
    <w:rsid w:val="004F5BFF"/>
    <w:rsid w:val="005268FF"/>
    <w:rsid w:val="00655176"/>
    <w:rsid w:val="0067159F"/>
    <w:rsid w:val="00682DBE"/>
    <w:rsid w:val="006B5114"/>
    <w:rsid w:val="006E3247"/>
    <w:rsid w:val="00923E88"/>
    <w:rsid w:val="009C062E"/>
    <w:rsid w:val="00A96C62"/>
    <w:rsid w:val="00AD1007"/>
    <w:rsid w:val="00B218E8"/>
    <w:rsid w:val="00E9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18E8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B218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B218E8"/>
    <w:pPr>
      <w:widowControl w:val="0"/>
      <w:autoSpaceDE w:val="0"/>
      <w:autoSpaceDN w:val="0"/>
      <w:adjustRightInd w:val="0"/>
      <w:spacing w:before="220" w:after="0" w:line="259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5">
    <w:name w:val="Hyperlink"/>
    <w:basedOn w:val="a0"/>
    <w:uiPriority w:val="99"/>
    <w:semiHidden/>
    <w:unhideWhenUsed/>
    <w:rsid w:val="00B21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5797092EAB0DEA825709F79FFE53CFE08974E7EE31DBF5EE5DB3EB9CAB9704BBA6CC55F965CBB0E92D22B1C6C9720B3B3371105A395335Bj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B5797092EAB0DEA825709F79FFE53CFE08974E7EE31DBF5EE5DB3EB9CAB9704BBA6CC05A9D09EC4ACC8B785E279B20ABAF361151j9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B5797092EAB0DEA825709F79FFE53CFE08974E7EE31DBF5EE5DB3EB9CAB9704BBA6CC05A9D09EC4ACC8B785E279B20ABAF361151j9L" TargetMode="External"/><Relationship Id="rId11" Type="http://schemas.openxmlformats.org/officeDocument/2006/relationships/hyperlink" Target="consultantplus://offline/ref=CA57107C4052A6F7E38C7DC272F9FA5271DF68BA7293C5515CA41FAFAEA0D1AC9C57D4798BA331A8CF327A713395985D1C1B55DA17ED9DBD02c3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A57107C4052A6F7E38C7DC272F9FA5271DF68BA7293C5515CA41FAFAEA0D1AC9C57D4798BA331A8CF327A713395985D1C1B55DA17ED9DBD02c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F7EDAED42438593DB5F459C0943D101742340E57E2F25F1E41D417C0EBEAE7D4A849343C2DF105B10E46B31A45F5E094373445A178395EW0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872</Words>
  <Characters>4975</Characters>
  <Application>Microsoft Office Word</Application>
  <DocSecurity>0</DocSecurity>
  <Lines>41</Lines>
  <Paragraphs>11</Paragraphs>
  <ScaleCrop>false</ScaleCrop>
  <Company>Grizli777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2022-12-26T11:58:00Z</dcterms:created>
  <dcterms:modified xsi:type="dcterms:W3CDTF">2022-12-29T11:50:00Z</dcterms:modified>
</cp:coreProperties>
</file>