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D6" w:rsidRDefault="008C37D6" w:rsidP="008C37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37D6" w:rsidRDefault="008C37D6" w:rsidP="008C37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37D6" w:rsidRDefault="008C37D6" w:rsidP="008C37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7D6" w:rsidRDefault="008C37D6" w:rsidP="008C37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C37D6" w:rsidRDefault="008C37D6" w:rsidP="008C37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37D6" w:rsidRDefault="008C37D6" w:rsidP="008C37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8C37D6" w:rsidTr="008C37D6">
        <w:tc>
          <w:tcPr>
            <w:tcW w:w="3285" w:type="dxa"/>
            <w:hideMark/>
          </w:tcPr>
          <w:p w:rsidR="008C37D6" w:rsidRDefault="00831AC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C37D6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8C37D6" w:rsidRDefault="008C37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8C37D6" w:rsidRDefault="008C37D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326FCE">
              <w:rPr>
                <w:rFonts w:ascii="Times New Roman" w:hAnsi="Times New Roman"/>
                <w:sz w:val="28"/>
                <w:szCs w:val="28"/>
              </w:rPr>
              <w:t>377-12</w:t>
            </w:r>
          </w:p>
        </w:tc>
      </w:tr>
    </w:tbl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8C37D6" w:rsidTr="008C37D6">
        <w:trPr>
          <w:trHeight w:val="3601"/>
        </w:trPr>
        <w:tc>
          <w:tcPr>
            <w:tcW w:w="8164" w:type="dxa"/>
          </w:tcPr>
          <w:p w:rsidR="008C37D6" w:rsidRDefault="008C37D6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8C37D6" w:rsidRDefault="008C37D6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B448D1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Предоставление участка земли для погребения умершего на общественном кладбище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B448D1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28.10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.2022г № </w:t>
            </w:r>
            <w:r w:rsidR="00271FC3">
              <w:rPr>
                <w:rFonts w:ascii="Times New Roman" w:hAnsi="Times New Roman"/>
                <w:b/>
                <w:sz w:val="28"/>
                <w:szCs w:val="28"/>
              </w:rPr>
              <w:t>270</w:t>
            </w:r>
          </w:p>
          <w:p w:rsidR="008C37D6" w:rsidRDefault="008C3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C37D6" w:rsidRDefault="008C37D6" w:rsidP="008C37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37D6" w:rsidRDefault="008C37D6" w:rsidP="008C37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 от 27 июля 2010 г. № 210-ФЗ "Об организации предоставления государственных и муниципальных услуг", </w:t>
      </w:r>
      <w:r w:rsidR="00C0577B">
        <w:rPr>
          <w:rFonts w:ascii="Times New Roman" w:hAnsi="Times New Roman"/>
          <w:sz w:val="28"/>
          <w:szCs w:val="28"/>
        </w:rPr>
        <w:t>Федеральным законом от 6 октября 2003 года № 131 - ФЗ " 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8C37D6" w:rsidRDefault="008C37D6" w:rsidP="008C37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7D6" w:rsidRDefault="008C37D6" w:rsidP="008C37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C37D6" w:rsidRDefault="008C37D6" w:rsidP="008C37D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7D6" w:rsidRDefault="008C37D6" w:rsidP="008C37D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B64CF6">
        <w:rPr>
          <w:rFonts w:ascii="Times New Roman" w:hAnsi="Times New Roman"/>
          <w:kern w:val="2"/>
          <w:sz w:val="28"/>
          <w:szCs w:val="28"/>
        </w:rPr>
        <w:t xml:space="preserve"> </w:t>
      </w:r>
      <w:r w:rsidR="008E52EE" w:rsidRPr="00B64CF6">
        <w:rPr>
          <w:rFonts w:ascii="Times New Roman" w:hAnsi="Times New Roman"/>
          <w:kern w:val="2"/>
          <w:sz w:val="28"/>
          <w:szCs w:val="28"/>
        </w:rPr>
        <w:t>«Предоставление участка земли для погребения умершего на общественном кладбище</w:t>
      </w:r>
      <w:r w:rsidR="008E52EE" w:rsidRPr="00B64CF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B64CF6">
        <w:rPr>
          <w:rFonts w:ascii="Times New Roman" w:eastAsia="Times New Roman" w:hAnsi="Times New Roman"/>
          <w:sz w:val="28"/>
          <w:szCs w:val="28"/>
        </w:rPr>
        <w:t>го округа Тверской области от 28.10.2022г № 270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8C37D6" w:rsidRDefault="008C37D6" w:rsidP="008C37D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C37D6" w:rsidRDefault="008C37D6" w:rsidP="008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 w:rsidR="00394696">
        <w:rPr>
          <w:rFonts w:ascii="Times New Roman" w:hAnsi="Times New Roman"/>
          <w:sz w:val="28"/>
          <w:szCs w:val="28"/>
        </w:rPr>
        <w:t xml:space="preserve">Изложить п.115 </w:t>
      </w:r>
      <w:r>
        <w:rPr>
          <w:rFonts w:ascii="Times New Roman" w:hAnsi="Times New Roman"/>
          <w:sz w:val="28"/>
          <w:szCs w:val="28"/>
        </w:rPr>
        <w:t>Регламента в новой редакции:</w:t>
      </w:r>
    </w:p>
    <w:p w:rsidR="00394696" w:rsidRPr="00A972DC" w:rsidRDefault="008C37D6" w:rsidP="0039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4696">
        <w:rPr>
          <w:rFonts w:ascii="Times New Roman" w:hAnsi="Times New Roman"/>
          <w:sz w:val="28"/>
          <w:szCs w:val="28"/>
        </w:rPr>
        <w:t>115</w:t>
      </w:r>
      <w:r w:rsidR="00394696" w:rsidRPr="00A972DC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</w:t>
      </w:r>
      <w:r w:rsidR="006B1733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="00394696" w:rsidRPr="00A972DC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привлекаемая </w:t>
      </w:r>
      <w:r w:rsidR="00394696" w:rsidRPr="00A972DC">
        <w:rPr>
          <w:rFonts w:ascii="Times New Roman" w:hAnsi="Times New Roman" w:cs="Times New Roman"/>
          <w:sz w:val="28"/>
          <w:szCs w:val="28"/>
        </w:rPr>
        <w:lastRenderedPageBreak/>
        <w:t>организация, учредитель многофункционального центра вправе оставить жалобу без ответа в следующих случаях:</w:t>
      </w:r>
    </w:p>
    <w:p w:rsidR="00394696" w:rsidRPr="00655EE1" w:rsidRDefault="00394696" w:rsidP="003946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94696" w:rsidRPr="00655EE1" w:rsidRDefault="00394696" w:rsidP="003946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655EE1">
        <w:rPr>
          <w:sz w:val="28"/>
          <w:szCs w:val="28"/>
        </w:rPr>
        <w:br/>
      </w:r>
    </w:p>
    <w:p w:rsidR="00394696" w:rsidRDefault="00394696" w:rsidP="003946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55EE1">
        <w:rPr>
          <w:sz w:val="28"/>
          <w:szCs w:val="28"/>
        </w:rPr>
        <w:t>Уполномоченный на рассмотрение жалобы орган,</w:t>
      </w:r>
      <w:r w:rsidR="006B1733">
        <w:rPr>
          <w:sz w:val="28"/>
          <w:szCs w:val="28"/>
        </w:rPr>
        <w:t xml:space="preserve"> предоставляющий муниципальную</w:t>
      </w:r>
      <w:r w:rsidRPr="00655EE1">
        <w:rPr>
          <w:sz w:val="28"/>
          <w:szCs w:val="28"/>
        </w:rPr>
        <w:t xml:space="preserve">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жалобы.».</w:t>
      </w:r>
    </w:p>
    <w:p w:rsidR="00394696" w:rsidRDefault="008C37D6" w:rsidP="003946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C37D6" w:rsidRPr="00394696" w:rsidRDefault="008C37D6" w:rsidP="003946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опубликования.</w:t>
      </w:r>
    </w:p>
    <w:p w:rsidR="008C37D6" w:rsidRDefault="008C37D6" w:rsidP="008C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C37D6" w:rsidRDefault="008C37D6" w:rsidP="008C37D6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C37D6" w:rsidRDefault="008C37D6" w:rsidP="008C37D6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8C37D6" w:rsidTr="008C37D6">
        <w:tc>
          <w:tcPr>
            <w:tcW w:w="4390" w:type="dxa"/>
            <w:hideMark/>
          </w:tcPr>
          <w:p w:rsidR="00555BE4" w:rsidRDefault="00555BE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555BE4" w:rsidRDefault="00555BE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8C37D6" w:rsidRDefault="008C37D6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555BE4" w:rsidRDefault="00555BE4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555BE4" w:rsidRDefault="00555BE4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8C37D6" w:rsidRDefault="008C37D6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8C37D6" w:rsidRDefault="008C37D6" w:rsidP="008C37D6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8C37D6" w:rsidRDefault="008C37D6" w:rsidP="008C37D6"/>
    <w:p w:rsidR="009A1A7F" w:rsidRDefault="009A1A7F"/>
    <w:sectPr w:rsidR="009A1A7F" w:rsidSect="0010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C37D6"/>
    <w:rsid w:val="00080028"/>
    <w:rsid w:val="00106F7C"/>
    <w:rsid w:val="00271FC3"/>
    <w:rsid w:val="00326FCE"/>
    <w:rsid w:val="00394696"/>
    <w:rsid w:val="004242B1"/>
    <w:rsid w:val="00534EC9"/>
    <w:rsid w:val="00555BE4"/>
    <w:rsid w:val="006B1733"/>
    <w:rsid w:val="00805F27"/>
    <w:rsid w:val="00831AC2"/>
    <w:rsid w:val="008B37E5"/>
    <w:rsid w:val="008C37D6"/>
    <w:rsid w:val="008E52EE"/>
    <w:rsid w:val="009A1A7F"/>
    <w:rsid w:val="00AD35B6"/>
    <w:rsid w:val="00AE023F"/>
    <w:rsid w:val="00B448D1"/>
    <w:rsid w:val="00B61884"/>
    <w:rsid w:val="00B64CF6"/>
    <w:rsid w:val="00C0577B"/>
    <w:rsid w:val="00D521A3"/>
    <w:rsid w:val="00D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37D6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8C37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C37D6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8C37D6"/>
    <w:rPr>
      <w:color w:val="0000FF"/>
      <w:u w:val="single"/>
    </w:rPr>
  </w:style>
  <w:style w:type="paragraph" w:customStyle="1" w:styleId="formattext">
    <w:name w:val="formattext"/>
    <w:basedOn w:val="a"/>
    <w:rsid w:val="0039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2022-12-26T11:59:00Z</dcterms:created>
  <dcterms:modified xsi:type="dcterms:W3CDTF">2022-12-29T11:37:00Z</dcterms:modified>
</cp:coreProperties>
</file>