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10" w:rsidRDefault="00650310" w:rsidP="00353649">
      <w:pPr>
        <w:ind w:firstLine="680"/>
        <w:jc w:val="center"/>
        <w:rPr>
          <w:sz w:val="24"/>
          <w:szCs w:val="24"/>
        </w:rPr>
      </w:pPr>
    </w:p>
    <w:p w:rsidR="00650310" w:rsidRPr="00B91D83" w:rsidRDefault="00650310" w:rsidP="0035364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АДМИНИСТРАЦИЯ МОЛОКОВСКОГО РАЙОНА</w:t>
      </w: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C34487" w:rsidRPr="005061BC" w:rsidRDefault="00C34487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7"/>
        <w:gridCol w:w="6816"/>
        <w:gridCol w:w="6812"/>
      </w:tblGrid>
      <w:tr w:rsidR="00616993" w:rsidRPr="005061BC" w:rsidTr="00DC3B63">
        <w:tc>
          <w:tcPr>
            <w:tcW w:w="1667" w:type="pct"/>
            <w:shd w:val="clear" w:color="auto" w:fill="auto"/>
          </w:tcPr>
          <w:p w:rsidR="003F4C8F" w:rsidRPr="005061BC" w:rsidRDefault="003F4C8F" w:rsidP="009949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29.12.2014г.                                        </w:t>
            </w:r>
          </w:p>
        </w:tc>
        <w:tc>
          <w:tcPr>
            <w:tcW w:w="1667" w:type="pct"/>
            <w:shd w:val="clear" w:color="auto" w:fill="auto"/>
          </w:tcPr>
          <w:p w:rsidR="003F4C8F" w:rsidRPr="005061BC" w:rsidRDefault="003F4C8F" w:rsidP="00616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1BC">
              <w:rPr>
                <w:rFonts w:ascii="Arial" w:hAnsi="Arial" w:cs="Arial"/>
                <w:b/>
                <w:bCs/>
                <w:sz w:val="24"/>
                <w:szCs w:val="24"/>
              </w:rPr>
              <w:t>п. Молоково</w:t>
            </w:r>
          </w:p>
        </w:tc>
        <w:tc>
          <w:tcPr>
            <w:tcW w:w="1666" w:type="pct"/>
            <w:shd w:val="clear" w:color="auto" w:fill="auto"/>
          </w:tcPr>
          <w:p w:rsidR="003F4C8F" w:rsidRPr="005061BC" w:rsidRDefault="003F4C8F" w:rsidP="00616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1BC">
              <w:rPr>
                <w:rFonts w:ascii="Arial" w:hAnsi="Arial" w:cs="Arial"/>
                <w:b/>
                <w:bCs/>
                <w:sz w:val="24"/>
                <w:szCs w:val="24"/>
              </w:rPr>
              <w:t>№ 330</w:t>
            </w:r>
          </w:p>
          <w:p w:rsidR="003F4C8F" w:rsidRPr="005061BC" w:rsidRDefault="003F4C8F" w:rsidP="00616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F4C8F" w:rsidRPr="005061BC" w:rsidRDefault="003F4C8F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0310" w:rsidRPr="005061BC" w:rsidRDefault="00650310" w:rsidP="00353649">
      <w:pPr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650310" w:rsidRPr="005061BC" w:rsidTr="003F4C8F">
        <w:tc>
          <w:tcPr>
            <w:tcW w:w="3190" w:type="dxa"/>
          </w:tcPr>
          <w:p w:rsidR="00650310" w:rsidRPr="005061BC" w:rsidRDefault="00650310" w:rsidP="005260F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310" w:rsidRPr="005061BC" w:rsidRDefault="00650310" w:rsidP="005260F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310" w:rsidRPr="005061BC" w:rsidRDefault="00650310" w:rsidP="005260F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0310" w:rsidRPr="005061BC" w:rsidTr="00F66937">
        <w:trPr>
          <w:trHeight w:val="80"/>
        </w:trPr>
        <w:tc>
          <w:tcPr>
            <w:tcW w:w="3190" w:type="dxa"/>
          </w:tcPr>
          <w:p w:rsidR="00650310" w:rsidRPr="005061BC" w:rsidRDefault="00650310" w:rsidP="005260F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310" w:rsidRPr="005061BC" w:rsidRDefault="00650310" w:rsidP="005260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310" w:rsidRPr="005061BC" w:rsidRDefault="00650310" w:rsidP="005260F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50310" w:rsidRPr="005061BC" w:rsidRDefault="00650310" w:rsidP="00F66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061BC">
        <w:rPr>
          <w:rFonts w:ascii="Arial" w:hAnsi="Arial" w:cs="Arial"/>
          <w:b/>
          <w:bCs/>
          <w:sz w:val="24"/>
          <w:szCs w:val="24"/>
        </w:rPr>
        <w:t>Об утверждении Порядка предоставления из бюджета</w:t>
      </w:r>
      <w:r w:rsidR="005E1865" w:rsidRPr="005061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1BC">
        <w:rPr>
          <w:rFonts w:ascii="Arial" w:hAnsi="Arial" w:cs="Arial"/>
          <w:b/>
          <w:bCs/>
          <w:sz w:val="24"/>
          <w:szCs w:val="24"/>
        </w:rPr>
        <w:t>Молоковского района субсидий некоммерческим</w:t>
      </w:r>
      <w:r w:rsidR="005E1865" w:rsidRPr="005061B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061BC">
        <w:rPr>
          <w:rFonts w:ascii="Arial" w:hAnsi="Arial" w:cs="Arial"/>
          <w:b/>
          <w:bCs/>
          <w:sz w:val="24"/>
          <w:szCs w:val="24"/>
        </w:rPr>
        <w:t>организациям, не являющимся казенными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учреждениями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Руководствуясь статьёй 78.1 Бюджетного кодекса Российской Федерации постановляю:</w:t>
      </w:r>
    </w:p>
    <w:p w:rsidR="00650310" w:rsidRPr="005061BC" w:rsidRDefault="00650310" w:rsidP="00F66937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Утвердить Порядок предоставления из бюджета Молоковского района субсидий некоммерческим организациям,   не являющимся казенными учреждениями (прилагается). </w:t>
      </w:r>
    </w:p>
    <w:p w:rsidR="00650310" w:rsidRPr="005061BC" w:rsidRDefault="00650310" w:rsidP="00F66937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подписания, распространяется на правоотношения, возникшие с 01.01.2014 года и подлежит официальному обнародованию.</w:t>
      </w:r>
    </w:p>
    <w:p w:rsidR="00650310" w:rsidRPr="005061BC" w:rsidRDefault="00650310" w:rsidP="00F66937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управляющую делами администрации района Круглову Н.П.</w:t>
      </w:r>
    </w:p>
    <w:p w:rsidR="00DC3B63" w:rsidRPr="005061BC" w:rsidRDefault="00DC3B63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B656A" w:rsidRPr="005061BC" w:rsidRDefault="002B656A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720" w:type="dxa"/>
        <w:tblLook w:val="04A0" w:firstRow="1" w:lastRow="0" w:firstColumn="1" w:lastColumn="0" w:noHBand="0" w:noVBand="1"/>
      </w:tblPr>
      <w:tblGrid>
        <w:gridCol w:w="10214"/>
        <w:gridCol w:w="10215"/>
      </w:tblGrid>
      <w:tr w:rsidR="000A5488" w:rsidRPr="000A5488" w:rsidTr="000A5488">
        <w:tc>
          <w:tcPr>
            <w:tcW w:w="2500" w:type="pct"/>
            <w:shd w:val="clear" w:color="auto" w:fill="auto"/>
          </w:tcPr>
          <w:p w:rsidR="002B656A" w:rsidRPr="000A5488" w:rsidRDefault="002B656A" w:rsidP="000A5488">
            <w:pPr>
              <w:pStyle w:val="ad"/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488">
              <w:rPr>
                <w:rFonts w:ascii="Arial" w:hAnsi="Arial" w:cs="Arial"/>
                <w:sz w:val="24"/>
                <w:szCs w:val="24"/>
              </w:rPr>
              <w:t>Глава района</w:t>
            </w:r>
          </w:p>
        </w:tc>
        <w:tc>
          <w:tcPr>
            <w:tcW w:w="2500" w:type="pct"/>
            <w:shd w:val="clear" w:color="auto" w:fill="auto"/>
          </w:tcPr>
          <w:p w:rsidR="002B656A" w:rsidRPr="000A5488" w:rsidRDefault="002B656A" w:rsidP="000A5488">
            <w:pPr>
              <w:pStyle w:val="ad"/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488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2B656A" w:rsidRPr="005061BC" w:rsidRDefault="002B656A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Приложение 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постановлению № 330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от 29.12.2014 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Порядок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предоставления из бюджета Молоковского района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061BC">
        <w:rPr>
          <w:rFonts w:ascii="Arial" w:hAnsi="Arial" w:cs="Arial"/>
          <w:b/>
          <w:bCs/>
          <w:sz w:val="24"/>
          <w:szCs w:val="24"/>
        </w:rPr>
        <w:t>субсидий некоммерческим организациям, не являющимся казенными учреждениями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0310" w:rsidRPr="005061BC" w:rsidRDefault="00650310" w:rsidP="00F66937">
      <w:pPr>
        <w:pStyle w:val="ad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Настоящий порядок предоставления из бюджета Молоковского района субсидий некоммерческим организациям, не являющимся казенными учреждениями (далее – Порядок) регламентирует процедуру предоставления из бюджета Молоковского района субсидий некоммерческим организациям, не являющимся казенными учреждениями (далее – Получатель субсидий).</w:t>
      </w:r>
    </w:p>
    <w:p w:rsidR="00650310" w:rsidRPr="005061BC" w:rsidRDefault="00650310" w:rsidP="00F66937">
      <w:pPr>
        <w:pStyle w:val="ad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Предоставление субсидий осуществляется в соответствии с:</w:t>
      </w:r>
    </w:p>
    <w:p w:rsidR="00650310" w:rsidRPr="005061BC" w:rsidRDefault="00650310" w:rsidP="00F66937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лимитами бюджетных обязательств на очередной финансовый год;</w:t>
      </w:r>
    </w:p>
    <w:p w:rsidR="00650310" w:rsidRPr="005061BC" w:rsidRDefault="00650310" w:rsidP="00F66937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сводной бюджетной росписью на очередной финансовый год;</w:t>
      </w:r>
    </w:p>
    <w:p w:rsidR="00650310" w:rsidRPr="005061BC" w:rsidRDefault="00650310" w:rsidP="00F66937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настоящим Порядком.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Размер предоставляемых субсидий предусматривается подпрограммой 1 «Обеспечение информационной открытости деятельности администрации Молоковского района» муниципальной программы Молоковского района Тверской области «Повышение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годы», но не может превышать сумму средств, предусмотренных в бюджете Молоковского района на очередной финансовый год.</w:t>
      </w:r>
    </w:p>
    <w:p w:rsidR="00650310" w:rsidRPr="005061BC" w:rsidRDefault="00650310" w:rsidP="00F66937">
      <w:pPr>
        <w:pStyle w:val="ad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Субсидии предоставляются на целевые расходы, связанные с осуществлением уставной деятельности Получателя субсидий:</w:t>
      </w:r>
    </w:p>
    <w:p w:rsidR="00650310" w:rsidRPr="005061BC" w:rsidRDefault="00650310" w:rsidP="00F66937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 оплату труда сотрудников и начисления на выплаты по оплате труда;</w:t>
      </w:r>
    </w:p>
    <w:p w:rsidR="00650310" w:rsidRPr="005061BC" w:rsidRDefault="00650310" w:rsidP="00F66937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 типографские расходы;</w:t>
      </w:r>
    </w:p>
    <w:p w:rsidR="00650310" w:rsidRPr="005061BC" w:rsidRDefault="00650310" w:rsidP="00F66937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 приобретение бумаги;</w:t>
      </w:r>
    </w:p>
    <w:p w:rsidR="00650310" w:rsidRPr="005061BC" w:rsidRDefault="00650310" w:rsidP="00F66937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 расходы по экспедированию и доставке газет;</w:t>
      </w:r>
    </w:p>
    <w:p w:rsidR="00650310" w:rsidRPr="005061BC" w:rsidRDefault="00650310" w:rsidP="00F66937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 уплату налогов и сборов в бюджеты бюджетной системы Российской Федерации, включаемые в состав расходов;</w:t>
      </w:r>
    </w:p>
    <w:p w:rsidR="00650310" w:rsidRPr="005061BC" w:rsidRDefault="00650310" w:rsidP="00F66937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на расходы по приобретению горюче-смазочных материалов, хозяйственных материалов, канцелярских принадлежностей, фотопринадлежностей, книжной, иной печатной продукции на бумажных и иных носителях.</w:t>
      </w:r>
    </w:p>
    <w:p w:rsidR="00650310" w:rsidRPr="005061BC" w:rsidRDefault="00650310" w:rsidP="00F66937">
      <w:pPr>
        <w:pStyle w:val="ad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К заявке на получение субсидии некоммерческими организациями, не являющимся казенными учреждениями, на имя Главы Молоковского района прилагаются следующие документы: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- копии учредительных документов;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- копия свидетельства о государственной регистрации;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- обоснование необходимости оказания муниципальной поддержки. 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5. Основанием для предоставления субсидий является договор или соглашение на очередной финансовый год,  заключаемые между администрацией Молоковского района и  Получателем субсидии, в которых должны быть определены: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1) размер годовой суммы субсидии;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2) сроки, условия и периодичность предоставления субсидий;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3) целевое назначение субсидии и обязательства некоммерческих организаций по целевому использованию субсидии;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4) условия об осуществлении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5) основания и условия изменения учредителем объема субсидий;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6) обязательства некоммерческих организаций по возврату суммы средств субсидии в случае установления факта нарушения целевого назначения и условий, установленных при ее предоставлении;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7) порядок, сроки и формы предоставления отчетности получателем субсидии;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8) ответственность некоммерческих организаций за достоверность сведений, содержащихся в документах, предоставленных ими для получения субсидии;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9) ответственность за несоблюдение сторонами условий соглашения;</w:t>
      </w:r>
    </w:p>
    <w:p w:rsidR="00650310" w:rsidRPr="005061BC" w:rsidRDefault="00650310" w:rsidP="00F66937">
      <w:pPr>
        <w:pStyle w:val="ad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     10) порядок расторжения соглашения.</w:t>
      </w:r>
    </w:p>
    <w:p w:rsidR="00650310" w:rsidRPr="005061BC" w:rsidRDefault="00650310" w:rsidP="00F66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6. Перечисление субсидий осуществляется на расчётный счёт, открытый Получателем субсидии в кредитной организации.</w:t>
      </w:r>
    </w:p>
    <w:p w:rsidR="00650310" w:rsidRPr="005061BC" w:rsidRDefault="00650310" w:rsidP="00F66937">
      <w:pPr>
        <w:pStyle w:val="a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 xml:space="preserve">Получатель субсидий обязан обеспечить целевое использование субсидий, полученных из бюджета Молоковского района. </w:t>
      </w:r>
    </w:p>
    <w:p w:rsidR="00650310" w:rsidRPr="005061BC" w:rsidRDefault="00650310" w:rsidP="00F66937">
      <w:pPr>
        <w:pStyle w:val="a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Контроль над целевым использованием субсидий осуществляется в соответствии с бюджетным законодательством.</w:t>
      </w:r>
    </w:p>
    <w:p w:rsidR="00650310" w:rsidRPr="005061BC" w:rsidRDefault="00650310" w:rsidP="00F66937">
      <w:pPr>
        <w:pStyle w:val="a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061BC">
        <w:rPr>
          <w:rFonts w:ascii="Arial" w:hAnsi="Arial" w:cs="Arial"/>
          <w:sz w:val="24"/>
          <w:szCs w:val="24"/>
        </w:rPr>
        <w:t>При нарушении Получателем субсидий условий получения субсидий возврат субсидий осуществляется в порядке, установленном договором  (соглашением), указанном в пункте 5 настоящего Порядка.</w:t>
      </w:r>
      <w:bookmarkEnd w:id="0"/>
    </w:p>
    <w:sectPr w:rsidR="00650310" w:rsidRPr="005061BC" w:rsidSect="00F35F06"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88" w:rsidRDefault="000A5488">
      <w:r>
        <w:separator/>
      </w:r>
    </w:p>
  </w:endnote>
  <w:endnote w:type="continuationSeparator" w:id="0">
    <w:p w:rsidR="000A5488" w:rsidRDefault="000A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10" w:rsidRDefault="0065031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487">
      <w:rPr>
        <w:rStyle w:val="a7"/>
        <w:noProof/>
      </w:rPr>
      <w:t>3</w:t>
    </w:r>
    <w:r>
      <w:rPr>
        <w:rStyle w:val="a7"/>
      </w:rPr>
      <w:fldChar w:fldCharType="end"/>
    </w:r>
  </w:p>
  <w:p w:rsidR="00650310" w:rsidRDefault="006503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88" w:rsidRDefault="000A5488">
      <w:r>
        <w:separator/>
      </w:r>
    </w:p>
  </w:footnote>
  <w:footnote w:type="continuationSeparator" w:id="0">
    <w:p w:rsidR="000A5488" w:rsidRDefault="000A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E12"/>
    <w:multiLevelType w:val="multilevel"/>
    <w:tmpl w:val="D7BCDC58"/>
    <w:lvl w:ilvl="0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B421755"/>
    <w:multiLevelType w:val="hybridMultilevel"/>
    <w:tmpl w:val="AADAFE70"/>
    <w:lvl w:ilvl="0" w:tplc="BAA26D1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D629C"/>
    <w:multiLevelType w:val="singleLevel"/>
    <w:tmpl w:val="A412B32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2580660F"/>
    <w:multiLevelType w:val="singleLevel"/>
    <w:tmpl w:val="1A8A9EE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360226CF"/>
    <w:multiLevelType w:val="hybridMultilevel"/>
    <w:tmpl w:val="B97EB736"/>
    <w:lvl w:ilvl="0" w:tplc="3CF040FA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4AF2B514">
      <w:start w:val="1"/>
      <w:numFmt w:val="decimal"/>
      <w:lvlText w:val="%2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6C72D76"/>
    <w:multiLevelType w:val="hybridMultilevel"/>
    <w:tmpl w:val="9A12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44A5E"/>
    <w:multiLevelType w:val="singleLevel"/>
    <w:tmpl w:val="8BF0FA7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BAA320A"/>
    <w:multiLevelType w:val="hybridMultilevel"/>
    <w:tmpl w:val="B2804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B44BA"/>
    <w:multiLevelType w:val="hybridMultilevel"/>
    <w:tmpl w:val="3418EE32"/>
    <w:lvl w:ilvl="0" w:tplc="BAA26D1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61317"/>
    <w:multiLevelType w:val="singleLevel"/>
    <w:tmpl w:val="C3E0E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8E38E3"/>
    <w:multiLevelType w:val="singleLevel"/>
    <w:tmpl w:val="245E75D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924F55"/>
    <w:multiLevelType w:val="hybridMultilevel"/>
    <w:tmpl w:val="9A542FCA"/>
    <w:lvl w:ilvl="0" w:tplc="0B286C8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00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4">
    <w:nsid w:val="5D6947CE"/>
    <w:multiLevelType w:val="hybridMultilevel"/>
    <w:tmpl w:val="C8CA6608"/>
    <w:lvl w:ilvl="0" w:tplc="F946A11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>
    <w:nsid w:val="700B1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D434195"/>
    <w:multiLevelType w:val="hybridMultilevel"/>
    <w:tmpl w:val="7AB4CEFE"/>
    <w:lvl w:ilvl="0" w:tplc="948C55F8">
      <w:start w:val="1"/>
      <w:numFmt w:val="decimal"/>
      <w:lvlText w:val="%1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74"/>
    <w:rsid w:val="00002EC4"/>
    <w:rsid w:val="000108CB"/>
    <w:rsid w:val="000166D0"/>
    <w:rsid w:val="00021DF2"/>
    <w:rsid w:val="000224BD"/>
    <w:rsid w:val="00030E29"/>
    <w:rsid w:val="0003497D"/>
    <w:rsid w:val="00042EB2"/>
    <w:rsid w:val="00050317"/>
    <w:rsid w:val="000576CB"/>
    <w:rsid w:val="00057ACE"/>
    <w:rsid w:val="00071243"/>
    <w:rsid w:val="0008502E"/>
    <w:rsid w:val="00093B6B"/>
    <w:rsid w:val="000A5488"/>
    <w:rsid w:val="000B6EFC"/>
    <w:rsid w:val="000C3199"/>
    <w:rsid w:val="000D0C19"/>
    <w:rsid w:val="000D0E59"/>
    <w:rsid w:val="000E34FD"/>
    <w:rsid w:val="00116E42"/>
    <w:rsid w:val="00121455"/>
    <w:rsid w:val="0012261D"/>
    <w:rsid w:val="0012637B"/>
    <w:rsid w:val="00180BDD"/>
    <w:rsid w:val="00194291"/>
    <w:rsid w:val="001D2966"/>
    <w:rsid w:val="001D6C8B"/>
    <w:rsid w:val="001E3688"/>
    <w:rsid w:val="001F2741"/>
    <w:rsid w:val="001F6CB7"/>
    <w:rsid w:val="00242D08"/>
    <w:rsid w:val="002921D4"/>
    <w:rsid w:val="002A1327"/>
    <w:rsid w:val="002A5EE7"/>
    <w:rsid w:val="002A775A"/>
    <w:rsid w:val="002B656A"/>
    <w:rsid w:val="002B73EA"/>
    <w:rsid w:val="002C60BB"/>
    <w:rsid w:val="002E0FC2"/>
    <w:rsid w:val="002E4367"/>
    <w:rsid w:val="003210E2"/>
    <w:rsid w:val="00332C09"/>
    <w:rsid w:val="00340A25"/>
    <w:rsid w:val="00353649"/>
    <w:rsid w:val="003548CA"/>
    <w:rsid w:val="00355130"/>
    <w:rsid w:val="00356D31"/>
    <w:rsid w:val="00374A9A"/>
    <w:rsid w:val="00377E83"/>
    <w:rsid w:val="00394566"/>
    <w:rsid w:val="003A0525"/>
    <w:rsid w:val="003A522C"/>
    <w:rsid w:val="003B1451"/>
    <w:rsid w:val="003C1C7F"/>
    <w:rsid w:val="003D620B"/>
    <w:rsid w:val="003F4C8F"/>
    <w:rsid w:val="004008D2"/>
    <w:rsid w:val="00402F09"/>
    <w:rsid w:val="00425D1A"/>
    <w:rsid w:val="0045133B"/>
    <w:rsid w:val="00452838"/>
    <w:rsid w:val="00470ABA"/>
    <w:rsid w:val="00483AEA"/>
    <w:rsid w:val="0048401D"/>
    <w:rsid w:val="004B62E2"/>
    <w:rsid w:val="004C5E52"/>
    <w:rsid w:val="004D155D"/>
    <w:rsid w:val="004D711A"/>
    <w:rsid w:val="004D7B66"/>
    <w:rsid w:val="004E15EF"/>
    <w:rsid w:val="004F4CD1"/>
    <w:rsid w:val="004F7CA3"/>
    <w:rsid w:val="00504982"/>
    <w:rsid w:val="0050565C"/>
    <w:rsid w:val="005061BC"/>
    <w:rsid w:val="005260F7"/>
    <w:rsid w:val="005345A6"/>
    <w:rsid w:val="00537782"/>
    <w:rsid w:val="00540A35"/>
    <w:rsid w:val="00551337"/>
    <w:rsid w:val="005872DD"/>
    <w:rsid w:val="005A21E0"/>
    <w:rsid w:val="005C0B74"/>
    <w:rsid w:val="005E1865"/>
    <w:rsid w:val="005E40A5"/>
    <w:rsid w:val="00600F0A"/>
    <w:rsid w:val="006125FC"/>
    <w:rsid w:val="00616993"/>
    <w:rsid w:val="006301F8"/>
    <w:rsid w:val="00650310"/>
    <w:rsid w:val="006521ED"/>
    <w:rsid w:val="006565FF"/>
    <w:rsid w:val="00661226"/>
    <w:rsid w:val="006713B4"/>
    <w:rsid w:val="00695EF1"/>
    <w:rsid w:val="006B320F"/>
    <w:rsid w:val="006C4293"/>
    <w:rsid w:val="006E197F"/>
    <w:rsid w:val="006E5E58"/>
    <w:rsid w:val="006E7091"/>
    <w:rsid w:val="00761936"/>
    <w:rsid w:val="007642BC"/>
    <w:rsid w:val="00777D9A"/>
    <w:rsid w:val="00783411"/>
    <w:rsid w:val="00797F0D"/>
    <w:rsid w:val="007B71A7"/>
    <w:rsid w:val="007C026E"/>
    <w:rsid w:val="007C3EEE"/>
    <w:rsid w:val="007C62E1"/>
    <w:rsid w:val="007E35A9"/>
    <w:rsid w:val="007F3098"/>
    <w:rsid w:val="0086081F"/>
    <w:rsid w:val="008A74BF"/>
    <w:rsid w:val="008C53E5"/>
    <w:rsid w:val="008C7EBC"/>
    <w:rsid w:val="008C7FB8"/>
    <w:rsid w:val="008D1AB4"/>
    <w:rsid w:val="008D7E42"/>
    <w:rsid w:val="008E4759"/>
    <w:rsid w:val="008E70B1"/>
    <w:rsid w:val="00905C00"/>
    <w:rsid w:val="009129F7"/>
    <w:rsid w:val="00915ABD"/>
    <w:rsid w:val="00926029"/>
    <w:rsid w:val="009264AC"/>
    <w:rsid w:val="00933718"/>
    <w:rsid w:val="009418F7"/>
    <w:rsid w:val="009427A8"/>
    <w:rsid w:val="009443E5"/>
    <w:rsid w:val="00953BA1"/>
    <w:rsid w:val="009603C7"/>
    <w:rsid w:val="00963AFA"/>
    <w:rsid w:val="009657D3"/>
    <w:rsid w:val="00971681"/>
    <w:rsid w:val="00983665"/>
    <w:rsid w:val="00984D2B"/>
    <w:rsid w:val="0099497E"/>
    <w:rsid w:val="009A1497"/>
    <w:rsid w:val="009A4968"/>
    <w:rsid w:val="009B237B"/>
    <w:rsid w:val="009C4F10"/>
    <w:rsid w:val="009D68D4"/>
    <w:rsid w:val="009E00BE"/>
    <w:rsid w:val="009E3032"/>
    <w:rsid w:val="009F282B"/>
    <w:rsid w:val="009F52CF"/>
    <w:rsid w:val="00A02AF2"/>
    <w:rsid w:val="00A0474D"/>
    <w:rsid w:val="00A74202"/>
    <w:rsid w:val="00A843BC"/>
    <w:rsid w:val="00AA377E"/>
    <w:rsid w:val="00AD189A"/>
    <w:rsid w:val="00AF18A9"/>
    <w:rsid w:val="00AF1E7B"/>
    <w:rsid w:val="00B13E62"/>
    <w:rsid w:val="00B43D5F"/>
    <w:rsid w:val="00B62421"/>
    <w:rsid w:val="00B76B5E"/>
    <w:rsid w:val="00B91D83"/>
    <w:rsid w:val="00B96EBA"/>
    <w:rsid w:val="00BA32BD"/>
    <w:rsid w:val="00BC1E76"/>
    <w:rsid w:val="00BC3108"/>
    <w:rsid w:val="00BE099A"/>
    <w:rsid w:val="00BE3BD5"/>
    <w:rsid w:val="00C17879"/>
    <w:rsid w:val="00C25195"/>
    <w:rsid w:val="00C27F21"/>
    <w:rsid w:val="00C34487"/>
    <w:rsid w:val="00C574E3"/>
    <w:rsid w:val="00C67F6E"/>
    <w:rsid w:val="00CE39D3"/>
    <w:rsid w:val="00CF718B"/>
    <w:rsid w:val="00D334E1"/>
    <w:rsid w:val="00D37330"/>
    <w:rsid w:val="00D47393"/>
    <w:rsid w:val="00D54D01"/>
    <w:rsid w:val="00D62AA9"/>
    <w:rsid w:val="00D67BD0"/>
    <w:rsid w:val="00D71EA3"/>
    <w:rsid w:val="00D800FA"/>
    <w:rsid w:val="00D96328"/>
    <w:rsid w:val="00DA0CC7"/>
    <w:rsid w:val="00DB7204"/>
    <w:rsid w:val="00DC3B63"/>
    <w:rsid w:val="00E302D0"/>
    <w:rsid w:val="00E3565D"/>
    <w:rsid w:val="00E61110"/>
    <w:rsid w:val="00E74F3D"/>
    <w:rsid w:val="00E769B8"/>
    <w:rsid w:val="00EA5A2A"/>
    <w:rsid w:val="00EB33C1"/>
    <w:rsid w:val="00EE394D"/>
    <w:rsid w:val="00F32CC0"/>
    <w:rsid w:val="00F35F06"/>
    <w:rsid w:val="00F66937"/>
    <w:rsid w:val="00F71555"/>
    <w:rsid w:val="00F7691B"/>
    <w:rsid w:val="00F958D0"/>
    <w:rsid w:val="00FA49AC"/>
    <w:rsid w:val="00FB2496"/>
    <w:rsid w:val="00FB5117"/>
    <w:rsid w:val="00FD2200"/>
    <w:rsid w:val="00FD5508"/>
    <w:rsid w:val="00FE55C8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A788D-EACC-4EBA-809B-9B96C91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E0"/>
  </w:style>
  <w:style w:type="paragraph" w:styleId="1">
    <w:name w:val="heading 1"/>
    <w:basedOn w:val="a"/>
    <w:next w:val="a"/>
    <w:link w:val="10"/>
    <w:uiPriority w:val="99"/>
    <w:qFormat/>
    <w:rsid w:val="005A21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02D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A21E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302D0"/>
    <w:rPr>
      <w:sz w:val="20"/>
      <w:szCs w:val="20"/>
    </w:rPr>
  </w:style>
  <w:style w:type="paragraph" w:customStyle="1" w:styleId="11">
    <w:name w:val="Обычный1"/>
    <w:uiPriority w:val="99"/>
    <w:rsid w:val="005A21E0"/>
    <w:pPr>
      <w:widowControl w:val="0"/>
    </w:pPr>
    <w:rPr>
      <w:b/>
      <w:bCs/>
    </w:rPr>
  </w:style>
  <w:style w:type="paragraph" w:styleId="a5">
    <w:name w:val="footer"/>
    <w:basedOn w:val="a"/>
    <w:link w:val="a6"/>
    <w:uiPriority w:val="99"/>
    <w:rsid w:val="005A21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302D0"/>
    <w:rPr>
      <w:sz w:val="20"/>
      <w:szCs w:val="20"/>
    </w:rPr>
  </w:style>
  <w:style w:type="character" w:styleId="a7">
    <w:name w:val="page number"/>
    <w:basedOn w:val="a0"/>
    <w:uiPriority w:val="99"/>
    <w:rsid w:val="005A21E0"/>
  </w:style>
  <w:style w:type="paragraph" w:styleId="2">
    <w:name w:val="Body Text 2"/>
    <w:basedOn w:val="a"/>
    <w:link w:val="20"/>
    <w:uiPriority w:val="99"/>
    <w:rsid w:val="005A21E0"/>
    <w:pPr>
      <w:tabs>
        <w:tab w:val="left" w:pos="4140"/>
      </w:tabs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E302D0"/>
    <w:rPr>
      <w:sz w:val="20"/>
      <w:szCs w:val="20"/>
    </w:rPr>
  </w:style>
  <w:style w:type="paragraph" w:styleId="a8">
    <w:name w:val="header"/>
    <w:basedOn w:val="a"/>
    <w:link w:val="a9"/>
    <w:uiPriority w:val="99"/>
    <w:rsid w:val="005A21E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02D0"/>
    <w:rPr>
      <w:sz w:val="20"/>
      <w:szCs w:val="20"/>
    </w:rPr>
  </w:style>
  <w:style w:type="paragraph" w:styleId="3">
    <w:name w:val="Body Text 3"/>
    <w:basedOn w:val="a"/>
    <w:link w:val="30"/>
    <w:uiPriority w:val="99"/>
    <w:rsid w:val="005A21E0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E302D0"/>
    <w:rPr>
      <w:sz w:val="16"/>
      <w:szCs w:val="16"/>
    </w:rPr>
  </w:style>
  <w:style w:type="table" w:styleId="aa">
    <w:name w:val="Table Grid"/>
    <w:basedOn w:val="a1"/>
    <w:uiPriority w:val="99"/>
    <w:rsid w:val="00AA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F1E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302D0"/>
    <w:rPr>
      <w:sz w:val="2"/>
      <w:szCs w:val="2"/>
    </w:rPr>
  </w:style>
  <w:style w:type="paragraph" w:styleId="ad">
    <w:name w:val="List Paragraph"/>
    <w:basedOn w:val="a"/>
    <w:uiPriority w:val="99"/>
    <w:qFormat/>
    <w:rsid w:val="00DA0C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ТВЕРЬ ИК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dc:description/>
  <cp:lastModifiedBy>Пользователь</cp:lastModifiedBy>
  <cp:revision>32</cp:revision>
  <cp:lastPrinted>2015-01-26T07:37:00Z</cp:lastPrinted>
  <dcterms:created xsi:type="dcterms:W3CDTF">2015-01-21T11:56:00Z</dcterms:created>
  <dcterms:modified xsi:type="dcterms:W3CDTF">2015-02-11T07:50:00Z</dcterms:modified>
</cp:coreProperties>
</file>