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D" w:rsidRPr="00B0393C" w:rsidRDefault="004616BD" w:rsidP="004616BD">
      <w:pPr>
        <w:jc w:val="center"/>
      </w:pPr>
      <w:r>
        <w:rPr>
          <w:noProof/>
        </w:rPr>
        <w:drawing>
          <wp:inline distT="0" distB="0" distL="0" distR="0">
            <wp:extent cx="485775" cy="438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1" cy="4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BD" w:rsidRDefault="004616BD" w:rsidP="004616BD">
      <w:pPr>
        <w:pStyle w:val="3"/>
        <w:rPr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АДМИНИСТРАЦИЯ</w:t>
      </w:r>
    </w:p>
    <w:p w:rsidR="004616BD" w:rsidRDefault="004616BD" w:rsidP="004616B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МОЛОКОВСКОГО МУНИЦИПАЛЬНОГО ОКРУГА</w:t>
      </w:r>
    </w:p>
    <w:p w:rsidR="004616BD" w:rsidRDefault="004616BD" w:rsidP="004616BD">
      <w:pPr>
        <w:pStyle w:val="3"/>
        <w:rPr>
          <w:b w:val="0"/>
          <w:szCs w:val="28"/>
        </w:rPr>
      </w:pPr>
      <w:r>
        <w:rPr>
          <w:sz w:val="26"/>
          <w:szCs w:val="26"/>
        </w:rPr>
        <w:t xml:space="preserve"> ТВЕРСКОЙ  ОБЛАСТИ</w:t>
      </w:r>
    </w:p>
    <w:p w:rsidR="004616BD" w:rsidRDefault="004616BD" w:rsidP="004616BD">
      <w:pPr>
        <w:pStyle w:val="1"/>
        <w:rPr>
          <w:b/>
          <w:bCs/>
        </w:rPr>
      </w:pPr>
    </w:p>
    <w:p w:rsidR="004616BD" w:rsidRDefault="004616BD" w:rsidP="004616BD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4616BD" w:rsidRDefault="004616BD" w:rsidP="004616BD">
      <w:pPr>
        <w:pStyle w:val="a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4616BD" w:rsidRPr="00B0393C" w:rsidTr="004616BD">
        <w:trPr>
          <w:trHeight w:val="413"/>
        </w:trPr>
        <w:tc>
          <w:tcPr>
            <w:tcW w:w="3060" w:type="dxa"/>
          </w:tcPr>
          <w:p w:rsidR="004616BD" w:rsidRPr="00B0393C" w:rsidRDefault="007C10CB" w:rsidP="004616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4616BD" w:rsidRPr="00B0393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000" w:type="dxa"/>
          </w:tcPr>
          <w:p w:rsidR="004616BD" w:rsidRPr="00B0393C" w:rsidRDefault="004616BD" w:rsidP="004616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616BD" w:rsidRPr="00B0393C" w:rsidRDefault="004616BD" w:rsidP="004616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п. Молоково</w:t>
            </w:r>
          </w:p>
        </w:tc>
        <w:tc>
          <w:tcPr>
            <w:tcW w:w="3458" w:type="dxa"/>
          </w:tcPr>
          <w:p w:rsidR="004616BD" w:rsidRPr="00B0393C" w:rsidRDefault="004616BD" w:rsidP="004616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№  </w:t>
            </w:r>
            <w:r w:rsidR="007C10C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4616BD" w:rsidRPr="00B0393C" w:rsidRDefault="004616BD" w:rsidP="004616BD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6BD" w:rsidRPr="004616BD" w:rsidRDefault="00335E6D" w:rsidP="00986EA1">
      <w:pPr>
        <w:shd w:val="clear" w:color="auto" w:fill="FFFFFF"/>
        <w:spacing w:before="317" w:line="320" w:lineRule="exact"/>
        <w:ind w:right="18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616BD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06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административного регламента </w:t>
      </w:r>
      <w:r w:rsidR="004616BD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4616BD" w:rsidRPr="00032C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16BD" w:rsidRPr="00032CC7">
        <w:rPr>
          <w:rFonts w:ascii="Times New Roman" w:hAnsi="Times New Roman"/>
          <w:b/>
          <w:bCs/>
          <w:sz w:val="28"/>
          <w:szCs w:val="28"/>
        </w:rPr>
        <w:t xml:space="preserve">Прием заявлений о зачислении в муниципальные образовательные организации </w:t>
      </w:r>
      <w:r w:rsidR="004616BD">
        <w:rPr>
          <w:rFonts w:ascii="Times New Roman" w:hAnsi="Times New Roman"/>
          <w:b/>
          <w:bCs/>
          <w:sz w:val="28"/>
          <w:szCs w:val="28"/>
        </w:rPr>
        <w:t xml:space="preserve">Молоковского </w:t>
      </w:r>
      <w:r w:rsidR="004616BD" w:rsidRPr="00032CC7">
        <w:rPr>
          <w:rFonts w:ascii="Times New Roman" w:hAnsi="Times New Roman"/>
          <w:b/>
          <w:bCs/>
          <w:sz w:val="28"/>
          <w:szCs w:val="28"/>
        </w:rPr>
        <w:t>муниципального округа Тверской области, реализующие программы общего образования</w:t>
      </w:r>
      <w:r w:rsidR="004616BD" w:rsidRPr="00032C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616BD" w:rsidRPr="00C07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09F7" w:rsidRPr="00032CC7" w:rsidRDefault="003009F7" w:rsidP="005F6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г.№ 2113-р, руководствуясь статьей </w:t>
      </w:r>
      <w:r w:rsidR="00A75878" w:rsidRPr="00032CC7">
        <w:rPr>
          <w:rFonts w:ascii="Times New Roman" w:eastAsia="Times New Roman" w:hAnsi="Times New Roman" w:cs="Times New Roman"/>
          <w:sz w:val="28"/>
          <w:szCs w:val="28"/>
        </w:rPr>
        <w:t>67</w:t>
      </w:r>
      <w:r w:rsidR="00C7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CC7">
        <w:rPr>
          <w:rFonts w:ascii="Times New Roman" w:hAnsi="Times New Roman"/>
          <w:sz w:val="28"/>
          <w:szCs w:val="28"/>
        </w:rPr>
        <w:t>Закона Российской Федерации от 29.12.2012 № 273-ФЗ «Об образовании в Российской Федерации»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6A1448">
        <w:rPr>
          <w:rFonts w:ascii="Times New Roman" w:eastAsia="Times New Roman" w:hAnsi="Times New Roman" w:cs="Times New Roman"/>
          <w:sz w:val="28"/>
          <w:szCs w:val="28"/>
        </w:rPr>
        <w:t xml:space="preserve">Молоковского 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округа, </w:t>
      </w:r>
      <w:r w:rsidR="005F693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009F7" w:rsidRPr="00032CC7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FA0981" w:rsidRPr="00032CC7">
        <w:rPr>
          <w:rFonts w:ascii="Times New Roman" w:hAnsi="Times New Roman"/>
          <w:bCs/>
          <w:sz w:val="28"/>
          <w:szCs w:val="28"/>
        </w:rPr>
        <w:t xml:space="preserve">Прием заявлений о зачислении в муниципальные образовательные организации </w:t>
      </w:r>
      <w:r w:rsidR="006A1448">
        <w:rPr>
          <w:rFonts w:ascii="Times New Roman" w:hAnsi="Times New Roman"/>
          <w:bCs/>
          <w:sz w:val="28"/>
          <w:szCs w:val="28"/>
        </w:rPr>
        <w:t>Молоковск</w:t>
      </w:r>
      <w:r w:rsidR="00FA0981" w:rsidRPr="00032CC7">
        <w:rPr>
          <w:rFonts w:ascii="Times New Roman" w:hAnsi="Times New Roman"/>
          <w:bCs/>
          <w:sz w:val="28"/>
          <w:szCs w:val="28"/>
        </w:rPr>
        <w:t>ого муниципального округа Тверской области, реализующие программы общего образования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>» согласно приложению к</w:t>
      </w:r>
      <w:r w:rsidR="006A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3009F7" w:rsidRPr="00032CC7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6A1448">
        <w:rPr>
          <w:rFonts w:ascii="Times New Roman" w:eastAsia="Times New Roman" w:hAnsi="Times New Roman" w:cs="Times New Roman"/>
          <w:sz w:val="28"/>
          <w:szCs w:val="28"/>
        </w:rPr>
        <w:t xml:space="preserve">Молоковского 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и разместить на официальном сайте Администрации </w:t>
      </w:r>
      <w:r w:rsidR="006A1448">
        <w:rPr>
          <w:rFonts w:ascii="Times New Roman" w:eastAsia="Times New Roman" w:hAnsi="Times New Roman" w:cs="Times New Roman"/>
          <w:sz w:val="28"/>
          <w:szCs w:val="28"/>
        </w:rPr>
        <w:t xml:space="preserve">Молоковского </w:t>
      </w:r>
      <w:r w:rsidRPr="00032CC7">
        <w:rPr>
          <w:rFonts w:ascii="Times New Roman" w:eastAsia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3009F7" w:rsidRPr="00032CC7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3009F7" w:rsidRPr="004616BD" w:rsidRDefault="003009F7" w:rsidP="003009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46277" w:rsidRPr="00032CC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7C10CB">
        <w:rPr>
          <w:rFonts w:ascii="Times New Roman" w:eastAsia="Times New Roman" w:hAnsi="Times New Roman" w:cs="Times New Roman"/>
          <w:sz w:val="28"/>
          <w:szCs w:val="28"/>
        </w:rPr>
        <w:t>Молоковского муниципального округа</w:t>
      </w:r>
      <w:r w:rsidR="00FB62EA" w:rsidRPr="00032CC7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C7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0CB">
        <w:rPr>
          <w:rFonts w:ascii="Times New Roman" w:eastAsia="Times New Roman" w:hAnsi="Times New Roman" w:cs="Times New Roman"/>
          <w:sz w:val="28"/>
          <w:szCs w:val="28"/>
        </w:rPr>
        <w:t xml:space="preserve"> Ю.А.Орлову.</w:t>
      </w:r>
    </w:p>
    <w:p w:rsidR="004616BD" w:rsidRDefault="004616BD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616BD" w:rsidRDefault="004616BD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10CB" w:rsidRDefault="007C10CB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И. о. Главы</w:t>
      </w:r>
      <w:r w:rsidR="00B06D7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A1448" w:rsidRPr="004616BD">
        <w:rPr>
          <w:rFonts w:ascii="Times New Roman" w:eastAsia="Times New Roman" w:hAnsi="Times New Roman" w:cs="Times New Roman"/>
          <w:b/>
          <w:sz w:val="28"/>
          <w:szCs w:val="20"/>
        </w:rPr>
        <w:t>Молоковского</w:t>
      </w:r>
      <w:r w:rsidR="003009F7" w:rsidRPr="004616B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3009F7" w:rsidRPr="004616BD" w:rsidRDefault="00C74CDD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616BD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округа</w:t>
      </w:r>
      <w:r w:rsidR="00B06D7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7C10CB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Ю.Ю. Зеленцов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009F7" w:rsidRPr="007C10CB" w:rsidRDefault="003009F7" w:rsidP="007C1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C10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032CC7">
        <w:rPr>
          <w:rFonts w:ascii="Times New Roman" w:hAnsi="Times New Roman" w:cs="Times New Roman"/>
          <w:sz w:val="24"/>
          <w:szCs w:val="24"/>
        </w:rPr>
        <w:t>Приложение</w:t>
      </w:r>
    </w:p>
    <w:p w:rsidR="003009F7" w:rsidRPr="00032CC7" w:rsidRDefault="003009F7" w:rsidP="003009F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A1448">
        <w:rPr>
          <w:rFonts w:ascii="Times New Roman" w:hAnsi="Times New Roman" w:cs="Times New Roman"/>
          <w:sz w:val="24"/>
          <w:szCs w:val="24"/>
        </w:rPr>
        <w:t>Молоков</w:t>
      </w:r>
      <w:r w:rsidR="004616BD">
        <w:rPr>
          <w:rFonts w:ascii="Times New Roman" w:hAnsi="Times New Roman" w:cs="Times New Roman"/>
          <w:sz w:val="24"/>
          <w:szCs w:val="24"/>
        </w:rPr>
        <w:t>с</w:t>
      </w:r>
      <w:r w:rsidR="007C10CB">
        <w:rPr>
          <w:rFonts w:ascii="Times New Roman" w:hAnsi="Times New Roman" w:cs="Times New Roman"/>
          <w:sz w:val="24"/>
          <w:szCs w:val="24"/>
        </w:rPr>
        <w:t>кого муниципального округа от 08.11</w:t>
      </w:r>
      <w:r w:rsidR="006A1448">
        <w:rPr>
          <w:rFonts w:ascii="Times New Roman" w:hAnsi="Times New Roman" w:cs="Times New Roman"/>
          <w:sz w:val="24"/>
          <w:szCs w:val="24"/>
        </w:rPr>
        <w:t>.2022 г. №</w:t>
      </w:r>
      <w:r w:rsidR="007C10CB">
        <w:rPr>
          <w:rFonts w:ascii="Times New Roman" w:hAnsi="Times New Roman" w:cs="Times New Roman"/>
          <w:sz w:val="24"/>
          <w:szCs w:val="24"/>
        </w:rPr>
        <w:t xml:space="preserve"> 305</w:t>
      </w:r>
      <w:r w:rsidR="006A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F7" w:rsidRPr="00032CC7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9F7" w:rsidRPr="00032CC7" w:rsidRDefault="003009F7" w:rsidP="00300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128EB" w:rsidRDefault="003009F7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4128EB" w:rsidRPr="00032C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28EB" w:rsidRPr="00032CC7">
        <w:rPr>
          <w:rFonts w:ascii="Times New Roman" w:hAnsi="Times New Roman"/>
          <w:b/>
          <w:bCs/>
          <w:sz w:val="28"/>
          <w:szCs w:val="28"/>
        </w:rPr>
        <w:t xml:space="preserve">Прием заявлений о зачислении в муниципальные образовательные организации </w:t>
      </w:r>
      <w:r w:rsidR="006A1448">
        <w:rPr>
          <w:rFonts w:ascii="Times New Roman" w:hAnsi="Times New Roman"/>
          <w:b/>
          <w:bCs/>
          <w:sz w:val="28"/>
          <w:szCs w:val="28"/>
        </w:rPr>
        <w:t xml:space="preserve">Молоковского </w:t>
      </w:r>
      <w:r w:rsidR="004128EB" w:rsidRPr="00032CC7">
        <w:rPr>
          <w:rFonts w:ascii="Times New Roman" w:hAnsi="Times New Roman"/>
          <w:b/>
          <w:bCs/>
          <w:sz w:val="28"/>
          <w:szCs w:val="28"/>
        </w:rPr>
        <w:t>муниципального округа Тверской области, реализующие программы общего образования</w:t>
      </w:r>
      <w:r w:rsidR="004128EB" w:rsidRPr="00032C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6D78" w:rsidRPr="00032CC7" w:rsidRDefault="00B06D78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09F7" w:rsidRPr="00032CC7" w:rsidRDefault="003009F7" w:rsidP="0041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2CC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009F7" w:rsidRPr="00032CC7" w:rsidRDefault="003009F7" w:rsidP="003009F7">
      <w:pPr>
        <w:pStyle w:val="ConsPlusNormal"/>
        <w:ind w:right="28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28EB" w:rsidRPr="00032CC7" w:rsidRDefault="004128EB" w:rsidP="004128EB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032CC7">
        <w:rPr>
          <w:rFonts w:ascii="Times New Roman" w:hAnsi="Times New Roman"/>
          <w:b/>
          <w:iCs/>
          <w:sz w:val="28"/>
          <w:szCs w:val="28"/>
        </w:rPr>
        <w:t>Предмет регулирования регламента.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последовательность (административные процедуры) и сроки действий по осуществлению предоставления муниципальной услуги </w:t>
      </w:r>
      <w:r w:rsidRPr="00032CC7">
        <w:rPr>
          <w:rFonts w:ascii="Times New Roman" w:hAnsi="Times New Roman" w:cs="Times New Roman"/>
          <w:bCs/>
          <w:sz w:val="28"/>
          <w:szCs w:val="28"/>
        </w:rPr>
        <w:t xml:space="preserve">"Прием заявлений о зачислении в муниципальные образовательные организации </w:t>
      </w:r>
      <w:r w:rsidR="006A1448">
        <w:rPr>
          <w:rFonts w:ascii="Times New Roman" w:hAnsi="Times New Roman" w:cs="Times New Roman"/>
          <w:bCs/>
          <w:sz w:val="28"/>
          <w:szCs w:val="28"/>
        </w:rPr>
        <w:t xml:space="preserve">Молоковского </w:t>
      </w:r>
      <w:r w:rsidRPr="00032CC7">
        <w:rPr>
          <w:rFonts w:ascii="Times New Roman" w:hAnsi="Times New Roman" w:cs="Times New Roman"/>
          <w:bCs/>
          <w:sz w:val="28"/>
          <w:szCs w:val="28"/>
        </w:rPr>
        <w:t>муниципального округа Тверской области, реализующие программы общего образования"</w:t>
      </w:r>
      <w:r w:rsidRPr="00032CC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подлежит размещению на официальном сайте Администрации </w:t>
      </w:r>
      <w:r w:rsidR="006A1448">
        <w:rPr>
          <w:rFonts w:ascii="Times New Roman" w:hAnsi="Times New Roman" w:cs="Times New Roman"/>
          <w:sz w:val="28"/>
          <w:szCs w:val="28"/>
        </w:rPr>
        <w:t xml:space="preserve"> Молоковского </w:t>
      </w:r>
      <w:r w:rsidRPr="00032CC7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  </w:t>
      </w:r>
      <w:hyperlink r:id="rId8" w:history="1">
        <w:r w:rsidR="006A1448" w:rsidRPr="006A7D52">
          <w:rPr>
            <w:rStyle w:val="a5"/>
            <w:rFonts w:ascii="Times New Roman" w:hAnsi="Times New Roman" w:cs="Times New Roman"/>
            <w:sz w:val="28"/>
            <w:szCs w:val="28"/>
          </w:rPr>
          <w:t>http://admmolokovo.ru</w:t>
        </w:r>
      </w:hyperlink>
      <w:r w:rsidRPr="00032CC7">
        <w:rPr>
          <w:rFonts w:ascii="Times New Roman" w:hAnsi="Times New Roman" w:cs="Times New Roman"/>
          <w:sz w:val="28"/>
          <w:szCs w:val="28"/>
        </w:rPr>
        <w:t>.</w:t>
      </w:r>
    </w:p>
    <w:p w:rsidR="004128EB" w:rsidRPr="00032CC7" w:rsidRDefault="004128EB" w:rsidP="004128EB">
      <w:pPr>
        <w:pStyle w:val="ab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CC7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Заявителем муниципальной услуги  является физическое лицо – родители (законные представители) несовершеннолетних детей в возрасте от 6,5 до 18 лет, проживающих на территории </w:t>
      </w:r>
      <w:r w:rsidR="006A144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032CC7">
        <w:rPr>
          <w:rFonts w:ascii="Times New Roman" w:hAnsi="Times New Roman" w:cs="Times New Roman"/>
          <w:sz w:val="28"/>
          <w:szCs w:val="28"/>
        </w:rPr>
        <w:t>муниципального округа Тверской области.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1.3.  </w:t>
      </w:r>
      <w:r w:rsidRPr="00032CC7">
        <w:rPr>
          <w:rFonts w:ascii="Times New Roman" w:hAnsi="Times New Roman" w:cs="Times New Roman"/>
          <w:b/>
          <w:iCs/>
          <w:sz w:val="28"/>
          <w:szCs w:val="28"/>
        </w:rPr>
        <w:t>Порядок информирования о правилах предоставления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ab/>
        <w:t>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муниципальные образовательные организации, реализующие программы общего образования (далее – муниципальные образовательные организации) или Отдел образован</w:t>
      </w:r>
      <w:r w:rsidR="006A1448"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 (далее – Отдел образования) непосредственно в порядке, установленном законодательством РФ.</w:t>
      </w:r>
    </w:p>
    <w:p w:rsidR="004128EB" w:rsidRPr="00032CC7" w:rsidRDefault="004128EB" w:rsidP="004128E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Заявитель вправе получить информацию об исполнении услуги лично, обратившись в Отдел образования или муниципальные образовательные организации, любыми доступными ему способами – в устном (лично или по телефону) и письменном виде (с помощью обычной или электронной почты). Все консультации являются бесплатными.</w:t>
      </w:r>
    </w:p>
    <w:p w:rsidR="004128EB" w:rsidRPr="00032CC7" w:rsidRDefault="004128EB" w:rsidP="004128EB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работы, справочных телефонах, адресах официальных сайтов в сети Интернет, адресах электронной почты органа, предоставляющего муниципальную услугу, его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подразделений, организаций, участвующих в предоставлении услуги.</w:t>
      </w:r>
    </w:p>
    <w:p w:rsidR="004128EB" w:rsidRPr="00032CC7" w:rsidRDefault="006A1448" w:rsidP="004128EB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171680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, Тверская область, </w:t>
      </w:r>
      <w:r>
        <w:rPr>
          <w:rFonts w:ascii="Times New Roman" w:hAnsi="Times New Roman" w:cs="Times New Roman"/>
          <w:sz w:val="28"/>
          <w:szCs w:val="28"/>
        </w:rPr>
        <w:t>пгт. Молоково, ул. Ленина, д. 20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 -  Отдел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Молоковского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4128EB" w:rsidRPr="00032CC7" w:rsidRDefault="006A1448" w:rsidP="00412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(48275) 2-13-87; 2-13-92)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8EB" w:rsidRPr="00032CC7" w:rsidRDefault="006A1448" w:rsidP="00412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(48275) 2-</w:t>
      </w:r>
      <w:r w:rsidR="00567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3-87</w:t>
      </w:r>
      <w:r w:rsidR="004128EB" w:rsidRPr="00032CC7">
        <w:rPr>
          <w:rFonts w:ascii="Times New Roman" w:hAnsi="Times New Roman" w:cs="Times New Roman"/>
          <w:sz w:val="28"/>
          <w:szCs w:val="28"/>
        </w:rPr>
        <w:t>,</w:t>
      </w:r>
    </w:p>
    <w:p w:rsidR="004128EB" w:rsidRPr="00032CC7" w:rsidRDefault="004128EB" w:rsidP="004128EB">
      <w:pPr>
        <w:shd w:val="clear" w:color="auto" w:fill="FFFFFF"/>
        <w:spacing w:after="0" w:line="240" w:lineRule="auto"/>
        <w:ind w:firstLine="758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Pr="00032C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2CC7">
        <w:rPr>
          <w:rFonts w:ascii="Times New Roman" w:hAnsi="Times New Roman" w:cs="Times New Roman"/>
          <w:sz w:val="28"/>
          <w:szCs w:val="28"/>
        </w:rPr>
        <w:t>-</w:t>
      </w:r>
      <w:r w:rsidRPr="00032C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2CC7">
        <w:rPr>
          <w:rFonts w:ascii="Times New Roman" w:hAnsi="Times New Roman" w:cs="Times New Roman"/>
          <w:sz w:val="28"/>
          <w:szCs w:val="28"/>
        </w:rPr>
        <w:t xml:space="preserve">):  </w:t>
      </w:r>
      <w:hyperlink r:id="rId9" w:history="1">
        <w:r w:rsidR="006A1448" w:rsidRPr="006A7D52">
          <w:rPr>
            <w:rStyle w:val="a5"/>
            <w:rFonts w:ascii="Times New Roman" w:hAnsi="Times New Roman" w:cs="Times New Roman"/>
            <w:sz w:val="28"/>
            <w:szCs w:val="28"/>
          </w:rPr>
          <w:t>http://admmolokovo.ru</w:t>
        </w:r>
      </w:hyperlink>
    </w:p>
    <w:p w:rsidR="004128EB" w:rsidRPr="00032CC7" w:rsidRDefault="004128EB" w:rsidP="004128EB">
      <w:pPr>
        <w:pStyle w:val="ConsPlusNormal"/>
        <w:ind w:right="283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CC7">
        <w:rPr>
          <w:rFonts w:ascii="Times New Roman" w:hAnsi="Times New Roman" w:cs="Times New Roman"/>
          <w:sz w:val="28"/>
          <w:szCs w:val="28"/>
          <w:u w:val="single"/>
        </w:rPr>
        <w:t>График работы Отдела образования:</w:t>
      </w:r>
    </w:p>
    <w:p w:rsidR="004128EB" w:rsidRPr="00032CC7" w:rsidRDefault="004128EB" w:rsidP="004128E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Поне</w:t>
      </w:r>
      <w:r w:rsidR="00567E31">
        <w:rPr>
          <w:rFonts w:ascii="Times New Roman" w:hAnsi="Times New Roman" w:cs="Times New Roman"/>
          <w:sz w:val="28"/>
          <w:szCs w:val="28"/>
        </w:rPr>
        <w:t>дельник – пятница - с 8 часов 24</w:t>
      </w:r>
      <w:r w:rsidR="006A1448">
        <w:rPr>
          <w:rFonts w:ascii="Times New Roman" w:hAnsi="Times New Roman" w:cs="Times New Roman"/>
          <w:sz w:val="28"/>
          <w:szCs w:val="28"/>
        </w:rPr>
        <w:t xml:space="preserve"> минут до 17 часов 30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минут;  </w:t>
      </w:r>
    </w:p>
    <w:p w:rsidR="004128EB" w:rsidRPr="00032CC7" w:rsidRDefault="006A1448" w:rsidP="004128E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13 часов 00 минут до 14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4128EB" w:rsidRPr="00032CC7" w:rsidRDefault="004128EB" w:rsidP="004128E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Почтовые адреса, сайты и электронные адреса муниципальные образовательные организации, предоставляющих  муниципальную услугу, указаны в приложении 1 к настоящему  регламенту.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4128EB" w:rsidRPr="00032CC7" w:rsidRDefault="004128EB" w:rsidP="004128EB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непосредственно в муниципальные образовательные организации или Отдел образования, а также посредством использования телефонной связи, электронной почты;</w:t>
      </w:r>
    </w:p>
    <w:p w:rsidR="004128EB" w:rsidRPr="00032CC7" w:rsidRDefault="004128EB" w:rsidP="004128EB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на о</w:t>
      </w:r>
      <w:r w:rsidR="006A1448">
        <w:rPr>
          <w:rFonts w:ascii="Times New Roman" w:hAnsi="Times New Roman" w:cs="Times New Roman"/>
          <w:sz w:val="28"/>
          <w:szCs w:val="28"/>
        </w:rPr>
        <w:t>фициальном сайте Молоковского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в сети Интернет </w:t>
      </w:r>
      <w:hyperlink r:id="rId10" w:history="1">
        <w:r w:rsidR="006A1448" w:rsidRPr="006A7D52">
          <w:rPr>
            <w:rStyle w:val="a5"/>
            <w:rFonts w:ascii="Times New Roman" w:hAnsi="Times New Roman" w:cs="Times New Roman"/>
            <w:sz w:val="28"/>
            <w:szCs w:val="28"/>
          </w:rPr>
          <w:t>http://admmolokovo.ru</w:t>
        </w:r>
      </w:hyperlink>
    </w:p>
    <w:p w:rsidR="004128EB" w:rsidRPr="00032CC7" w:rsidRDefault="004128EB" w:rsidP="004128EB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на   сайте   Отдела образования в сети Интернет </w:t>
      </w:r>
      <w:r w:rsidRPr="00032C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2CC7">
        <w:rPr>
          <w:rFonts w:ascii="Times New Roman" w:hAnsi="Times New Roman" w:cs="Times New Roman"/>
          <w:sz w:val="28"/>
          <w:szCs w:val="28"/>
        </w:rPr>
        <w:t>://</w:t>
      </w:r>
      <w:hyperlink r:id="rId11" w:history="1"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molroo</w:t>
        </w:r>
        <w:r w:rsidR="00AB1135" w:rsidRPr="00AB113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1135" w:rsidRPr="000B4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32CC7">
        <w:rPr>
          <w:rFonts w:ascii="Times New Roman" w:hAnsi="Times New Roman" w:cs="Times New Roman"/>
          <w:sz w:val="28"/>
          <w:szCs w:val="28"/>
        </w:rPr>
        <w:t>/;</w:t>
      </w:r>
    </w:p>
    <w:p w:rsidR="004128EB" w:rsidRPr="00032CC7" w:rsidRDefault="004128EB" w:rsidP="004128EB">
      <w:pPr>
        <w:pStyle w:val="ConsPlusNormal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федеральном портале </w:t>
      </w:r>
      <w:hyperlink r:id="rId12" w:history="1"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32CC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1.3.2.  Основными требованиями к информированию заинтересованных лиц являются:</w:t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  </w:t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    </w:t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полнота информации;       </w:t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наглядность форм предоставляемой информации;   </w:t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информации;    </w:t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1.3.3.  Специалист, осуществляющий консультирование и информирование граждан, несет персональную ответственность за полноту и достоверность предоставленной информации, грамотность и доступность проведенного консультирования.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032CC7">
        <w:rPr>
          <w:b/>
          <w:sz w:val="28"/>
          <w:szCs w:val="28"/>
        </w:rPr>
        <w:t>1.4. Порядок получения заявителями информации.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1.4.1. Прием граждан осуществляется в порядке живой очереди.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1.4.2. Время ожидания в очереди при личном обращении заявителя не должно превышать 30 минут.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1.4.3. Письменные обращения подлежат обязательной регистрации в течение трех рабочих дней с момента поступления. Регистрация поступивших обращений заявителей осуществляется в журнале регистрации граждан.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lastRenderedPageBreak/>
        <w:t>1.4.4.  Устные обращения регистрирует специалист, ведущий прием по данным вопросам.</w:t>
      </w:r>
    </w:p>
    <w:p w:rsidR="004128EB" w:rsidRPr="00032CC7" w:rsidRDefault="004128EB" w:rsidP="004128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1.4.5. Индивидуальное устное информирование граждан осуществляется специалистами при обращении граждан за информацией при личном обращении или по телефону. При ответах на телефонные звонки и устные обращения граждан специалист, ответственный за исполнение муниципальной </w:t>
      </w:r>
      <w:r w:rsidRPr="00032CC7">
        <w:rPr>
          <w:rFonts w:ascii="Times New Roman" w:eastAsia="A" w:hAnsi="Times New Roman" w:cs="Times New Roman"/>
          <w:sz w:val="28"/>
          <w:szCs w:val="28"/>
        </w:rPr>
        <w:t>услуги</w:t>
      </w:r>
      <w:r w:rsidRPr="00032CC7">
        <w:rPr>
          <w:rFonts w:ascii="Times New Roman" w:hAnsi="Times New Roman" w:cs="Times New Roman"/>
          <w:sz w:val="28"/>
          <w:szCs w:val="28"/>
        </w:rPr>
        <w:t>, должен предоставить полную и достоверную информацию по всем интересующим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При невозможности самостоятельно ответить на поставленные вопросы специалист, принявший телефонный звонок, должен сообщить телефонный номер, по которому можно получить необходимую информацию.</w:t>
      </w:r>
    </w:p>
    <w:p w:rsidR="004128EB" w:rsidRPr="00032CC7" w:rsidRDefault="004128EB" w:rsidP="00412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1.4.6.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128EB" w:rsidRPr="00032CC7" w:rsidRDefault="004128EB" w:rsidP="00412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  <w:r w:rsidRPr="00032CC7">
        <w:rPr>
          <w:rFonts w:ascii="Times New Roman" w:eastAsia="TimesNew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2.1. Наименование услуги.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C7">
        <w:rPr>
          <w:rFonts w:ascii="Times New Roman" w:hAnsi="Times New Roman" w:cs="Times New Roman"/>
          <w:bCs/>
          <w:sz w:val="28"/>
          <w:szCs w:val="28"/>
        </w:rPr>
        <w:t>"Прием заявлений о зачислении в муниципальные образовател</w:t>
      </w:r>
      <w:r w:rsidR="00AB1135">
        <w:rPr>
          <w:rFonts w:ascii="Times New Roman" w:hAnsi="Times New Roman" w:cs="Times New Roman"/>
          <w:bCs/>
          <w:sz w:val="28"/>
          <w:szCs w:val="28"/>
        </w:rPr>
        <w:t>ьные организации Молоковского</w:t>
      </w:r>
      <w:r w:rsidRPr="00032CC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Тверской области, реализующие программы общего образования".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2.2. Перечень органов и организаций, участвующих в предоставлении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Исполнителями </w:t>
      </w:r>
      <w:r w:rsidRPr="00032CC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организации:</w:t>
      </w:r>
    </w:p>
    <w:p w:rsidR="004128EB" w:rsidRPr="00032CC7" w:rsidRDefault="004128EB" w:rsidP="004128EB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 Муниципальные бюджетные   общеобразовательные  учреждения, реализующие основные общеобразовательные программы начального общего образования, основного общего, среднего общего образования.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1.3.2.  Зачисление детей осуществляется на основании приказа руководителя </w:t>
      </w:r>
      <w:r w:rsidRPr="00032CC7">
        <w:rPr>
          <w:rFonts w:ascii="Times New Roman" w:hAnsi="Times New Roman" w:cs="Times New Roman"/>
          <w:bCs/>
          <w:sz w:val="28"/>
          <w:szCs w:val="28"/>
        </w:rPr>
        <w:t>муниципальной образовательной организации</w:t>
      </w:r>
      <w:r w:rsidRPr="00032CC7">
        <w:rPr>
          <w:rFonts w:ascii="Times New Roman" w:hAnsi="Times New Roman" w:cs="Times New Roman"/>
          <w:sz w:val="28"/>
          <w:szCs w:val="28"/>
        </w:rPr>
        <w:t xml:space="preserve"> одного из следующих типов: </w:t>
      </w:r>
    </w:p>
    <w:p w:rsidR="004128EB" w:rsidRPr="00032CC7" w:rsidRDefault="004128EB" w:rsidP="004128EB">
      <w:pPr>
        <w:pStyle w:val="ConsPlusNormal"/>
        <w:numPr>
          <w:ilvl w:val="0"/>
          <w:numId w:val="15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начальная общеобразовательная школа (реализует общеобразовательные программы дошкольного, начального общего образования);</w:t>
      </w:r>
    </w:p>
    <w:p w:rsidR="004128EB" w:rsidRPr="00032CC7" w:rsidRDefault="004128EB" w:rsidP="004128EB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(реализует общеобразовательные программы начального общего и основного общего образования); </w:t>
      </w:r>
    </w:p>
    <w:p w:rsidR="004128EB" w:rsidRPr="00032CC7" w:rsidRDefault="004128EB" w:rsidP="004128EB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(реализует общеобразовательные программы начального общего, основного общего и среднего общего образования). 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 Описание конечного результата предоставления </w:t>
      </w:r>
      <w:r w:rsidRPr="00032CC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Результатом оказания муниципальной услуги  являются: </w:t>
      </w:r>
    </w:p>
    <w:p w:rsidR="004128EB" w:rsidRPr="00032CC7" w:rsidRDefault="004128EB" w:rsidP="004128EB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Приказ о зачислении несовершеннолетнего гражданина в </w:t>
      </w:r>
      <w:r w:rsidRPr="00032CC7">
        <w:rPr>
          <w:rFonts w:ascii="Times New Roman" w:hAnsi="Times New Roman" w:cs="Times New Roman"/>
          <w:bCs/>
          <w:sz w:val="28"/>
          <w:szCs w:val="28"/>
        </w:rPr>
        <w:t xml:space="preserve">муниципальную образовательную организацию 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>округа и организация его обучения до получения  обязательного общего образования.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2.4.Общий срок предоставления услуги</w:t>
      </w:r>
      <w:r w:rsidRPr="00032CC7">
        <w:rPr>
          <w:rFonts w:ascii="Times New Roman" w:hAnsi="Times New Roman" w:cs="Times New Roman"/>
          <w:sz w:val="28"/>
          <w:szCs w:val="28"/>
        </w:rPr>
        <w:t xml:space="preserve"> – с момента подачи заявления и издания приказа по </w:t>
      </w:r>
      <w:r w:rsidRPr="00032CC7">
        <w:rPr>
          <w:rFonts w:ascii="Times New Roman" w:hAnsi="Times New Roman" w:cs="Times New Roman"/>
          <w:bCs/>
          <w:sz w:val="28"/>
          <w:szCs w:val="28"/>
        </w:rPr>
        <w:t xml:space="preserve">муниципальной образовательной организации </w:t>
      </w:r>
      <w:r w:rsidRPr="00032CC7">
        <w:rPr>
          <w:rFonts w:ascii="Times New Roman" w:hAnsi="Times New Roman" w:cs="Times New Roman"/>
          <w:sz w:val="28"/>
          <w:szCs w:val="28"/>
        </w:rPr>
        <w:t xml:space="preserve">о зачислении несовершеннолетнего гражданина в </w:t>
      </w:r>
      <w:r w:rsidRPr="00032CC7">
        <w:rPr>
          <w:rFonts w:ascii="Times New Roman" w:hAnsi="Times New Roman" w:cs="Times New Roman"/>
          <w:bCs/>
          <w:sz w:val="28"/>
          <w:szCs w:val="28"/>
        </w:rPr>
        <w:t xml:space="preserve">муниципальную образовательную организацию </w:t>
      </w:r>
      <w:r w:rsidR="00F96911" w:rsidRPr="00032CC7">
        <w:rPr>
          <w:rFonts w:ascii="Times New Roman" w:hAnsi="Times New Roman" w:cs="Times New Roman"/>
          <w:sz w:val="28"/>
          <w:szCs w:val="28"/>
        </w:rPr>
        <w:t>округа</w:t>
      </w:r>
      <w:r w:rsidRPr="00032CC7">
        <w:rPr>
          <w:rFonts w:ascii="Times New Roman" w:hAnsi="Times New Roman" w:cs="Times New Roman"/>
          <w:sz w:val="28"/>
          <w:szCs w:val="28"/>
        </w:rPr>
        <w:t>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предоставление услуги.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i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4179; «Российская газета», №168, 30.07.2010)</w:t>
      </w:r>
      <w:r w:rsidRPr="00032CC7">
        <w:rPr>
          <w:rFonts w:ascii="Times New Roman" w:hAnsi="Times New Roman" w:cs="Times New Roman"/>
          <w:sz w:val="28"/>
          <w:szCs w:val="28"/>
        </w:rPr>
        <w:t>;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Федеральный закон  от 24.06.1999 № 120-ФЗ «Об основах системы профилактики безнадзорности и правонарушений несовершеннолетних»;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4128EB" w:rsidRPr="00032CC7" w:rsidRDefault="004128EB" w:rsidP="004128EB">
      <w:pPr>
        <w:pStyle w:val="ConsPlusNormal"/>
        <w:numPr>
          <w:ilvl w:val="0"/>
          <w:numId w:val="1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Действующие санитарно-эпидемиологические нормы и правила;</w:t>
      </w:r>
    </w:p>
    <w:p w:rsidR="004128EB" w:rsidRPr="00032CC7" w:rsidRDefault="004128EB" w:rsidP="004128E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Иные нормативные правовые акты федерального, регионального и муниципального уровней, регулирующие отношения в данной сфере.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iCs/>
          <w:sz w:val="28"/>
          <w:szCs w:val="28"/>
        </w:rPr>
        <w:t>2.6. Перечень документов, предоставляемых заявителем</w:t>
      </w:r>
      <w:r w:rsidRPr="00032CC7">
        <w:rPr>
          <w:rFonts w:ascii="Times New Roman" w:hAnsi="Times New Roman" w:cs="Times New Roman"/>
          <w:b/>
          <w:sz w:val="28"/>
          <w:szCs w:val="28"/>
        </w:rPr>
        <w:t>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2.6.1. Прием граждан в муниципальные образовательные организации осуществляется по личному заявлению родителей (законных представителей) ребенка при предъявлении документа, удостоверяющего личность. 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2.6.2. Порядок приема на обучение по образовательным программам начального общего, основного общего и среднего общего образования регламентирует правила приема несовершеннолетних граждан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2.6.3. Правила приема в конкретную муниципальную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муниципальными образовательными организациями самостоятельно.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2.6.4 Закрепление муниципальных образовательных организаций за конкретными территориями муниципального </w:t>
      </w:r>
      <w:r w:rsidR="00F96911" w:rsidRPr="00032CC7">
        <w:rPr>
          <w:rFonts w:ascii="Times New Roman" w:hAnsi="Times New Roman" w:cs="Times New Roman"/>
          <w:sz w:val="28"/>
          <w:szCs w:val="28"/>
        </w:rPr>
        <w:t>округа</w:t>
      </w:r>
      <w:r w:rsidRPr="00032CC7">
        <w:rPr>
          <w:rFonts w:ascii="Times New Roman" w:hAnsi="Times New Roman" w:cs="Times New Roman"/>
          <w:sz w:val="28"/>
          <w:szCs w:val="28"/>
        </w:rPr>
        <w:t xml:space="preserve">, осуществляется учредителем общеобразовательных организаций </w:t>
      </w:r>
      <w:r w:rsidR="00AB1135">
        <w:rPr>
          <w:rFonts w:ascii="Times New Roman" w:hAnsi="Times New Roman" w:cs="Times New Roman"/>
          <w:sz w:val="28"/>
          <w:szCs w:val="28"/>
        </w:rPr>
        <w:t xml:space="preserve">- Администрацией Молоковского 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 по решению вопросов местного значения в сфере образования.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lastRenderedPageBreak/>
        <w:t>2.6.5. 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2.6.6. Во внеочередном порядке предоставляются места в общеобразовательных организациях, имеющих интернат: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детям, указанным в </w:t>
      </w:r>
      <w:hyperlink r:id="rId13" w:anchor="l1527" w:history="1">
        <w:r w:rsidRPr="00032CC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44 Закона Российской Федерации от 17 января 1992 г. N 2202-1 "О прокуратуре Российской Федерации";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детям, указанным в </w:t>
      </w:r>
      <w:hyperlink r:id="rId14" w:anchor="l130" w:history="1">
        <w:r w:rsidRPr="00032CC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19 Закона Российской Федерации от 26 июня 1992 г. N 3132-1 "О статусе судей в Российской Федерации";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детям, указанным в </w:t>
      </w:r>
      <w:hyperlink r:id="rId15" w:anchor="l270" w:history="1">
        <w:r w:rsidRPr="00032CC7">
          <w:rPr>
            <w:rFonts w:ascii="Times New Roman" w:hAnsi="Times New Roman" w:cs="Times New Roman"/>
            <w:sz w:val="28"/>
            <w:szCs w:val="28"/>
          </w:rPr>
          <w:t>части 25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от 28 декабря 2010 г. N 403-ФЗ "О Следственном комитете Российской Федерации";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2.6.7. В первоочередном порядке предоставляются места в государственных и муниципальных общеобразовательных организациях: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 детям, указанным в абзаце втором </w:t>
      </w:r>
      <w:hyperlink r:id="rId16" w:anchor="l3903" w:history="1">
        <w:r w:rsidRPr="00032CC7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27 мая 1998 г. N 76-ФЗ "О статусе военнослужащих", по месту жительства их семей;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собственности детям, указанным в </w:t>
      </w:r>
      <w:hyperlink r:id="rId17" w:anchor="l562" w:history="1">
        <w:r w:rsidRPr="00032CC7">
          <w:rPr>
            <w:rFonts w:ascii="Times New Roman" w:hAnsi="Times New Roman" w:cs="Times New Roman"/>
            <w:sz w:val="28"/>
            <w:szCs w:val="28"/>
          </w:rPr>
          <w:t>части 6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от 7 февраля 2011 г. N 3-ФЗ "О полиции";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детям сотрудников органов внутренних дел, не являющихся сотрудниками полиции;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- детям, указанным в </w:t>
      </w:r>
      <w:hyperlink r:id="rId18" w:anchor="l134" w:history="1">
        <w:r w:rsidRPr="00032CC7">
          <w:rPr>
            <w:rFonts w:ascii="Times New Roman" w:hAnsi="Times New Roman" w:cs="Times New Roman"/>
            <w:sz w:val="28"/>
            <w:szCs w:val="28"/>
          </w:rPr>
          <w:t>части 14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2.6.7.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2.6.8.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2.6.9.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>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2.6.10. Для приема родитель(и) законный(ые) представитель(и) ребенка или поступающий представляют следующие документы: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C7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C7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C7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C7">
        <w:rPr>
          <w:rFonts w:ascii="Times New Roman" w:hAnsi="Times New Roman"/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C7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2.6.11. 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2.6.12.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2.6.13.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муниципальные образовательные  организации. 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2.6.14.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>документ (уведомление), заверенный подписью должностного лица муниципальной 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128EB" w:rsidRPr="00032CC7" w:rsidRDefault="004128EB" w:rsidP="004128E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2.6.15. Заявление о приеме на обучение и документы для приема на обучение, подаются одним из следующих способов:</w:t>
      </w:r>
    </w:p>
    <w:p w:rsidR="004128EB" w:rsidRPr="00032CC7" w:rsidRDefault="004128EB" w:rsidP="004128EB">
      <w:pPr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4128EB" w:rsidRPr="00032CC7" w:rsidRDefault="004128EB" w:rsidP="00412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128EB" w:rsidRPr="00032CC7" w:rsidRDefault="004128EB" w:rsidP="00412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128EB" w:rsidRPr="00032CC7" w:rsidRDefault="004128EB" w:rsidP="004128E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C7"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2CC7">
        <w:rPr>
          <w:rFonts w:ascii="Times New Roman" w:hAnsi="Times New Roman" w:cs="Times New Roman"/>
          <w:b/>
          <w:iCs/>
          <w:sz w:val="28"/>
          <w:szCs w:val="28"/>
        </w:rPr>
        <w:t>2.7. Перечень документов, находящихся в распоряжении органов власти, которые заявитель  вправе предъявить самостоятельно.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32CC7">
        <w:rPr>
          <w:rFonts w:ascii="Times New Roman" w:hAnsi="Times New Roman" w:cs="Times New Roman"/>
          <w:b/>
          <w:iCs/>
          <w:sz w:val="28"/>
          <w:szCs w:val="28"/>
        </w:rPr>
        <w:t>2.8.  Перечень оснований для отказа в приеме документов.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19" w:anchor="l7867" w:history="1">
        <w:r w:rsidRPr="00032C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l853" w:history="1">
        <w:r w:rsidRPr="00032CC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статьи 67 и </w:t>
      </w:r>
      <w:hyperlink r:id="rId21" w:anchor="l7540" w:history="1">
        <w:r w:rsidRPr="00032CC7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032CC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</w:t>
      </w:r>
      <w:r w:rsidR="00AB1135">
        <w:rPr>
          <w:rFonts w:ascii="Times New Roman" w:hAnsi="Times New Roman" w:cs="Times New Roman"/>
          <w:sz w:val="28"/>
          <w:szCs w:val="28"/>
        </w:rPr>
        <w:t xml:space="preserve">ия Администрации Молоковского 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2.9. Перечень оснований для приостановления в предоставлении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Предоставление  муниципальной услуги  может быть приостановлено по следующим основаниям:</w:t>
      </w:r>
    </w:p>
    <w:p w:rsidR="004128EB" w:rsidRPr="00032CC7" w:rsidRDefault="004128EB" w:rsidP="004128EB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неполный пакет предоставленных документов;</w:t>
      </w:r>
    </w:p>
    <w:p w:rsidR="004128EB" w:rsidRPr="00032CC7" w:rsidRDefault="004128EB" w:rsidP="004128EB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32CC7">
        <w:rPr>
          <w:sz w:val="28"/>
          <w:szCs w:val="28"/>
        </w:rPr>
        <w:t>ограничения по возрасту ребенка.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2.10. Перечень необходимых и обязательных услуг.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оказывается на безвозмездной основе.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необходимые и обязательные услуги.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2.13. Срок ожидания в очереди.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2.13.1.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2.13.2.  Срок регистрации запроса заявителя о предоставлении муниципальной услуги не должен превышать 10 минут.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CC7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(заявления).</w:t>
      </w:r>
    </w:p>
    <w:p w:rsidR="004128EB" w:rsidRPr="00032CC7" w:rsidRDefault="004128EB" w:rsidP="004128E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2.14.1. Сотрудником муниципальных образовательных организаций лично производится  прием от граждан полного пакета документов,  необходимых для  приема в  муниципальные образовательные организации (в соответствии с пунктом 2.6. настоящего регламента).   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2.14.2. В ходе приема документов от граждан сотрудники  муниципальных образовательных организаций осуществляет проверку представленных документов:    </w:t>
      </w:r>
    </w:p>
    <w:p w:rsidR="004128EB" w:rsidRPr="00032CC7" w:rsidRDefault="004128EB" w:rsidP="004128EB">
      <w:pPr>
        <w:numPr>
          <w:ilvl w:val="0"/>
          <w:numId w:val="13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наличия всех необходимых документов для  приема в организацию, в соответствии с перечнем.   Копии документов должны быть заверены в установленном порядке или могут заверяться руководителем муниципальной образовательной организации  при сличении их с оригиналом.        </w:t>
      </w:r>
      <w:r w:rsidRPr="00032CC7">
        <w:rPr>
          <w:rFonts w:ascii="Times New Roman" w:hAnsi="Times New Roman" w:cs="Times New Roman"/>
          <w:sz w:val="28"/>
          <w:szCs w:val="28"/>
        </w:rPr>
        <w:tab/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2.14.3. Прием заявлений о приеме на обучение в первый класс для детей, проживающих на закрепленной территории, начинается 1 апреля текущего года и завершается 30 июня текущего года. Для  поступаюших  в течение учебного года – в день обращения. 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2.14.4. Руководитель муниципальной 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2.14.5.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128EB" w:rsidRPr="00032CC7" w:rsidRDefault="004128EB" w:rsidP="004128E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2.14.6. На каждого гражданина, принятого в муниципальную образовательную организацию, заводится личное дело, в котором хранятся  все документы. 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iCs/>
          <w:sz w:val="28"/>
          <w:szCs w:val="28"/>
        </w:rPr>
        <w:t>2.15. Показатели доступности и качества услуги.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на основе</w:t>
      </w:r>
      <w:r w:rsidR="00AF7CB4">
        <w:rPr>
          <w:rFonts w:ascii="Times New Roman" w:hAnsi="Times New Roman" w:cs="Times New Roman"/>
          <w:sz w:val="28"/>
          <w:szCs w:val="28"/>
        </w:rPr>
        <w:t xml:space="preserve"> </w:t>
      </w:r>
      <w:r w:rsidRPr="00032CC7">
        <w:rPr>
          <w:rFonts w:ascii="Times New Roman" w:hAnsi="Times New Roman" w:cs="Times New Roman"/>
          <w:sz w:val="28"/>
          <w:szCs w:val="28"/>
        </w:rPr>
        <w:t>мониторинга, при котором реализуется получение информации:</w:t>
      </w:r>
    </w:p>
    <w:p w:rsidR="004128EB" w:rsidRPr="00032CC7" w:rsidRDefault="004128EB" w:rsidP="00412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4128EB" w:rsidRPr="00032CC7" w:rsidRDefault="004128EB" w:rsidP="00412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4128EB" w:rsidRPr="00032CC7" w:rsidRDefault="004128EB" w:rsidP="00412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4128EB" w:rsidRPr="00032CC7" w:rsidRDefault="004128EB" w:rsidP="00412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lastRenderedPageBreak/>
        <w:t>Показателями доступности и качества муниципальной услуги является соблюдение сроков ее предоставления, а так же отсутствие обоснованных жалоб со стороны заявителей.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iCs/>
          <w:sz w:val="28"/>
          <w:szCs w:val="28"/>
        </w:rPr>
        <w:t>2.16. Особенности предоставления услуги в МФЦ, в электронной форме.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>Муниципальная услуга может предоставляться в МФЦ в электронной форме.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процедур.</w:t>
      </w:r>
    </w:p>
    <w:p w:rsidR="004128EB" w:rsidRPr="00032CC7" w:rsidRDefault="004128EB" w:rsidP="004128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процедур, выполняемых при предоставлении муниципальной услуги, представлена в блок-схеме приложения 2  к настоящему регламенту и включает в себя выполнение следующих административных процедур:</w:t>
      </w:r>
    </w:p>
    <w:p w:rsidR="004128EB" w:rsidRPr="00032CC7" w:rsidRDefault="004128EB" w:rsidP="004128EB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прием и регистрация заявления от заявителя;</w:t>
      </w:r>
    </w:p>
    <w:p w:rsidR="004128EB" w:rsidRPr="00032CC7" w:rsidRDefault="004128EB" w:rsidP="004128EB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документов;</w:t>
      </w:r>
    </w:p>
    <w:p w:rsidR="004128EB" w:rsidRPr="00032CC7" w:rsidRDefault="004128EB" w:rsidP="004128EB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выдача уведомления о приеме документов.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iCs/>
          <w:sz w:val="28"/>
          <w:szCs w:val="28"/>
        </w:rPr>
        <w:t>3.1.1.</w:t>
      </w:r>
      <w:r w:rsidRPr="00032CC7">
        <w:rPr>
          <w:rFonts w:ascii="Times New Roman" w:hAnsi="Times New Roman" w:cs="Times New Roman"/>
          <w:sz w:val="28"/>
          <w:szCs w:val="28"/>
        </w:rPr>
        <w:t>Заявителю необходимо заполнить заявление согласно образцам приложений 3,4 и направить в муниципальную образовательную организацию.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iCs/>
          <w:sz w:val="28"/>
          <w:szCs w:val="28"/>
        </w:rPr>
        <w:t xml:space="preserve">3.1.2. </w:t>
      </w:r>
      <w:r w:rsidRPr="00032CC7">
        <w:rPr>
          <w:rFonts w:ascii="Times New Roman" w:hAnsi="Times New Roman" w:cs="Times New Roman"/>
          <w:sz w:val="28"/>
          <w:szCs w:val="28"/>
        </w:rPr>
        <w:t>После получения, обработки и регистрации заявления, муниципальной образовательной организацией на адрес электронной почты заявителя будет выслано уведомление с подтверждением постановки на учет несовершеннолетнего (или обоснованным отказом), содержащим дату и время, когда заявителю (или законному представителю ребенка) необходимо явиться в муниципальную образовательную организацию.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   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    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128EB" w:rsidRPr="00032CC7" w:rsidRDefault="004128EB" w:rsidP="00412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      </w:t>
      </w:r>
      <w:r w:rsidRPr="00032CC7">
        <w:rPr>
          <w:rFonts w:ascii="Times New Roman" w:hAnsi="Times New Roman" w:cs="Times New Roman"/>
          <w:b/>
          <w:bCs/>
          <w:sz w:val="28"/>
          <w:szCs w:val="28"/>
        </w:rPr>
        <w:t>Раздел IV.  Формы контроля за</w:t>
      </w:r>
      <w:r w:rsidR="00F72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CC7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4.1.  </w:t>
      </w:r>
      <w:r w:rsidRPr="00032CC7">
        <w:rPr>
          <w:rFonts w:ascii="Times New Roman" w:hAnsi="Times New Roman" w:cs="Times New Roman"/>
          <w:sz w:val="28"/>
          <w:szCs w:val="28"/>
        </w:rPr>
        <w:t>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128EB" w:rsidRPr="00032CC7" w:rsidRDefault="004128EB" w:rsidP="004128EB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4.2.  Мероприятия по контролю за предоставлением муниципальной услуги проводятся в</w:t>
      </w:r>
      <w:r w:rsidRPr="00032CC7">
        <w:rPr>
          <w:rFonts w:ascii="Times New Roman" w:hAnsi="Times New Roman" w:cs="Times New Roman"/>
          <w:iCs/>
          <w:sz w:val="28"/>
          <w:szCs w:val="28"/>
        </w:rPr>
        <w:t xml:space="preserve"> форме </w:t>
      </w:r>
      <w:r w:rsidRPr="00032CC7">
        <w:rPr>
          <w:rFonts w:ascii="Times New Roman" w:hAnsi="Times New Roman" w:cs="Times New Roman"/>
          <w:sz w:val="28"/>
          <w:szCs w:val="28"/>
        </w:rPr>
        <w:t xml:space="preserve">инспекционных </w:t>
      </w:r>
      <w:r w:rsidRPr="00032CC7">
        <w:rPr>
          <w:rFonts w:ascii="Times New Roman" w:hAnsi="Times New Roman" w:cs="Times New Roman"/>
          <w:iCs/>
          <w:sz w:val="28"/>
          <w:szCs w:val="28"/>
        </w:rPr>
        <w:t>проверок.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iCs/>
          <w:sz w:val="28"/>
          <w:szCs w:val="28"/>
        </w:rPr>
        <w:t>4.2.1.</w:t>
      </w:r>
      <w:r w:rsidRPr="00032CC7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>проверки). Проверка также может проводиться по конкретному обращению заявителя.</w:t>
      </w:r>
    </w:p>
    <w:p w:rsidR="004128EB" w:rsidRPr="00032CC7" w:rsidRDefault="004128EB" w:rsidP="004128EB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iCs/>
          <w:sz w:val="28"/>
          <w:szCs w:val="28"/>
        </w:rPr>
        <w:t xml:space="preserve">4.2.2. </w:t>
      </w:r>
      <w:r w:rsidRPr="00032CC7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основных мероприятий Отдела образован</w:t>
      </w:r>
      <w:r w:rsidR="00AB1135"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на текущий год.</w:t>
      </w:r>
    </w:p>
    <w:p w:rsidR="004128EB" w:rsidRPr="00032CC7" w:rsidRDefault="004128EB" w:rsidP="004128EB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4.2.3. Оперативные проверки проводятся в случае поступления в Отдел образован</w:t>
      </w:r>
      <w:r w:rsidR="00AB1135">
        <w:rPr>
          <w:rFonts w:ascii="Times New Roman" w:hAnsi="Times New Roman" w:cs="Times New Roman"/>
          <w:sz w:val="28"/>
          <w:szCs w:val="28"/>
        </w:rPr>
        <w:t>ия Администрации Молоковского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>4.3.</w:t>
      </w:r>
      <w:r w:rsidRPr="00032CC7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4.4.  </w:t>
      </w:r>
      <w:r w:rsidRPr="00032CC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 осуществляются на основании приказа Отдела образован</w:t>
      </w:r>
      <w:r w:rsidR="00AB1135">
        <w:rPr>
          <w:rFonts w:ascii="Times New Roman" w:hAnsi="Times New Roman" w:cs="Times New Roman"/>
          <w:sz w:val="28"/>
          <w:szCs w:val="28"/>
        </w:rPr>
        <w:t>ия Администрации Молоковс</w:t>
      </w:r>
      <w:r w:rsidR="00F7285E">
        <w:rPr>
          <w:rFonts w:ascii="Times New Roman" w:hAnsi="Times New Roman" w:cs="Times New Roman"/>
          <w:sz w:val="28"/>
          <w:szCs w:val="28"/>
        </w:rPr>
        <w:t>к</w:t>
      </w:r>
      <w:r w:rsidR="00AB1135">
        <w:rPr>
          <w:rFonts w:ascii="Times New Roman" w:hAnsi="Times New Roman" w:cs="Times New Roman"/>
          <w:sz w:val="28"/>
          <w:szCs w:val="28"/>
        </w:rPr>
        <w:t>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bCs/>
          <w:iCs/>
          <w:sz w:val="28"/>
          <w:szCs w:val="28"/>
        </w:rPr>
        <w:t xml:space="preserve">4.5. </w:t>
      </w:r>
      <w:r w:rsidRPr="00032CC7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 формируется комиссия.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4.6. При проведении мероприятия по контролю у муниципальной образовательной организации могут быть затребованы следующие документы и материалы: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структуру управления деятельностью муниципальной образовательной организации;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прием в муниципальную образовательную организацию;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осуществление образовательного процесса;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отчисление  и  перевод обучающихся;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муниципальной образовательной организации в части охраны и укрепления здоровья обучающихся;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методических объединений, повышение квалификации руководящих и педагогических работников;</w:t>
      </w:r>
    </w:p>
    <w:p w:rsidR="004128EB" w:rsidRPr="00032CC7" w:rsidRDefault="004128EB" w:rsidP="004128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иные локальные акты, изданные в пределах компетенции муниципальной образовательной организации.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4.7.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4.8. Результаты проверки предоставления муниципальной услуги доводятся до муниципальной образовательной организации  в письменной форме.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lastRenderedPageBreak/>
        <w:t>4.9. Должностные лица, по вине которых допущены нарушения положений настоящего регламента, несут дисциплинарную и иную ответственность в соответствии с законодательством.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C7">
        <w:rPr>
          <w:rFonts w:ascii="Times New Roman" w:hAnsi="Times New Roman" w:cs="Times New Roman"/>
          <w:b/>
          <w:bCs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 услугу, а также должностных лиц. 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553CAF" w:rsidRPr="00897251" w:rsidRDefault="00553CAF" w:rsidP="00553CA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3) 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</w:t>
      </w:r>
      <w:r w:rsidRPr="00897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 </w:t>
      </w:r>
      <w:r w:rsidRPr="00897251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 муниципальной услуги, у заявителя;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897251">
        <w:rPr>
          <w:rFonts w:ascii="Times New Roman" w:hAnsi="Times New Roman" w:cs="Times New Roman"/>
          <w:sz w:val="28"/>
          <w:szCs w:val="28"/>
        </w:rPr>
        <w:t>нормативными правовыми актами Тверской 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или органа, предоставляющего муниципальную услугу, МФЦ, работника МФЦ</w:t>
      </w:r>
      <w:r w:rsidRPr="00897251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97251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553CAF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Pr="00897251">
        <w:rPr>
          <w:rFonts w:ascii="Times New Roman" w:hAnsi="Times New Roman" w:cs="Times New Roman"/>
          <w:sz w:val="28"/>
          <w:szCs w:val="28"/>
        </w:rPr>
        <w:t>;</w:t>
      </w:r>
    </w:p>
    <w:p w:rsidR="00553CAF" w:rsidRPr="00897251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Сроки и порядок рассмотрения письменных или устных обращений граждан регламентируется Федеральным законом от 02.05.2006 г. №59-ФЗ «О порядке рассмотрения обращений граждан Российской Федерации».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5.2.   Жалоба подается в письменной форме на бумажном носителе, в электронной форме в орган, предоставляющий муниципальную услугу(приложение 6 к регламенту).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приеме заявителя.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5.4. Заявители могут обжаловать действия (бездействие):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должностных лиц муниципальной образовательной организации – руководителю муниципальной образовательной организации; 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</w:t>
      </w:r>
      <w:r w:rsidR="00AB1135">
        <w:rPr>
          <w:rFonts w:ascii="Times New Roman" w:hAnsi="Times New Roman" w:cs="Times New Roman"/>
          <w:sz w:val="28"/>
          <w:szCs w:val="28"/>
        </w:rPr>
        <w:t>ой организации – заведующему</w:t>
      </w:r>
      <w:r w:rsidRPr="00032CC7">
        <w:rPr>
          <w:rFonts w:ascii="Times New Roman" w:hAnsi="Times New Roman" w:cs="Times New Roman"/>
          <w:sz w:val="28"/>
          <w:szCs w:val="28"/>
        </w:rPr>
        <w:t xml:space="preserve"> Отделом образования, </w:t>
      </w:r>
    </w:p>
    <w:p w:rsidR="004128EB" w:rsidRPr="00032CC7" w:rsidRDefault="00AB1135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 Отделом обра</w:t>
      </w:r>
      <w:r>
        <w:rPr>
          <w:rFonts w:ascii="Times New Roman" w:hAnsi="Times New Roman" w:cs="Times New Roman"/>
          <w:sz w:val="28"/>
          <w:szCs w:val="28"/>
        </w:rPr>
        <w:t>зования  - Главе Молоковского</w:t>
      </w:r>
      <w:r w:rsidR="004128EB" w:rsidRPr="00032CC7">
        <w:rPr>
          <w:rFonts w:ascii="Times New Roman" w:hAnsi="Times New Roman" w:cs="Times New Roman"/>
          <w:sz w:val="28"/>
          <w:szCs w:val="28"/>
        </w:rPr>
        <w:t xml:space="preserve">  муниципального округа.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 об устранении обстоятельств, послуживших основанием предъявления жалобы (приложение 7 к регламенту).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Заявителю направляется сообщение о принятом решении и действиях.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Письменные жалобы не рассматриваются в следующих случаях: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–         в жалобе не указаны фамилия заявителя, направившего обращение и почтовый адрес, по которому должен быть направлен ответ;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–        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–        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 xml:space="preserve">   В рассмотрении жалобы может быть отказано в случаях: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–         рассмотрения данной жалобы судом, либо наличия решения суда;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–         жалобы заявителя по тому же предмету или основанию, которые ранее уже рассматривались, и по которым было вынесено решение в установленном порядке.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 (образовате</w:t>
      </w:r>
      <w:r w:rsidR="00BA032C">
        <w:rPr>
          <w:rFonts w:ascii="Times New Roman" w:hAnsi="Times New Roman" w:cs="Times New Roman"/>
          <w:sz w:val="28"/>
          <w:szCs w:val="28"/>
        </w:rPr>
        <w:t>льное учреждение Молоковского</w:t>
      </w:r>
      <w:r w:rsidRPr="00032CC7">
        <w:rPr>
          <w:rFonts w:ascii="Times New Roman" w:hAnsi="Times New Roman" w:cs="Times New Roman"/>
          <w:sz w:val="28"/>
          <w:szCs w:val="28"/>
        </w:rPr>
        <w:t xml:space="preserve"> </w:t>
      </w:r>
      <w:r w:rsidR="00F96911" w:rsidRPr="00032C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2CC7">
        <w:rPr>
          <w:rFonts w:ascii="Times New Roman" w:hAnsi="Times New Roman" w:cs="Times New Roman"/>
          <w:sz w:val="28"/>
          <w:szCs w:val="28"/>
        </w:rPr>
        <w:t xml:space="preserve">),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032C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формах;</w:t>
      </w:r>
    </w:p>
    <w:p w:rsidR="004128EB" w:rsidRPr="00032CC7" w:rsidRDefault="004128EB" w:rsidP="0041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3CAF" w:rsidRDefault="00553CAF" w:rsidP="00553CA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7251">
        <w:rPr>
          <w:rFonts w:ascii="Times New Roman" w:hAnsi="Times New Roman" w:cs="Times New Roman"/>
          <w:sz w:val="28"/>
          <w:szCs w:val="28"/>
        </w:rPr>
        <w:t xml:space="preserve">5.8.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жалобы, не подлежащей удовлетворению, в ответе заявителю даются аргументированные  разъяснения о причинах принятого решения, а также информация о порядке обжалования принятого решения.</w:t>
      </w:r>
    </w:p>
    <w:p w:rsidR="004128EB" w:rsidRPr="00032CC7" w:rsidRDefault="004128EB" w:rsidP="00412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настоящего административного регламента, незамедлительно направляет имеющиеся материалы в органы прокуратуры.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C7">
        <w:rPr>
          <w:rFonts w:ascii="Times New Roman" w:hAnsi="Times New Roman" w:cs="Times New Roman"/>
          <w:sz w:val="28"/>
          <w:szCs w:val="28"/>
        </w:rPr>
        <w:t>5.10.  Исполнитель муниципальной услуги несет ответственность за законность, соблюдение сроков и порядка исполнения муниципальной услуги</w:t>
      </w:r>
    </w:p>
    <w:p w:rsidR="004128EB" w:rsidRPr="00032CC7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Default="004128EB" w:rsidP="004128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CDD" w:rsidRDefault="00C74CDD" w:rsidP="004128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85E" w:rsidRDefault="00F7285E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85E" w:rsidRDefault="00F7285E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85E" w:rsidRDefault="00F7285E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CB" w:rsidRDefault="007C10CB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CB" w:rsidRDefault="007C10CB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B4" w:rsidRDefault="00AF7CB4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85E" w:rsidRPr="00F7285E" w:rsidRDefault="00F7285E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EB" w:rsidRPr="00F7285E" w:rsidRDefault="004128EB" w:rsidP="00F7285E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85E">
        <w:rPr>
          <w:rFonts w:ascii="Times New Roman" w:hAnsi="Times New Roman"/>
          <w:sz w:val="24"/>
          <w:szCs w:val="24"/>
        </w:rPr>
        <w:t>Приложение  1</w:t>
      </w:r>
    </w:p>
    <w:p w:rsidR="004128EB" w:rsidRPr="00F7285E" w:rsidRDefault="004128EB" w:rsidP="00F728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F7285E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BA032C" w:rsidRPr="00F7285E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F7285E">
        <w:rPr>
          <w:rFonts w:ascii="Times New Roman" w:hAnsi="Times New Roman"/>
          <w:sz w:val="24"/>
          <w:szCs w:val="24"/>
        </w:rPr>
        <w:t xml:space="preserve"> муниципального округа »</w:t>
      </w:r>
    </w:p>
    <w:p w:rsidR="004128EB" w:rsidRPr="00F7285E" w:rsidRDefault="004128EB" w:rsidP="00412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CC7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CC7">
        <w:rPr>
          <w:rFonts w:ascii="Times New Roman" w:hAnsi="Times New Roman"/>
          <w:b/>
          <w:bCs/>
          <w:sz w:val="28"/>
          <w:szCs w:val="28"/>
        </w:rPr>
        <w:t xml:space="preserve">образовательных организаций </w:t>
      </w:r>
    </w:p>
    <w:p w:rsidR="004128EB" w:rsidRPr="00032CC7" w:rsidRDefault="00BA032C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Молоковского</w:t>
      </w:r>
      <w:r w:rsidR="004128EB" w:rsidRPr="00032CC7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  <w:r w:rsidR="00AF7CB4">
        <w:rPr>
          <w:rFonts w:ascii="Times New Roman" w:hAnsi="Times New Roman"/>
          <w:b/>
          <w:bCs/>
          <w:sz w:val="28"/>
          <w:szCs w:val="28"/>
        </w:rPr>
        <w:t>, реализующие программы  общего образования</w:t>
      </w:r>
    </w:p>
    <w:p w:rsidR="004128EB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40" w:tblpY="160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08"/>
        <w:gridCol w:w="2199"/>
        <w:gridCol w:w="1344"/>
        <w:gridCol w:w="2015"/>
      </w:tblGrid>
      <w:tr w:rsidR="00AF7CB4" w:rsidRPr="00F7285E" w:rsidTr="00AF7CB4">
        <w:trPr>
          <w:trHeight w:val="2825"/>
        </w:trPr>
        <w:tc>
          <w:tcPr>
            <w:tcW w:w="817" w:type="dxa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985" w:type="dxa"/>
            <w:shd w:val="clear" w:color="auto" w:fill="auto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208" w:type="dxa"/>
            <w:shd w:val="clear" w:color="auto" w:fill="auto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всех образовательных организаций подведомственных отрасли «Образование» (сокращенное наименование)</w:t>
            </w:r>
          </w:p>
        </w:tc>
        <w:tc>
          <w:tcPr>
            <w:tcW w:w="2199" w:type="dxa"/>
            <w:shd w:val="clear" w:color="auto" w:fill="auto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344" w:type="dxa"/>
            <w:shd w:val="clear" w:color="auto" w:fill="auto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(полностью) </w:t>
            </w:r>
          </w:p>
        </w:tc>
        <w:tc>
          <w:tcPr>
            <w:tcW w:w="2015" w:type="dxa"/>
            <w:shd w:val="clear" w:color="auto" w:fill="auto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E-mail, </w:t>
            </w: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(с кодом города/района)</w:t>
            </w:r>
          </w:p>
        </w:tc>
      </w:tr>
      <w:tr w:rsidR="00AF7CB4" w:rsidRPr="00F7285E" w:rsidTr="00AF7CB4">
        <w:trPr>
          <w:trHeight w:val="325"/>
        </w:trPr>
        <w:tc>
          <w:tcPr>
            <w:tcW w:w="817" w:type="dxa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F7CB4" w:rsidRPr="00F7285E" w:rsidRDefault="00AF7CB4" w:rsidP="00AF7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7CB4" w:rsidRPr="00F7285E" w:rsidTr="00AF7CB4">
        <w:trPr>
          <w:trHeight w:val="3096"/>
        </w:trPr>
        <w:tc>
          <w:tcPr>
            <w:tcW w:w="817" w:type="dxa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F7CB4" w:rsidRPr="00F7285E" w:rsidRDefault="00AF7CB4" w:rsidP="00AF7C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208" w:type="dxa"/>
            <w:shd w:val="clear" w:color="auto" w:fill="auto"/>
          </w:tcPr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Антоновская основная общеобразовательная школа (МОУ Антоновская ООШ)</w:t>
            </w:r>
          </w:p>
        </w:tc>
        <w:tc>
          <w:tcPr>
            <w:tcW w:w="2199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171695, Тверская область, Молоковский район,                     с. Антоновское, д. 81</w:t>
            </w:r>
          </w:p>
        </w:tc>
        <w:tc>
          <w:tcPr>
            <w:tcW w:w="1344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Гусарова Оксана Викторовна</w:t>
            </w:r>
          </w:p>
        </w:tc>
        <w:tc>
          <w:tcPr>
            <w:tcW w:w="2015" w:type="dxa"/>
            <w:shd w:val="clear" w:color="auto" w:fill="auto"/>
          </w:tcPr>
          <w:p w:rsidR="00AF7CB4" w:rsidRPr="00F7285E" w:rsidRDefault="007C10CB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7CB4" w:rsidRPr="00F72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antschool@mail.ru</w:t>
              </w:r>
            </w:hyperlink>
          </w:p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48275)24815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89206951264</w:t>
            </w:r>
          </w:p>
        </w:tc>
      </w:tr>
      <w:tr w:rsidR="00AF7CB4" w:rsidRPr="00F7285E" w:rsidTr="00AF7CB4">
        <w:trPr>
          <w:trHeight w:val="983"/>
        </w:trPr>
        <w:tc>
          <w:tcPr>
            <w:tcW w:w="817" w:type="dxa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Молоковский муниципальный округ</w:t>
            </w:r>
          </w:p>
        </w:tc>
        <w:tc>
          <w:tcPr>
            <w:tcW w:w="2208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Ахматовская основная общеобразователь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школа (МОУ Ахматовская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ООШ)</w:t>
            </w:r>
          </w:p>
        </w:tc>
        <w:tc>
          <w:tcPr>
            <w:tcW w:w="2199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171690, Тверская область, Молоковский район,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 xml:space="preserve">  с.  Ахматово, ул.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д.15</w:t>
            </w:r>
          </w:p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Садикова Вера Викторовна</w:t>
            </w:r>
          </w:p>
        </w:tc>
        <w:tc>
          <w:tcPr>
            <w:tcW w:w="2015" w:type="dxa"/>
            <w:shd w:val="clear" w:color="auto" w:fill="auto"/>
          </w:tcPr>
          <w:p w:rsidR="00AF7CB4" w:rsidRPr="00F7285E" w:rsidRDefault="007C10CB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7CB4" w:rsidRPr="00F72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ahmatovo@inbox.ru</w:t>
              </w:r>
            </w:hyperlink>
          </w:p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48275)25130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89201507469</w:t>
            </w:r>
          </w:p>
        </w:tc>
      </w:tr>
      <w:tr w:rsidR="00AF7CB4" w:rsidRPr="00F7285E" w:rsidTr="00AF7CB4">
        <w:trPr>
          <w:trHeight w:val="4809"/>
        </w:trPr>
        <w:tc>
          <w:tcPr>
            <w:tcW w:w="817" w:type="dxa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Молоковский муниципальный округ</w:t>
            </w:r>
          </w:p>
        </w:tc>
        <w:tc>
          <w:tcPr>
            <w:tcW w:w="2208" w:type="dxa"/>
            <w:shd w:val="clear" w:color="auto" w:fill="auto"/>
          </w:tcPr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Молоковская средняя общеобразовательная школа имени Маршала Советского Союза Героя Советского Союза Н.В. Огаркова (МОУ Молоковская СОШ имени Н.В. Огаркова)</w:t>
            </w:r>
          </w:p>
        </w:tc>
        <w:tc>
          <w:tcPr>
            <w:tcW w:w="2199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171680, Тверская область,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олоковский район, п.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 xml:space="preserve">Молоково,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Красноармейская, д.31</w:t>
            </w:r>
          </w:p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2015" w:type="dxa"/>
            <w:shd w:val="clear" w:color="auto" w:fill="auto"/>
          </w:tcPr>
          <w:p w:rsidR="00AF7CB4" w:rsidRPr="00F7285E" w:rsidRDefault="007C10CB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7CB4" w:rsidRPr="00F72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molschool@mail.ru</w:t>
              </w:r>
            </w:hyperlink>
          </w:p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48275)21171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848(275)21352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89201595361</w:t>
            </w:r>
          </w:p>
        </w:tc>
      </w:tr>
      <w:tr w:rsidR="00AF7CB4" w:rsidRPr="00F7285E" w:rsidTr="00AF7CB4">
        <w:trPr>
          <w:trHeight w:val="2811"/>
        </w:trPr>
        <w:tc>
          <w:tcPr>
            <w:tcW w:w="817" w:type="dxa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Молоковский муниципальный округ</w:t>
            </w:r>
          </w:p>
        </w:tc>
        <w:tc>
          <w:tcPr>
            <w:tcW w:w="2208" w:type="dxa"/>
            <w:shd w:val="clear" w:color="auto" w:fill="auto"/>
          </w:tcPr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Обросовская  основная общеобразовательная школа (МОУ Обросовская ООШ)</w:t>
            </w:r>
          </w:p>
        </w:tc>
        <w:tc>
          <w:tcPr>
            <w:tcW w:w="2199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171694, Тверская область, Молоковский район, д. Обросово, д.52</w:t>
            </w:r>
          </w:p>
        </w:tc>
        <w:tc>
          <w:tcPr>
            <w:tcW w:w="1344" w:type="dxa"/>
            <w:shd w:val="clear" w:color="auto" w:fill="auto"/>
          </w:tcPr>
          <w:p w:rsidR="00AF7CB4" w:rsidRPr="00F7285E" w:rsidRDefault="00AF7CB4" w:rsidP="00AF7C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Елена Николаевна</w:t>
            </w:r>
          </w:p>
        </w:tc>
        <w:tc>
          <w:tcPr>
            <w:tcW w:w="2015" w:type="dxa"/>
            <w:shd w:val="clear" w:color="auto" w:fill="auto"/>
          </w:tcPr>
          <w:p w:rsidR="00AF7CB4" w:rsidRPr="00F7285E" w:rsidRDefault="007C10CB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F7CB4" w:rsidRPr="00F728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obrosovskaya.shkola@yandex.ru</w:t>
              </w:r>
            </w:hyperlink>
          </w:p>
          <w:p w:rsidR="00AF7CB4" w:rsidRPr="00414137" w:rsidRDefault="00AF7CB4" w:rsidP="00AF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848(275)24431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5E">
              <w:rPr>
                <w:rFonts w:ascii="Times New Roman" w:hAnsi="Times New Roman" w:cs="Times New Roman"/>
                <w:sz w:val="24"/>
                <w:szCs w:val="24"/>
              </w:rPr>
              <w:t>89611438293</w:t>
            </w:r>
          </w:p>
        </w:tc>
      </w:tr>
    </w:tbl>
    <w:p w:rsidR="00967ADD" w:rsidRDefault="00967ADD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ADD" w:rsidRPr="00F7285E" w:rsidRDefault="00967ADD" w:rsidP="00967ADD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967ADD" w:rsidRPr="00F7285E" w:rsidRDefault="00967ADD" w:rsidP="00967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ADD" w:rsidRPr="00F7285E" w:rsidRDefault="00967ADD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F7285E" w:rsidRDefault="004128EB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8EB" w:rsidRPr="00F7285E" w:rsidRDefault="004128EB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E31" w:rsidRPr="00F7285E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31" w:rsidRPr="00F7285E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31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31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31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137" w:rsidRDefault="00414137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137" w:rsidRDefault="00414137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31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D78" w:rsidRPr="00414137" w:rsidRDefault="00B06D78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8EB" w:rsidRPr="00414137" w:rsidRDefault="00567E31" w:rsidP="00567E31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4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28EB" w:rsidRPr="00414137">
        <w:rPr>
          <w:rFonts w:ascii="Times New Roman" w:hAnsi="Times New Roman"/>
          <w:sz w:val="24"/>
          <w:szCs w:val="24"/>
        </w:rPr>
        <w:t xml:space="preserve"> Приложение  2</w:t>
      </w:r>
    </w:p>
    <w:p w:rsidR="004128EB" w:rsidRPr="0041413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414137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567E31" w:rsidRPr="00414137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414137">
        <w:rPr>
          <w:rFonts w:ascii="Times New Roman" w:hAnsi="Times New Roman"/>
          <w:sz w:val="24"/>
          <w:szCs w:val="24"/>
        </w:rPr>
        <w:t xml:space="preserve"> муниципального округа »</w:t>
      </w:r>
    </w:p>
    <w:p w:rsidR="004128EB" w:rsidRPr="0041413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EB" w:rsidRPr="0041413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CC7">
        <w:rPr>
          <w:rFonts w:ascii="Times New Roman" w:hAnsi="Times New Roman"/>
          <w:b/>
          <w:sz w:val="28"/>
          <w:szCs w:val="28"/>
        </w:rPr>
        <w:t>Блок-схема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CC7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</w:t>
      </w:r>
    </w:p>
    <w:p w:rsidR="004128EB" w:rsidRPr="00032CC7" w:rsidRDefault="004128EB" w:rsidP="0041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55"/>
        <w:gridCol w:w="4781"/>
      </w:tblGrid>
      <w:tr w:rsidR="004128EB" w:rsidRPr="00032CC7" w:rsidTr="00AB1135">
        <w:tc>
          <w:tcPr>
            <w:tcW w:w="9711" w:type="dxa"/>
            <w:gridSpan w:val="3"/>
            <w:tcBorders>
              <w:bottom w:val="single" w:sz="4" w:space="0" w:color="auto"/>
            </w:tcBorders>
          </w:tcPr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C7">
              <w:rPr>
                <w:rFonts w:ascii="Times New Roman" w:hAnsi="Times New Roman"/>
                <w:sz w:val="28"/>
                <w:szCs w:val="28"/>
              </w:rPr>
              <w:t>Прием и регистрация заявления от заявителя</w:t>
            </w:r>
          </w:p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EB" w:rsidRPr="00032CC7" w:rsidTr="00AB1135"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8EB" w:rsidRPr="00032CC7" w:rsidRDefault="004128EB" w:rsidP="00AB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8EB" w:rsidRPr="00032CC7" w:rsidRDefault="004128EB" w:rsidP="00AB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EB" w:rsidRPr="00032CC7" w:rsidTr="00AB1135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C7">
              <w:rPr>
                <w:rFonts w:ascii="Times New Roman" w:hAnsi="Times New Roman"/>
                <w:sz w:val="28"/>
                <w:szCs w:val="28"/>
              </w:rPr>
              <w:t>Выдача уведомления о приеме документов</w:t>
            </w:r>
          </w:p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EB" w:rsidRPr="00032CC7" w:rsidTr="00AB1135"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8EB" w:rsidRPr="00032CC7" w:rsidRDefault="004128EB" w:rsidP="00AB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8EB" w:rsidRPr="00032CC7" w:rsidRDefault="004128EB" w:rsidP="00AB1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EB" w:rsidRPr="00032CC7" w:rsidTr="00AB1135"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C7">
              <w:rPr>
                <w:rFonts w:ascii="Times New Roman" w:hAnsi="Times New Roman"/>
                <w:sz w:val="28"/>
                <w:szCs w:val="28"/>
              </w:rPr>
              <w:t>Рассмотрение представленных документов</w:t>
            </w:r>
          </w:p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8EB" w:rsidRPr="00032CC7" w:rsidTr="00AB1135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8EB" w:rsidRPr="00032CC7" w:rsidRDefault="004128E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8EB" w:rsidRPr="00032CC7" w:rsidRDefault="007C10CB" w:rsidP="00AB1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</wp:posOffset>
                      </wp:positionV>
                      <wp:extent cx="635" cy="190500"/>
                      <wp:effectExtent l="9525" t="6350" r="8890" b="127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55pt;margin-top:.2pt;width: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Ld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4128EB" w:rsidRPr="00032CC7" w:rsidTr="00AB1135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8EB" w:rsidRPr="00032CC7" w:rsidRDefault="007C10CB" w:rsidP="00AB113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17780</wp:posOffset>
                      </wp:positionV>
                      <wp:extent cx="6124575" cy="523875"/>
                      <wp:effectExtent l="12700" t="6985" r="6350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6BD" w:rsidRPr="004128EB" w:rsidRDefault="004616BD" w:rsidP="004128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128E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Принятие решения о зачислении или отказе в зачислении в образовательную организацию</w:t>
                                  </w:r>
                                </w:p>
                                <w:p w:rsidR="004616BD" w:rsidRDefault="004616BD" w:rsidP="004128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4.55pt;margin-top:1.4pt;width:48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">
                      <v:textbox>
                        <w:txbxContent>
                          <w:p w:rsidR="004616BD" w:rsidRPr="004128EB" w:rsidRDefault="004616BD" w:rsidP="004128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8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зачислении или отказе в зачислении в образовательную организацию</w:t>
                            </w:r>
                          </w:p>
                          <w:p w:rsidR="004616BD" w:rsidRDefault="004616BD" w:rsidP="004128EB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128EB" w:rsidRPr="00032CC7" w:rsidRDefault="004128EB" w:rsidP="004128EB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4128EB" w:rsidRPr="00032CC7" w:rsidRDefault="007C10CB" w:rsidP="004128EB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133985</wp:posOffset>
                </wp:positionV>
                <wp:extent cx="635" cy="266700"/>
                <wp:effectExtent l="11430" t="8255" r="698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8.35pt;margin-top:10.55pt;width: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KpIQIAADwEAAAOAAAAZHJzL2Uyb0RvYy54bWysU9uO2yAQfa/Uf0C8J76s402sOKuVnfRl&#10;20ba7QcQwDaqDQhInKjqv3cgF2Xb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400685</wp:posOffset>
                </wp:positionV>
                <wp:extent cx="6076950" cy="476250"/>
                <wp:effectExtent l="12700" t="8255" r="635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6BD" w:rsidRPr="004128EB" w:rsidRDefault="004616BD" w:rsidP="004128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8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приказа о зачислении в 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.55pt;margin-top:31.55pt;width:47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">
                <v:textbox>
                  <w:txbxContent>
                    <w:p w:rsidR="004616BD" w:rsidRPr="004128EB" w:rsidRDefault="004616BD" w:rsidP="004128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28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приказа о зачислении в образовательную организацию </w:t>
                      </w:r>
                    </w:p>
                  </w:txbxContent>
                </v:textbox>
              </v:rect>
            </w:pict>
          </mc:Fallback>
        </mc:AlternateContent>
      </w:r>
    </w:p>
    <w:p w:rsidR="004128EB" w:rsidRPr="00032CC7" w:rsidRDefault="004128EB" w:rsidP="004128EB">
      <w:pPr>
        <w:pStyle w:val="a6"/>
        <w:jc w:val="both"/>
        <w:rPr>
          <w:sz w:val="28"/>
          <w:szCs w:val="28"/>
        </w:rPr>
      </w:pPr>
    </w:p>
    <w:p w:rsidR="004128EB" w:rsidRPr="00032CC7" w:rsidRDefault="004128EB" w:rsidP="004128EB">
      <w:pPr>
        <w:pStyle w:val="a6"/>
        <w:jc w:val="both"/>
      </w:pPr>
    </w:p>
    <w:p w:rsidR="004128EB" w:rsidRPr="00032CC7" w:rsidRDefault="004128EB" w:rsidP="004128EB">
      <w:pPr>
        <w:pStyle w:val="a6"/>
        <w:jc w:val="both"/>
      </w:pPr>
    </w:p>
    <w:p w:rsidR="004128EB" w:rsidRPr="00414137" w:rsidRDefault="00567E31" w:rsidP="00414137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41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28EB" w:rsidRPr="00414137">
        <w:rPr>
          <w:rFonts w:ascii="Times New Roman" w:hAnsi="Times New Roman"/>
          <w:sz w:val="24"/>
          <w:szCs w:val="24"/>
        </w:rPr>
        <w:t>Приложение  3</w:t>
      </w:r>
    </w:p>
    <w:p w:rsidR="004128EB" w:rsidRPr="00414137" w:rsidRDefault="004128EB" w:rsidP="004141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414137">
        <w:rPr>
          <w:rFonts w:ascii="Times New Roman" w:hAnsi="Times New Roman"/>
          <w:sz w:val="24"/>
          <w:szCs w:val="24"/>
        </w:rPr>
        <w:t>к  а</w:t>
      </w:r>
      <w:r w:rsidR="00414137">
        <w:rPr>
          <w:rFonts w:ascii="Times New Roman" w:hAnsi="Times New Roman"/>
          <w:sz w:val="24"/>
          <w:szCs w:val="24"/>
        </w:rPr>
        <w:t xml:space="preserve">дминистративному    регламенту </w:t>
      </w:r>
      <w:r w:rsidRPr="00414137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</w:t>
      </w:r>
      <w:r w:rsidR="00567E31" w:rsidRPr="00414137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414137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4128EB" w:rsidRPr="00032CC7" w:rsidRDefault="004128EB" w:rsidP="00414137">
      <w:pPr>
        <w:spacing w:after="0" w:line="240" w:lineRule="auto"/>
        <w:jc w:val="right"/>
        <w:rPr>
          <w:rFonts w:ascii="Times New Roman" w:hAnsi="Times New Roman"/>
          <w:vanish/>
          <w:sz w:val="24"/>
          <w:szCs w:val="24"/>
        </w:rPr>
      </w:pPr>
    </w:p>
    <w:p w:rsidR="004128EB" w:rsidRPr="00032CC7" w:rsidRDefault="004128EB" w:rsidP="00414137">
      <w:pPr>
        <w:pStyle w:val="a6"/>
        <w:spacing w:before="0" w:beforeAutospacing="0" w:after="0" w:afterAutospacing="0"/>
        <w:jc w:val="right"/>
        <w:rPr>
          <w:rStyle w:val="ac"/>
        </w:rPr>
      </w:pPr>
    </w:p>
    <w:p w:rsidR="004128EB" w:rsidRPr="00032CC7" w:rsidRDefault="004128EB" w:rsidP="00414137">
      <w:pPr>
        <w:pStyle w:val="a6"/>
        <w:spacing w:before="0" w:beforeAutospacing="0" w:after="0" w:afterAutospacing="0"/>
        <w:jc w:val="right"/>
        <w:rPr>
          <w:rStyle w:val="ac"/>
        </w:rPr>
      </w:pPr>
    </w:p>
    <w:p w:rsidR="004128EB" w:rsidRPr="00032CC7" w:rsidRDefault="004128EB" w:rsidP="004128EB">
      <w:pPr>
        <w:pStyle w:val="a6"/>
        <w:spacing w:before="0" w:beforeAutospacing="0" w:after="0" w:afterAutospacing="0"/>
        <w:jc w:val="right"/>
        <w:rPr>
          <w:rStyle w:val="ac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 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о приеме в 1 класс муниципальной образовательной организации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Директору </w:t>
      </w:r>
      <w:r w:rsidR="004141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14137" w:rsidRPr="00032CC7" w:rsidRDefault="00414137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организации)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________</w:t>
      </w:r>
      <w:r w:rsidR="004141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413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</w:r>
      <w:r w:rsidRPr="00032CC7">
        <w:rPr>
          <w:rFonts w:ascii="Times New Roman" w:hAnsi="Times New Roman" w:cs="Times New Roman"/>
          <w:sz w:val="24"/>
          <w:szCs w:val="24"/>
        </w:rPr>
        <w:tab/>
        <w:t xml:space="preserve">                          (Ф. И.О. </w:t>
      </w:r>
      <w:r w:rsidR="00FB62EA" w:rsidRPr="00032CC7">
        <w:rPr>
          <w:rFonts w:ascii="Times New Roman" w:hAnsi="Times New Roman" w:cs="Times New Roman"/>
          <w:sz w:val="24"/>
          <w:szCs w:val="24"/>
        </w:rPr>
        <w:t xml:space="preserve">(последнее- при наличии) </w:t>
      </w:r>
      <w:r w:rsidR="0041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EB" w:rsidRPr="00032CC7" w:rsidRDefault="00414137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6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2CC7">
        <w:rPr>
          <w:rFonts w:ascii="Times New Roman" w:hAnsi="Times New Roman" w:cs="Times New Roman"/>
          <w:sz w:val="24"/>
          <w:szCs w:val="24"/>
        </w:rPr>
        <w:t>(Ф.И.О.</w:t>
      </w:r>
      <w:r w:rsidR="00FB62EA" w:rsidRPr="00032CC7">
        <w:rPr>
          <w:rFonts w:ascii="Times New Roman" w:hAnsi="Times New Roman" w:cs="Times New Roman"/>
          <w:sz w:val="24"/>
          <w:szCs w:val="24"/>
        </w:rPr>
        <w:t xml:space="preserve">(последнее- при наличии) </w:t>
      </w:r>
      <w:r w:rsidRPr="00032CC7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B06D78">
        <w:rPr>
          <w:rFonts w:ascii="Times New Roman" w:hAnsi="Times New Roman" w:cs="Times New Roman"/>
          <w:sz w:val="24"/>
          <w:szCs w:val="24"/>
        </w:rPr>
        <w:t xml:space="preserve"> </w:t>
      </w:r>
      <w:r w:rsidRPr="00032CC7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B06D78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D78">
        <w:rPr>
          <w:rFonts w:ascii="Times New Roman" w:hAnsi="Times New Roman" w:cs="Times New Roman"/>
          <w:b/>
          <w:sz w:val="24"/>
          <w:szCs w:val="24"/>
        </w:rPr>
        <w:t>заявл</w:t>
      </w:r>
      <w:r w:rsidR="00B06D78">
        <w:rPr>
          <w:rFonts w:ascii="Times New Roman" w:hAnsi="Times New Roman" w:cs="Times New Roman"/>
          <w:b/>
          <w:sz w:val="24"/>
          <w:szCs w:val="24"/>
        </w:rPr>
        <w:t>ение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        Прошу  Вас принять моего(мою) сына (дочь)_________________________________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фамилия, имя, отчество</w:t>
      </w:r>
      <w:r w:rsidR="00B06D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FB62EA"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>(последнее – при наличии)</w:t>
      </w:r>
      <w:r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ребенка</w:t>
      </w:r>
    </w:p>
    <w:p w:rsidR="009D6788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D6788" w:rsidRPr="00032CC7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128EB" w:rsidRPr="00032CC7" w:rsidRDefault="004128EB" w:rsidP="004128EB">
      <w:pPr>
        <w:spacing w:after="0" w:line="18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sz w:val="18"/>
          <w:szCs w:val="18"/>
        </w:rPr>
        <w:t>дата рождения,   место рождения /по свидетельству о рождении ребенка</w:t>
      </w:r>
      <w:r w:rsidRPr="00032CC7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4128EB" w:rsidRPr="00032CC7" w:rsidRDefault="004128EB" w:rsidP="004128EB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 в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softHyphen/>
        <w:t>_____ класс.</w:t>
      </w:r>
    </w:p>
    <w:p w:rsidR="004128EB" w:rsidRPr="00032CC7" w:rsidRDefault="004128EB" w:rsidP="004128EB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Мать</w:t>
      </w:r>
      <w:r w:rsidRPr="00032CC7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18"/>
        </w:rPr>
        <w:t>:</w:t>
      </w: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   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bookmarkStart w:id="1" w:name="_Hlk66895574"/>
      <w:r w:rsidR="00FB62EA" w:rsidRPr="00032CC7">
        <w:rPr>
          <w:rFonts w:ascii="Times New Roman" w:eastAsia="Times New Roman" w:hAnsi="Times New Roman" w:cs="Times New Roman"/>
          <w:sz w:val="18"/>
          <w:szCs w:val="18"/>
        </w:rPr>
        <w:t>(последнее- при наличии</w:t>
      </w:r>
      <w:bookmarkEnd w:id="1"/>
      <w:r w:rsidR="00FB62EA" w:rsidRPr="00032CC7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                                                                        </w:t>
      </w: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                                                                  (занимаемая должность)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 адрес электронной почты)</w:t>
      </w:r>
      <w:r w:rsidRPr="00032CC7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                                         (телефон)</w:t>
      </w:r>
    </w:p>
    <w:p w:rsidR="004128EB" w:rsidRPr="00032CC7" w:rsidRDefault="004128EB" w:rsidP="004128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Отец:   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(фамилия, имя, отчество</w:t>
      </w:r>
      <w:r w:rsidR="00FB62EA" w:rsidRPr="00032CC7">
        <w:rPr>
          <w:rFonts w:ascii="Times New Roman" w:eastAsia="Times New Roman" w:hAnsi="Times New Roman" w:cs="Times New Roman"/>
          <w:sz w:val="18"/>
          <w:szCs w:val="18"/>
        </w:rPr>
        <w:t>(последнее- при наличии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____________________________________________________________________________________________________________ 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 </w:t>
      </w: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(занимаемая должность)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Cs/>
          <w:sz w:val="16"/>
          <w:szCs w:val="16"/>
        </w:rPr>
        <w:t>(адрес электронной почты)                                                              (телефон)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lastRenderedPageBreak/>
        <w:t>Имеется внеочередное, первоочередное, преимущественное право приема в образовательную организацию: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32CC7">
        <w:rPr>
          <w:rFonts w:ascii="Times New Roman" w:eastAsia="Times New Roman" w:hAnsi="Times New Roman" w:cs="Times New Roman"/>
          <w:bCs/>
          <w:sz w:val="16"/>
          <w:szCs w:val="16"/>
        </w:rPr>
        <w:t>(указать, какое)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128EB" w:rsidRPr="00032CC7" w:rsidRDefault="004128EB" w:rsidP="0041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В соответствии с Федеральным Законом «Об образовании в РФ» ознакомлен(на) с документами, регламентирующими деятельность образовательного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содержанием образовательной программы, режимом работы школы.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ab/>
      </w:r>
      <w:r w:rsidRPr="00032CC7">
        <w:rPr>
          <w:rFonts w:ascii="Times New Roman" w:eastAsia="Times New Roman" w:hAnsi="Times New Roman" w:cs="Times New Roman"/>
          <w:b/>
          <w:bCs/>
          <w:i/>
        </w:rPr>
        <w:t>К заявлению прилагаю следующие документы</w:t>
      </w:r>
      <w:r w:rsidRPr="00032CC7">
        <w:rPr>
          <w:rFonts w:ascii="Times New Roman" w:eastAsia="Times New Roman" w:hAnsi="Times New Roman" w:cs="Times New Roman"/>
          <w:bCs/>
          <w:i/>
        </w:rPr>
        <w:t>: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1._______________________________________________________________________________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2. 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3. 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32CC7">
        <w:rPr>
          <w:rFonts w:ascii="Times New Roman" w:eastAsia="Times New Roman" w:hAnsi="Times New Roman" w:cs="Times New Roman"/>
          <w:b/>
          <w:bCs/>
        </w:rPr>
        <w:t> </w:t>
      </w:r>
      <w:r w:rsidRPr="00032CC7">
        <w:rPr>
          <w:rFonts w:ascii="Times New Roman" w:eastAsia="Times New Roman" w:hAnsi="Times New Roman" w:cs="Times New Roman"/>
        </w:rPr>
        <w:t>«____»_______________  202____ г.                                      ________________ /подпись/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B06D78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B06D78" w:rsidRDefault="004128EB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lastRenderedPageBreak/>
        <w:t>Приложение  4</w:t>
      </w:r>
    </w:p>
    <w:p w:rsidR="004128EB" w:rsidRPr="00B06D78" w:rsidRDefault="004128EB" w:rsidP="009D6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567E31" w:rsidRPr="00B06D78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B06D78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4128EB" w:rsidRPr="00B06D78" w:rsidRDefault="004128EB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CC7">
        <w:rPr>
          <w:rFonts w:ascii="Times New Roman" w:hAnsi="Times New Roman"/>
          <w:b/>
          <w:sz w:val="24"/>
          <w:szCs w:val="24"/>
        </w:rPr>
        <w:t>Примерная форма заявления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CC7">
        <w:rPr>
          <w:rFonts w:ascii="Times New Roman" w:hAnsi="Times New Roman"/>
          <w:b/>
          <w:sz w:val="24"/>
          <w:szCs w:val="24"/>
        </w:rPr>
        <w:t>о приеме в муниципальную  образовательную организацию в течение учебного года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  <w:t xml:space="preserve">                    Директору ________________________________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 xml:space="preserve">                (наименование организации)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________________________________________</w:t>
      </w:r>
    </w:p>
    <w:p w:rsidR="00FB62EA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</w:r>
      <w:r w:rsidRPr="00032CC7">
        <w:rPr>
          <w:rFonts w:ascii="Times New Roman" w:hAnsi="Times New Roman"/>
          <w:sz w:val="24"/>
          <w:szCs w:val="24"/>
        </w:rPr>
        <w:tab/>
        <w:t xml:space="preserve">                                      (Ф.И.О. </w:t>
      </w:r>
      <w:r w:rsidR="00FB62EA" w:rsidRPr="00032CC7">
        <w:rPr>
          <w:rFonts w:ascii="Times New Roman" w:hAnsi="Times New Roman" w:cs="Times New Roman"/>
          <w:sz w:val="24"/>
          <w:szCs w:val="24"/>
        </w:rPr>
        <w:t xml:space="preserve">(последнее- при наличии) 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директора)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от _________________________________________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2EA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(Ф.И.О.</w:t>
      </w:r>
      <w:r w:rsidR="00FB62EA" w:rsidRPr="00032CC7">
        <w:rPr>
          <w:rFonts w:ascii="Times New Roman" w:hAnsi="Times New Roman" w:cs="Times New Roman"/>
          <w:sz w:val="24"/>
          <w:szCs w:val="24"/>
        </w:rPr>
        <w:t xml:space="preserve">(последнее- при наличии) </w:t>
      </w:r>
      <w:r w:rsidRPr="00032CC7">
        <w:rPr>
          <w:rFonts w:ascii="Times New Roman" w:hAnsi="Times New Roman"/>
          <w:sz w:val="24"/>
          <w:szCs w:val="24"/>
        </w:rPr>
        <w:t xml:space="preserve">родителя 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(законного представителя)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заявление.</w:t>
      </w:r>
    </w:p>
    <w:p w:rsidR="004128EB" w:rsidRPr="00032CC7" w:rsidRDefault="004128EB" w:rsidP="00412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        Прошу  Вас принять моего(мою) сына (дочь)_________________________________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фамилия, имя, отчество </w:t>
      </w:r>
      <w:r w:rsidR="00FB62EA"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(последнее- при наличии) </w:t>
      </w:r>
      <w:r w:rsidRPr="00032CC7">
        <w:rPr>
          <w:rFonts w:ascii="Times New Roman" w:eastAsia="Times New Roman" w:hAnsi="Times New Roman" w:cs="Times New Roman"/>
          <w:b/>
          <w:i/>
          <w:sz w:val="18"/>
          <w:szCs w:val="18"/>
        </w:rPr>
        <w:t>ребенка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18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sz w:val="18"/>
          <w:szCs w:val="18"/>
        </w:rPr>
        <w:t>дата рождения,   место рождения /по свидетельству о рождении ребенка</w:t>
      </w:r>
      <w:r w:rsidRPr="00032CC7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4128EB" w:rsidRPr="00032CC7" w:rsidRDefault="004128EB" w:rsidP="004128EB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 в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softHyphen/>
        <w:t>_____ класс.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Мать</w:t>
      </w:r>
      <w:r w:rsidRPr="00032CC7">
        <w:rPr>
          <w:rFonts w:ascii="Times New Roman" w:eastAsia="Times New Roman" w:hAnsi="Times New Roman" w:cs="Times New Roman"/>
          <w:b/>
          <w:bCs/>
          <w:i/>
          <w:kern w:val="36"/>
          <w:sz w:val="18"/>
          <w:szCs w:val="18"/>
        </w:rPr>
        <w:t>:</w:t>
      </w: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   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FB62EA" w:rsidRPr="00032CC7">
        <w:rPr>
          <w:rFonts w:ascii="Times New Roman" w:eastAsia="Times New Roman" w:hAnsi="Times New Roman" w:cs="Times New Roman"/>
          <w:sz w:val="18"/>
          <w:szCs w:val="18"/>
        </w:rPr>
        <w:t>(последнее – при наличии)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                                                                        </w:t>
      </w: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                                                                  (занимаемая должность)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 адрес электронной почты)</w:t>
      </w:r>
      <w:r w:rsidRPr="00032CC7">
        <w:rPr>
          <w:rFonts w:ascii="Times New Roman" w:eastAsia="Times New Roman" w:hAnsi="Times New Roman" w:cs="Times New Roman"/>
          <w:bCs/>
          <w:sz w:val="16"/>
          <w:szCs w:val="16"/>
        </w:rPr>
        <w:t>                                                         (телефон)</w:t>
      </w:r>
    </w:p>
    <w:p w:rsidR="004128EB" w:rsidRPr="00032CC7" w:rsidRDefault="004128EB" w:rsidP="004128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Отец:   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(фамилия, имя, отчество </w:t>
      </w:r>
      <w:r w:rsidR="00FB62EA" w:rsidRPr="00032CC7">
        <w:rPr>
          <w:rFonts w:ascii="Times New Roman" w:eastAsia="Times New Roman" w:hAnsi="Times New Roman" w:cs="Times New Roman"/>
          <w:sz w:val="18"/>
          <w:szCs w:val="18"/>
        </w:rPr>
        <w:t>(последнее – при наличии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 </w:t>
      </w:r>
      <w:r w:rsidRPr="00032CC7">
        <w:rPr>
          <w:rFonts w:ascii="Times New Roman" w:eastAsia="Times New Roman" w:hAnsi="Times New Roman" w:cs="Times New Roman"/>
          <w:bCs/>
          <w:sz w:val="18"/>
          <w:szCs w:val="18"/>
        </w:rPr>
        <w:t>(место работы)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</w:t>
      </w: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(занимаемая должность)</w:t>
      </w:r>
    </w:p>
    <w:p w:rsidR="004128EB" w:rsidRPr="00032CC7" w:rsidRDefault="004128EB" w:rsidP="004128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4128EB" w:rsidRPr="00032CC7" w:rsidRDefault="004128EB" w:rsidP="0041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32CC7">
        <w:rPr>
          <w:rFonts w:ascii="Times New Roman" w:eastAsia="Times New Roman" w:hAnsi="Times New Roman" w:cs="Times New Roman"/>
          <w:bCs/>
          <w:sz w:val="16"/>
          <w:szCs w:val="16"/>
        </w:rPr>
        <w:t>(адрес электронной почты)                                                              (телефон)</w:t>
      </w:r>
    </w:p>
    <w:p w:rsidR="004128EB" w:rsidRPr="00032CC7" w:rsidRDefault="004128EB" w:rsidP="004128EB">
      <w:pPr>
        <w:widowControl w:val="0"/>
        <w:tabs>
          <w:tab w:val="left" w:pos="21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 xml:space="preserve">Окончил(а)______классов ______________________________________________школы Изучал(а)__________________язык. </w:t>
      </w:r>
    </w:p>
    <w:p w:rsidR="004128EB" w:rsidRPr="00032CC7" w:rsidRDefault="004128EB" w:rsidP="0041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 xml:space="preserve">В соответствии с Федеральным Законом «Об образовании в РФ» ознакомлен(на) с документами, регламентирующими деятельность образовательного учреждения, в том числе с Уставом, </w:t>
      </w:r>
      <w:r w:rsidRPr="00032CC7">
        <w:rPr>
          <w:rFonts w:ascii="Times New Roman" w:eastAsia="Times New Roman" w:hAnsi="Times New Roman" w:cs="Times New Roman"/>
          <w:bCs/>
          <w:i/>
        </w:rPr>
        <w:lastRenderedPageBreak/>
        <w:t>лицензией на право ведения образовательной деятельности, свидетельством о государственной аккредитации учреждения, содержанием образовательной программы, режимом работы школы.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/>
          <w:bCs/>
          <w:i/>
        </w:rPr>
        <w:t>К заявлению прилагаю следующие документы</w:t>
      </w:r>
      <w:r w:rsidRPr="00032CC7">
        <w:rPr>
          <w:rFonts w:ascii="Times New Roman" w:eastAsia="Times New Roman" w:hAnsi="Times New Roman" w:cs="Times New Roman"/>
          <w:bCs/>
          <w:i/>
        </w:rPr>
        <w:t>: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1._______________________________________________________________________________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2. 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</w:rPr>
      </w:pPr>
      <w:r w:rsidRPr="00032CC7">
        <w:rPr>
          <w:rFonts w:ascii="Times New Roman" w:eastAsia="Times New Roman" w:hAnsi="Times New Roman" w:cs="Times New Roman"/>
          <w:bCs/>
          <w:i/>
        </w:rPr>
        <w:t>3. ______________________________________________________________________________</w:t>
      </w:r>
    </w:p>
    <w:p w:rsidR="004128EB" w:rsidRPr="00032CC7" w:rsidRDefault="004128EB" w:rsidP="004128EB">
      <w:pPr>
        <w:spacing w:before="100" w:beforeAutospacing="1" w:after="100" w:afterAutospacing="1" w:line="240" w:lineRule="auto"/>
      </w:pPr>
      <w:r w:rsidRPr="00032CC7">
        <w:rPr>
          <w:rFonts w:ascii="Times New Roman" w:eastAsia="Times New Roman" w:hAnsi="Times New Roman" w:cs="Times New Roman"/>
          <w:b/>
          <w:bCs/>
        </w:rPr>
        <w:t> </w:t>
      </w:r>
      <w:r w:rsidRPr="00032CC7">
        <w:rPr>
          <w:rFonts w:ascii="Times New Roman" w:eastAsia="Times New Roman" w:hAnsi="Times New Roman" w:cs="Times New Roman"/>
        </w:rPr>
        <w:t>«____»_______________  202____ г.                                      ________________ /подпись/</w:t>
      </w: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Pr="00032CC7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9D6788" w:rsidRDefault="009D678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06D78" w:rsidRPr="00032CC7" w:rsidRDefault="00B06D78" w:rsidP="004128E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4128EB" w:rsidRPr="00B06D78" w:rsidRDefault="00567E31" w:rsidP="00B06D7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B06D78">
        <w:rPr>
          <w:rFonts w:ascii="Times New Roman" w:hAnsi="Times New Roman"/>
          <w:sz w:val="24"/>
          <w:szCs w:val="24"/>
        </w:rPr>
        <w:t xml:space="preserve">Приложение </w:t>
      </w:r>
      <w:r w:rsidR="004128EB" w:rsidRPr="00B06D78">
        <w:rPr>
          <w:rFonts w:ascii="Times New Roman" w:hAnsi="Times New Roman"/>
          <w:sz w:val="24"/>
          <w:szCs w:val="24"/>
        </w:rPr>
        <w:t>5</w:t>
      </w:r>
    </w:p>
    <w:p w:rsidR="004128EB" w:rsidRPr="00B06D78" w:rsidRDefault="004128EB" w:rsidP="009D6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567E31" w:rsidRPr="00B06D78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B06D78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4128EB" w:rsidRPr="00B06D78" w:rsidRDefault="004128EB" w:rsidP="004128EB">
      <w:pPr>
        <w:pStyle w:val="a9"/>
        <w:spacing w:after="0"/>
        <w:ind w:firstLine="709"/>
        <w:jc w:val="right"/>
        <w:rPr>
          <w:rStyle w:val="ac"/>
        </w:rPr>
      </w:pPr>
    </w:p>
    <w:p w:rsidR="004128EB" w:rsidRPr="00032CC7" w:rsidRDefault="004128EB" w:rsidP="004128EB">
      <w:pPr>
        <w:pStyle w:val="a9"/>
        <w:spacing w:after="0"/>
        <w:ind w:firstLine="709"/>
        <w:jc w:val="right"/>
        <w:rPr>
          <w:rStyle w:val="ac"/>
        </w:rPr>
      </w:pPr>
    </w:p>
    <w:p w:rsidR="004128EB" w:rsidRPr="00032CC7" w:rsidRDefault="004128EB" w:rsidP="004128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уведомления о приеме документов</w:t>
      </w:r>
    </w:p>
    <w:p w:rsidR="004128EB" w:rsidRPr="00032CC7" w:rsidRDefault="004128EB" w:rsidP="004128EB">
      <w:pPr>
        <w:jc w:val="righ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4128EB" w:rsidRPr="00032CC7" w:rsidRDefault="004128EB" w:rsidP="00412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128EB" w:rsidRPr="00032CC7" w:rsidRDefault="004128EB" w:rsidP="004128EB">
      <w:pPr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от родител</w:t>
      </w:r>
      <w:r w:rsidRPr="00032CC7">
        <w:rPr>
          <w:rFonts w:ascii="Times New Roman" w:hAnsi="Times New Roman" w:cs="Times New Roman"/>
          <w:sz w:val="24"/>
          <w:szCs w:val="24"/>
        </w:rPr>
        <w:t>я(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32CC7">
        <w:rPr>
          <w:rFonts w:ascii="Times New Roman" w:hAnsi="Times New Roman" w:cs="Times New Roman"/>
          <w:sz w:val="24"/>
          <w:szCs w:val="24"/>
        </w:rPr>
        <w:t>)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  (законн</w:t>
      </w:r>
      <w:r w:rsidRPr="00032CC7">
        <w:rPr>
          <w:rFonts w:ascii="Times New Roman" w:hAnsi="Times New Roman" w:cs="Times New Roman"/>
          <w:sz w:val="24"/>
          <w:szCs w:val="24"/>
        </w:rPr>
        <w:t>ого(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32CC7">
        <w:rPr>
          <w:rFonts w:ascii="Times New Roman" w:hAnsi="Times New Roman" w:cs="Times New Roman"/>
          <w:sz w:val="24"/>
          <w:szCs w:val="24"/>
        </w:rPr>
        <w:t xml:space="preserve">) 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Pr="00032CC7">
        <w:rPr>
          <w:rFonts w:ascii="Times New Roman" w:hAnsi="Times New Roman" w:cs="Times New Roman"/>
          <w:sz w:val="24"/>
          <w:szCs w:val="24"/>
        </w:rPr>
        <w:t>я (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ей) </w:t>
      </w:r>
      <w:r w:rsidRPr="00032CC7">
        <w:rPr>
          <w:rFonts w:ascii="Times New Roman" w:hAnsi="Times New Roman" w:cs="Times New Roman"/>
          <w:sz w:val="24"/>
          <w:szCs w:val="24"/>
        </w:rPr>
        <w:t>)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  <w:r w:rsidRPr="00032CC7">
        <w:rPr>
          <w:rFonts w:ascii="Times New Roman" w:hAnsi="Times New Roman" w:cs="Times New Roman"/>
          <w:sz w:val="24"/>
          <w:szCs w:val="24"/>
        </w:rPr>
        <w:t>__________________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</w:p>
    <w:p w:rsidR="004128EB" w:rsidRPr="00032CC7" w:rsidRDefault="004128EB" w:rsidP="004128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>приняты и зарегистрированы в журнале приёма  заявлений  следующие документы для зачисления  ребёнка в  _______  класс: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копия 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справка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4128EB" w:rsidRPr="00032CC7" w:rsidRDefault="004128EB" w:rsidP="004128EB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7">
        <w:rPr>
          <w:rFonts w:ascii="Times New Roman" w:hAnsi="Times New Roman"/>
          <w:sz w:val="24"/>
          <w:szCs w:val="24"/>
        </w:rPr>
        <w:t>копия заключения психолого-медико-педагогической комиссии (при наличии).</w:t>
      </w:r>
    </w:p>
    <w:p w:rsidR="004128EB" w:rsidRPr="00032CC7" w:rsidRDefault="004128EB" w:rsidP="004128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зачислении ребёнка в МБОУ </w:t>
      </w:r>
      <w:r w:rsidRPr="00032CC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можно получить по телефону  </w:t>
      </w:r>
      <w:r w:rsidRPr="00032CC7">
        <w:rPr>
          <w:rFonts w:ascii="Times New Roman" w:hAnsi="Times New Roman" w:cs="Times New Roman"/>
          <w:sz w:val="24"/>
          <w:szCs w:val="24"/>
        </w:rPr>
        <w:t>____________________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«____»__________20___г.  </w:t>
      </w: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____________________        /______________</w:t>
      </w:r>
      <w:r w:rsidRPr="00032CC7">
        <w:rPr>
          <w:rFonts w:ascii="Times New Roman" w:hAnsi="Times New Roman" w:cs="Times New Roman"/>
          <w:sz w:val="24"/>
          <w:szCs w:val="24"/>
        </w:rPr>
        <w:t>_________________</w:t>
      </w:r>
      <w:r w:rsidRPr="00032CC7">
        <w:rPr>
          <w:rFonts w:ascii="Times New Roman" w:eastAsia="Times New Roman" w:hAnsi="Times New Roman" w:cs="Times New Roman"/>
          <w:sz w:val="24"/>
          <w:szCs w:val="24"/>
        </w:rPr>
        <w:t>_________/</w:t>
      </w: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    подпись должностного лица    школы,    ответственного за  приём документов)</w:t>
      </w:r>
    </w:p>
    <w:p w:rsidR="004128EB" w:rsidRPr="00032CC7" w:rsidRDefault="004128EB" w:rsidP="004128E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C7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9D6788" w:rsidRPr="00B06D78" w:rsidRDefault="009D678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lastRenderedPageBreak/>
        <w:t>Приложение  6</w:t>
      </w:r>
    </w:p>
    <w:p w:rsidR="009D6788" w:rsidRPr="00B06D78" w:rsidRDefault="009D6788" w:rsidP="009D6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567E31" w:rsidRPr="00B06D78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B06D78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3009F7" w:rsidRPr="00B06D78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ЖАЛОБА НА ДЕЙСТВИЕ (БЕЗДЕЙСТВИЕ) (</w:t>
      </w:r>
      <w:r w:rsidRPr="00032CC7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032CC7">
        <w:rPr>
          <w:rFonts w:ascii="Times New Roman" w:hAnsi="Times New Roman" w:cs="Times New Roman"/>
          <w:b/>
          <w:sz w:val="24"/>
          <w:szCs w:val="24"/>
        </w:rPr>
        <w:t>)</w:t>
      </w:r>
    </w:p>
    <w:p w:rsidR="003009F7" w:rsidRPr="00032CC7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F7" w:rsidRPr="00032CC7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009F7" w:rsidRPr="00032CC7" w:rsidRDefault="003009F7" w:rsidP="003009F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(или его должностного лица)</w:t>
      </w:r>
    </w:p>
    <w:p w:rsidR="003009F7" w:rsidRPr="00032CC7" w:rsidRDefault="003009F7" w:rsidP="00300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Наименование _____________</w:t>
      </w:r>
    </w:p>
    <w:p w:rsidR="003009F7" w:rsidRPr="00032CC7" w:rsidRDefault="003009F7" w:rsidP="003009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((наименование  отраслевого (функционального)  органа))    </w:t>
      </w:r>
    </w:p>
    <w:p w:rsidR="003009F7" w:rsidRPr="00032CC7" w:rsidRDefault="003009F7" w:rsidP="00300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*   Ф.И.О. </w:t>
      </w:r>
      <w:r w:rsidR="00FB62EA" w:rsidRPr="00032CC7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032CC7">
        <w:rPr>
          <w:rFonts w:ascii="Times New Roman" w:hAnsi="Times New Roman" w:cs="Times New Roman"/>
          <w:sz w:val="24"/>
          <w:szCs w:val="24"/>
        </w:rPr>
        <w:t>физического лица 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____________</w:t>
      </w:r>
      <w:r w:rsidRPr="00032CC7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* Местонахождение   физического лица 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____________</w:t>
      </w:r>
      <w:r w:rsidRPr="00032CC7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Телефон: 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________________________</w:t>
      </w:r>
      <w:r w:rsidRPr="00032CC7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Адрес электронной почты: 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________________________</w:t>
      </w:r>
      <w:r w:rsidRPr="00032CC7">
        <w:rPr>
          <w:rFonts w:ascii="Times New Roman" w:hAnsi="Times New Roman" w:cs="Times New Roman"/>
          <w:sz w:val="24"/>
          <w:szCs w:val="24"/>
        </w:rPr>
        <w:t>___________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* Ф.И.О.</w:t>
      </w:r>
      <w:r w:rsidR="00FB62EA" w:rsidRPr="00032CC7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032CC7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____________</w:t>
      </w:r>
      <w:r w:rsidRPr="00032CC7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</w:t>
      </w:r>
      <w:r w:rsidRPr="00032CC7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(наименование органа или должность, ФИО</w:t>
      </w:r>
      <w:r w:rsidR="00FB62EA" w:rsidRPr="00032CC7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032CC7">
        <w:rPr>
          <w:rFonts w:ascii="Times New Roman" w:hAnsi="Times New Roman" w:cs="Times New Roman"/>
          <w:sz w:val="24"/>
          <w:szCs w:val="24"/>
        </w:rPr>
        <w:t xml:space="preserve"> должностного лица органа)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</w:t>
      </w:r>
      <w:r w:rsidRPr="00032CC7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</w:t>
      </w:r>
      <w:r w:rsidRPr="00032CC7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lastRenderedPageBreak/>
        <w:t>поля, отмеченные звездочкой (*), обязательны для заполнения.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Перечень прилагаемой документации.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МП                    (подпись   руководителя    юридического     лица,  физического лица)                                  </w:t>
      </w:r>
    </w:p>
    <w:p w:rsidR="003009F7" w:rsidRPr="00032CC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032CC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032CC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3009F7" w:rsidRPr="00032CC7" w:rsidRDefault="003009F7" w:rsidP="003009F7">
      <w:pPr>
        <w:pStyle w:val="a6"/>
        <w:spacing w:before="0" w:beforeAutospacing="0" w:after="0" w:afterAutospacing="0"/>
        <w:ind w:left="6379" w:firstLine="540"/>
        <w:jc w:val="right"/>
      </w:pPr>
    </w:p>
    <w:p w:rsidR="00FA0981" w:rsidRDefault="00FA0981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B06D78" w:rsidRPr="00032CC7" w:rsidRDefault="00B06D7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FA0981" w:rsidRPr="00032CC7" w:rsidRDefault="00FA0981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9D6788" w:rsidRPr="00B06D78" w:rsidRDefault="009D6788" w:rsidP="009D678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lastRenderedPageBreak/>
        <w:t>Приложение  7</w:t>
      </w:r>
    </w:p>
    <w:p w:rsidR="009D6788" w:rsidRPr="00B06D78" w:rsidRDefault="009D6788" w:rsidP="009D6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06D78">
        <w:rPr>
          <w:rFonts w:ascii="Times New Roman" w:hAnsi="Times New Roman"/>
          <w:sz w:val="24"/>
          <w:szCs w:val="24"/>
        </w:rPr>
        <w:t>к  административному    регламенту  «Прием заявлений о зачислении в муниципальные образовател</w:t>
      </w:r>
      <w:r w:rsidR="00567E31" w:rsidRPr="00B06D78">
        <w:rPr>
          <w:rFonts w:ascii="Times New Roman" w:hAnsi="Times New Roman"/>
          <w:sz w:val="24"/>
          <w:szCs w:val="24"/>
        </w:rPr>
        <w:t>ьные организации Молоковского</w:t>
      </w:r>
      <w:r w:rsidRPr="00B06D78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3009F7" w:rsidRPr="00B06D78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РЕШЕНИ</w:t>
      </w:r>
      <w:r w:rsidRPr="00032CC7">
        <w:rPr>
          <w:rFonts w:ascii="Times New Roman" w:hAnsi="Times New Roman" w:cs="Times New Roman"/>
          <w:b/>
          <w:caps/>
          <w:sz w:val="24"/>
          <w:szCs w:val="24"/>
        </w:rPr>
        <w:t>е (</w:t>
      </w:r>
      <w:r w:rsidRPr="00032CC7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Pr="00032CC7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3009F7" w:rsidRPr="00032CC7" w:rsidRDefault="003009F7" w:rsidP="003009F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9D6788" w:rsidRPr="00032CC7">
        <w:rPr>
          <w:rFonts w:ascii="Times New Roman" w:hAnsi="Times New Roman" w:cs="Times New Roman"/>
          <w:b/>
          <w:sz w:val="24"/>
          <w:szCs w:val="24"/>
        </w:rPr>
        <w:t>_________</w:t>
      </w:r>
      <w:r w:rsidRPr="00032C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(</w:t>
      </w:r>
      <w:r w:rsidRPr="00032CC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самоуправления)</w:t>
      </w:r>
      <w:r w:rsidRPr="00032CC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="009D6788" w:rsidRPr="00032CC7">
        <w:rPr>
          <w:rFonts w:ascii="Times New Roman" w:hAnsi="Times New Roman" w:cs="Times New Roman"/>
          <w:b/>
          <w:sz w:val="24"/>
          <w:szCs w:val="24"/>
        </w:rPr>
        <w:t>_____</w:t>
      </w:r>
      <w:r w:rsidRPr="00032CC7">
        <w:rPr>
          <w:rFonts w:ascii="Times New Roman" w:hAnsi="Times New Roman" w:cs="Times New Roman"/>
          <w:b/>
          <w:sz w:val="24"/>
          <w:szCs w:val="24"/>
        </w:rPr>
        <w:t>____</w:t>
      </w:r>
    </w:p>
    <w:p w:rsidR="003009F7" w:rsidRPr="00032CC7" w:rsidRDefault="003009F7" w:rsidP="003009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по жалобе на действие (бездействие) органа местного самоуправления или его должностного лица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3009F7" w:rsidRPr="00032CC7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09F7" w:rsidRPr="00032CC7" w:rsidRDefault="003009F7" w:rsidP="00300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C7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(бездействие)органа или его должностного лица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</w:t>
      </w:r>
      <w:r w:rsidR="009D6788" w:rsidRPr="00032CC7">
        <w:rPr>
          <w:rFonts w:ascii="Times New Roman" w:hAnsi="Times New Roman" w:cs="Times New Roman"/>
          <w:sz w:val="24"/>
          <w:szCs w:val="24"/>
        </w:rPr>
        <w:t>___________</w:t>
      </w:r>
      <w:r w:rsidRPr="00032CC7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   Ф.И.О. </w:t>
      </w:r>
      <w:r w:rsidR="00FB62EA" w:rsidRPr="00032CC7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032CC7">
        <w:rPr>
          <w:rFonts w:ascii="Times New Roman" w:hAnsi="Times New Roman" w:cs="Times New Roman"/>
          <w:sz w:val="24"/>
          <w:szCs w:val="24"/>
        </w:rPr>
        <w:t xml:space="preserve"> физического лица, обратившегося с жалобой ________________________________________________________________________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</w:t>
      </w:r>
      <w:r w:rsidRPr="00032CC7">
        <w:rPr>
          <w:rFonts w:ascii="Times New Roman" w:hAnsi="Times New Roman" w:cs="Times New Roman"/>
          <w:sz w:val="24"/>
          <w:szCs w:val="24"/>
        </w:rPr>
        <w:t>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</w:t>
      </w:r>
      <w:r w:rsidRPr="00032CC7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</w:t>
      </w:r>
      <w:r w:rsidRPr="00032CC7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032CC7" w:rsidRDefault="003009F7" w:rsidP="00300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___________</w:t>
      </w:r>
      <w:r w:rsidRPr="00032CC7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______________</w:t>
      </w:r>
      <w:r w:rsidRPr="00032CC7">
        <w:rPr>
          <w:rFonts w:ascii="Times New Roman" w:hAnsi="Times New Roman" w:cs="Times New Roman"/>
          <w:sz w:val="24"/>
          <w:szCs w:val="24"/>
        </w:rPr>
        <w:t>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</w:t>
      </w:r>
      <w:r w:rsidRPr="00032CC7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32CC7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РЕШЕНО: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</w:t>
      </w:r>
      <w:r w:rsidRPr="00032CC7">
        <w:rPr>
          <w:rFonts w:ascii="Times New Roman" w:hAnsi="Times New Roman" w:cs="Times New Roman"/>
          <w:sz w:val="24"/>
          <w:szCs w:val="24"/>
        </w:rPr>
        <w:t>________</w:t>
      </w:r>
    </w:p>
    <w:p w:rsidR="003009F7" w:rsidRPr="00032CC7" w:rsidRDefault="003009F7" w:rsidP="00300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  полностью или частично или отменено полностью или частично)________________________________________________________________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</w:t>
      </w:r>
      <w:r w:rsidRPr="00032CC7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_________</w:t>
      </w:r>
      <w:r w:rsidRPr="00032CC7">
        <w:rPr>
          <w:rFonts w:ascii="Times New Roman" w:hAnsi="Times New Roman" w:cs="Times New Roman"/>
          <w:sz w:val="24"/>
          <w:szCs w:val="24"/>
        </w:rPr>
        <w:t>_____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 или не удовлетворена полностью или частично)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</w:t>
      </w:r>
      <w:r w:rsidRPr="00032CC7">
        <w:rPr>
          <w:rFonts w:ascii="Times New Roman" w:hAnsi="Times New Roman" w:cs="Times New Roman"/>
          <w:sz w:val="24"/>
          <w:szCs w:val="24"/>
        </w:rPr>
        <w:t>_________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009F7" w:rsidRPr="00032CC7" w:rsidRDefault="003009F7" w:rsidP="003009F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</w:t>
      </w:r>
      <w:r w:rsidR="00FA0981" w:rsidRPr="00032CC7">
        <w:rPr>
          <w:rFonts w:ascii="Times New Roman" w:hAnsi="Times New Roman" w:cs="Times New Roman"/>
          <w:sz w:val="24"/>
          <w:szCs w:val="24"/>
        </w:rPr>
        <w:t>________</w:t>
      </w:r>
      <w:r w:rsidRPr="00032CC7">
        <w:rPr>
          <w:rFonts w:ascii="Times New Roman" w:hAnsi="Times New Roman" w:cs="Times New Roman"/>
          <w:sz w:val="24"/>
          <w:szCs w:val="24"/>
        </w:rPr>
        <w:t>______</w:t>
      </w:r>
    </w:p>
    <w:p w:rsidR="003009F7" w:rsidRPr="00032CC7" w:rsidRDefault="003009F7" w:rsidP="0030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C7">
        <w:rPr>
          <w:rFonts w:ascii="Times New Roman" w:hAnsi="Times New Roman" w:cs="Times New Roman"/>
          <w:sz w:val="24"/>
          <w:szCs w:val="24"/>
        </w:rPr>
        <w:t>(должность лица уполномоченного,      (подпись)               (инициалы, фамилия)</w:t>
      </w:r>
    </w:p>
    <w:p w:rsidR="002A730B" w:rsidRPr="00032CC7" w:rsidRDefault="003009F7" w:rsidP="003009F7">
      <w:pPr>
        <w:spacing w:after="0" w:line="240" w:lineRule="auto"/>
        <w:jc w:val="both"/>
      </w:pPr>
      <w:r w:rsidRPr="00032CC7">
        <w:rPr>
          <w:rFonts w:ascii="Times New Roman" w:hAnsi="Times New Roman" w:cs="Times New Roman"/>
          <w:sz w:val="24"/>
          <w:szCs w:val="24"/>
        </w:rPr>
        <w:t>принявшего решение по жалобе)</w:t>
      </w:r>
    </w:p>
    <w:sectPr w:rsidR="002A730B" w:rsidRPr="00032CC7" w:rsidSect="0041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AAF"/>
    <w:multiLevelType w:val="multilevel"/>
    <w:tmpl w:val="F56E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5A5C63"/>
    <w:multiLevelType w:val="hybridMultilevel"/>
    <w:tmpl w:val="3B98AF0A"/>
    <w:lvl w:ilvl="0" w:tplc="3FB450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C296F"/>
    <w:multiLevelType w:val="hybridMultilevel"/>
    <w:tmpl w:val="90326A8E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C5454"/>
    <w:multiLevelType w:val="hybridMultilevel"/>
    <w:tmpl w:val="B7AA78F8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F1C"/>
    <w:multiLevelType w:val="hybridMultilevel"/>
    <w:tmpl w:val="7B749712"/>
    <w:lvl w:ilvl="0" w:tplc="3FB450A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1A34B4"/>
    <w:multiLevelType w:val="hybridMultilevel"/>
    <w:tmpl w:val="E3BAF7F6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44C27"/>
    <w:multiLevelType w:val="hybridMultilevel"/>
    <w:tmpl w:val="0B10B23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B450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14E8F"/>
    <w:multiLevelType w:val="multilevel"/>
    <w:tmpl w:val="0828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hint="default"/>
      </w:rPr>
    </w:lvl>
  </w:abstractNum>
  <w:abstractNum w:abstractNumId="9">
    <w:nsid w:val="50657F9E"/>
    <w:multiLevelType w:val="hybridMultilevel"/>
    <w:tmpl w:val="3DC29178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37EEA"/>
    <w:multiLevelType w:val="hybridMultilevel"/>
    <w:tmpl w:val="F630165A"/>
    <w:lvl w:ilvl="0" w:tplc="09D449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0F3527"/>
    <w:multiLevelType w:val="hybridMultilevel"/>
    <w:tmpl w:val="3052FEA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14E8D"/>
    <w:multiLevelType w:val="hybridMultilevel"/>
    <w:tmpl w:val="8E5A9142"/>
    <w:lvl w:ilvl="0" w:tplc="3FB450A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EF0D5A"/>
    <w:multiLevelType w:val="multilevel"/>
    <w:tmpl w:val="DAC2E2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A36C5"/>
    <w:multiLevelType w:val="hybridMultilevel"/>
    <w:tmpl w:val="5EA08592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3EDA"/>
    <w:multiLevelType w:val="hybridMultilevel"/>
    <w:tmpl w:val="C4C8B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24C8E"/>
    <w:multiLevelType w:val="hybridMultilevel"/>
    <w:tmpl w:val="6936C082"/>
    <w:lvl w:ilvl="0" w:tplc="F028BCC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7704B52"/>
    <w:multiLevelType w:val="hybridMultilevel"/>
    <w:tmpl w:val="7EDE9DC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18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F7"/>
    <w:rsid w:val="000117DA"/>
    <w:rsid w:val="00032CC7"/>
    <w:rsid w:val="000F2DAC"/>
    <w:rsid w:val="00206397"/>
    <w:rsid w:val="002A3E1A"/>
    <w:rsid w:val="002A730B"/>
    <w:rsid w:val="003009F7"/>
    <w:rsid w:val="00335E6D"/>
    <w:rsid w:val="003A0BF1"/>
    <w:rsid w:val="003D56AD"/>
    <w:rsid w:val="0041215B"/>
    <w:rsid w:val="004128EB"/>
    <w:rsid w:val="00414137"/>
    <w:rsid w:val="004616BD"/>
    <w:rsid w:val="004C3399"/>
    <w:rsid w:val="00553CAF"/>
    <w:rsid w:val="00567E31"/>
    <w:rsid w:val="00585B44"/>
    <w:rsid w:val="0058620E"/>
    <w:rsid w:val="005F65B3"/>
    <w:rsid w:val="005F693D"/>
    <w:rsid w:val="00695C2A"/>
    <w:rsid w:val="006A1448"/>
    <w:rsid w:val="007042B3"/>
    <w:rsid w:val="00720C76"/>
    <w:rsid w:val="007A06BC"/>
    <w:rsid w:val="007C10CB"/>
    <w:rsid w:val="00967ADD"/>
    <w:rsid w:val="00986EA1"/>
    <w:rsid w:val="009D6788"/>
    <w:rsid w:val="00A46277"/>
    <w:rsid w:val="00A75878"/>
    <w:rsid w:val="00AB1135"/>
    <w:rsid w:val="00AF7CB4"/>
    <w:rsid w:val="00B06D78"/>
    <w:rsid w:val="00BA032C"/>
    <w:rsid w:val="00C72D01"/>
    <w:rsid w:val="00C74CDD"/>
    <w:rsid w:val="00DC557B"/>
    <w:rsid w:val="00F7285E"/>
    <w:rsid w:val="00F96911"/>
    <w:rsid w:val="00FA0981"/>
    <w:rsid w:val="00FB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6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616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4128EB"/>
    <w:rPr>
      <w:b/>
      <w:bCs/>
    </w:rPr>
  </w:style>
  <w:style w:type="character" w:customStyle="1" w:styleId="10">
    <w:name w:val="Заголовок 1 Знак"/>
    <w:basedOn w:val="a0"/>
    <w:link w:val="1"/>
    <w:rsid w:val="004616B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616B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Title"/>
    <w:basedOn w:val="a"/>
    <w:link w:val="ae"/>
    <w:qFormat/>
    <w:rsid w:val="004616B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616BD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6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616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F7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009F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09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0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3009F7"/>
    <w:rPr>
      <w:i/>
      <w:iCs/>
    </w:rPr>
  </w:style>
  <w:style w:type="character" w:customStyle="1" w:styleId="a8">
    <w:name w:val="Основной текст Знак"/>
    <w:aliases w:val="бпОсновной текст Знак"/>
    <w:basedOn w:val="a0"/>
    <w:link w:val="a9"/>
    <w:uiPriority w:val="99"/>
    <w:locked/>
    <w:rsid w:val="003009F7"/>
    <w:rPr>
      <w:sz w:val="24"/>
      <w:szCs w:val="24"/>
    </w:rPr>
  </w:style>
  <w:style w:type="paragraph" w:styleId="a9">
    <w:name w:val="Body Text"/>
    <w:aliases w:val="бпОсновной текст"/>
    <w:basedOn w:val="a"/>
    <w:link w:val="a8"/>
    <w:uiPriority w:val="99"/>
    <w:unhideWhenUsed/>
    <w:rsid w:val="003009F7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3009F7"/>
  </w:style>
  <w:style w:type="paragraph" w:customStyle="1" w:styleId="aa">
    <w:name w:val="Содержимое таблицы"/>
    <w:basedOn w:val="a"/>
    <w:rsid w:val="003009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009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Стиль3"/>
    <w:basedOn w:val="2"/>
    <w:rsid w:val="003009F7"/>
    <w:pPr>
      <w:widowControl w:val="0"/>
      <w:tabs>
        <w:tab w:val="num" w:pos="1440"/>
        <w:tab w:val="num" w:pos="2160"/>
      </w:tabs>
      <w:adjustRightInd w:val="0"/>
      <w:spacing w:after="0" w:line="240" w:lineRule="auto"/>
      <w:ind w:left="1224" w:hanging="50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009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9F7"/>
  </w:style>
  <w:style w:type="character" w:styleId="ac">
    <w:name w:val="Strong"/>
    <w:basedOn w:val="a0"/>
    <w:uiPriority w:val="22"/>
    <w:qFormat/>
    <w:rsid w:val="004128EB"/>
    <w:rPr>
      <w:b/>
      <w:bCs/>
    </w:rPr>
  </w:style>
  <w:style w:type="character" w:customStyle="1" w:styleId="10">
    <w:name w:val="Заголовок 1 Знак"/>
    <w:basedOn w:val="a0"/>
    <w:link w:val="1"/>
    <w:rsid w:val="004616B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616BD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Title"/>
    <w:basedOn w:val="a"/>
    <w:link w:val="ae"/>
    <w:qFormat/>
    <w:rsid w:val="004616BD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616BD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lokovo.ru" TargetMode="External"/><Relationship Id="rId13" Type="http://schemas.openxmlformats.org/officeDocument/2006/relationships/hyperlink" Target="https://normativ.kontur.ru/document?moduleid=1&amp;documentid=367961" TargetMode="External"/><Relationship Id="rId18" Type="http://schemas.openxmlformats.org/officeDocument/2006/relationships/hyperlink" Target="https://normativ.kontur.ru/document?moduleid=1&amp;documentid=28551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normativ.kontur.ru/document?moduleid=1&amp;documentid=354922" TargetMode="External"/><Relationship Id="rId25" Type="http://schemas.openxmlformats.org/officeDocument/2006/relationships/hyperlink" Target="mailto:obrosovskaya.shkol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8473" TargetMode="External"/><Relationship Id="rId20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ww.%20molroo@rambler.ru" TargetMode="External"/><Relationship Id="rId24" Type="http://schemas.openxmlformats.org/officeDocument/2006/relationships/hyperlink" Target="mailto:molschoo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357817" TargetMode="External"/><Relationship Id="rId23" Type="http://schemas.openxmlformats.org/officeDocument/2006/relationships/hyperlink" Target="mailto:ahmatovo@inbox.ru" TargetMode="External"/><Relationship Id="rId10" Type="http://schemas.openxmlformats.org/officeDocument/2006/relationships/hyperlink" Target="http://admmolokovo.ru" TargetMode="External"/><Relationship Id="rId19" Type="http://schemas.openxmlformats.org/officeDocument/2006/relationships/hyperlink" Target="https://normativ.kontur.ru/document?moduleid=1&amp;documentid=3690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molokovo.ru" TargetMode="External"/><Relationship Id="rId14" Type="http://schemas.openxmlformats.org/officeDocument/2006/relationships/hyperlink" Target="https://normativ.kontur.ru/document?moduleid=1&amp;documentid=324820" TargetMode="External"/><Relationship Id="rId22" Type="http://schemas.openxmlformats.org/officeDocument/2006/relationships/hyperlink" Target="mailto:antschool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31A0-F4EE-47D6-9273-8188651B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8193</Words>
  <Characters>46705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абмин</dc:creator>
  <cp:lastModifiedBy>Администрация</cp:lastModifiedBy>
  <cp:revision>2</cp:revision>
  <cp:lastPrinted>2022-06-24T06:12:00Z</cp:lastPrinted>
  <dcterms:created xsi:type="dcterms:W3CDTF">2022-11-08T08:05:00Z</dcterms:created>
  <dcterms:modified xsi:type="dcterms:W3CDTF">2022-11-08T08:05:00Z</dcterms:modified>
</cp:coreProperties>
</file>