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303A9" w14:textId="320CCA0C" w:rsidR="00CE386F" w:rsidRPr="00681B1E" w:rsidRDefault="00CE386F" w:rsidP="00CE386F">
      <w:pPr>
        <w:jc w:val="center"/>
        <w:rPr>
          <w:rFonts w:ascii="Arial" w:hAnsi="Arial" w:cs="Arial"/>
          <w:b/>
        </w:rPr>
      </w:pPr>
      <w:r w:rsidRPr="00681B1E">
        <w:rPr>
          <w:rFonts w:ascii="Arial" w:hAnsi="Arial" w:cs="Arial"/>
          <w:b/>
        </w:rPr>
        <w:t xml:space="preserve"> </w:t>
      </w:r>
      <w:r w:rsidR="00F81021" w:rsidRPr="00681B1E">
        <w:rPr>
          <w:rFonts w:ascii="Arial" w:hAnsi="Arial" w:cs="Arial"/>
          <w:b/>
        </w:rPr>
        <w:t>РОССИЙСКАЯ ФЕДЕРАЦИЯ</w:t>
      </w:r>
    </w:p>
    <w:p w14:paraId="20F040F0" w14:textId="77777777" w:rsidR="00CE386F" w:rsidRPr="00681B1E" w:rsidRDefault="00CE386F" w:rsidP="00CE386F">
      <w:pPr>
        <w:jc w:val="center"/>
        <w:rPr>
          <w:rFonts w:ascii="Arial" w:hAnsi="Arial" w:cs="Arial"/>
          <w:b/>
        </w:rPr>
      </w:pPr>
    </w:p>
    <w:p w14:paraId="3BF80929" w14:textId="38A29953" w:rsidR="00CE386F" w:rsidRPr="00681B1E" w:rsidRDefault="00CE386F" w:rsidP="00CE386F">
      <w:pPr>
        <w:pStyle w:val="3"/>
        <w:rPr>
          <w:rFonts w:ascii="Arial" w:hAnsi="Arial" w:cs="Arial"/>
          <w:sz w:val="24"/>
          <w:szCs w:val="24"/>
        </w:rPr>
      </w:pPr>
      <w:r w:rsidRPr="00681B1E">
        <w:rPr>
          <w:rFonts w:ascii="Arial" w:hAnsi="Arial" w:cs="Arial"/>
          <w:sz w:val="24"/>
          <w:szCs w:val="24"/>
        </w:rPr>
        <w:t xml:space="preserve">АДМИНИСТРАЦИЯ МОЛОКОВСКОГО </w:t>
      </w:r>
      <w:r w:rsidR="000D3991" w:rsidRPr="00681B1E">
        <w:rPr>
          <w:rFonts w:ascii="Arial" w:hAnsi="Arial" w:cs="Arial"/>
          <w:sz w:val="24"/>
          <w:szCs w:val="24"/>
        </w:rPr>
        <w:t>МУНИЦИПАЛЬНОГО ОКРУГА</w:t>
      </w:r>
    </w:p>
    <w:p w14:paraId="358438CC" w14:textId="0D8B1179" w:rsidR="00CE386F" w:rsidRPr="00681B1E" w:rsidRDefault="00F81021" w:rsidP="00CE386F">
      <w:pPr>
        <w:jc w:val="center"/>
        <w:rPr>
          <w:rFonts w:ascii="Arial" w:hAnsi="Arial" w:cs="Arial"/>
          <w:b/>
        </w:rPr>
      </w:pPr>
      <w:r w:rsidRPr="00681B1E">
        <w:rPr>
          <w:rFonts w:ascii="Arial" w:hAnsi="Arial" w:cs="Arial"/>
          <w:b/>
        </w:rPr>
        <w:t>ТВЕРСКОЙ ОБЛАСТИ</w:t>
      </w:r>
    </w:p>
    <w:p w14:paraId="2C83A7DA" w14:textId="77777777" w:rsidR="00CE386F" w:rsidRPr="00681B1E" w:rsidRDefault="00CE386F" w:rsidP="00CE386F">
      <w:pPr>
        <w:pStyle w:val="1"/>
        <w:rPr>
          <w:rFonts w:ascii="Arial" w:hAnsi="Arial" w:cs="Arial"/>
          <w:b/>
          <w:sz w:val="24"/>
          <w:szCs w:val="24"/>
        </w:rPr>
      </w:pPr>
    </w:p>
    <w:p w14:paraId="51CB2372" w14:textId="77777777" w:rsidR="00CE386F" w:rsidRPr="00681B1E" w:rsidRDefault="00CE386F" w:rsidP="00CE386F">
      <w:pPr>
        <w:pStyle w:val="1"/>
        <w:rPr>
          <w:rFonts w:ascii="Arial" w:hAnsi="Arial" w:cs="Arial"/>
          <w:b/>
          <w:sz w:val="24"/>
          <w:szCs w:val="24"/>
        </w:rPr>
      </w:pPr>
      <w:r w:rsidRPr="00681B1E">
        <w:rPr>
          <w:rFonts w:ascii="Arial" w:hAnsi="Arial" w:cs="Arial"/>
          <w:b/>
          <w:sz w:val="24"/>
          <w:szCs w:val="24"/>
        </w:rPr>
        <w:t>ПОСТАНОВЛЕНИЕ</w:t>
      </w:r>
    </w:p>
    <w:p w14:paraId="791BB0AA" w14:textId="77777777" w:rsidR="00CE386F" w:rsidRPr="00681B1E" w:rsidRDefault="00CE386F" w:rsidP="00CE386F">
      <w:pPr>
        <w:pStyle w:val="a6"/>
        <w:jc w:val="right"/>
        <w:rPr>
          <w:rFonts w:ascii="Arial" w:hAnsi="Arial" w:cs="Arial"/>
          <w:b/>
          <w:i/>
          <w:sz w:val="24"/>
          <w:szCs w:val="24"/>
        </w:rPr>
      </w:pPr>
      <w:r w:rsidRPr="00681B1E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6556B4F" w14:textId="77777777" w:rsidR="00CE386F" w:rsidRPr="00681B1E" w:rsidRDefault="00CE386F" w:rsidP="00CE386F">
      <w:pPr>
        <w:pStyle w:val="a6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CE386F" w:rsidRPr="00681B1E" w14:paraId="64EC06F4" w14:textId="77777777" w:rsidTr="00E83FDA">
        <w:trPr>
          <w:trHeight w:val="413"/>
        </w:trPr>
        <w:tc>
          <w:tcPr>
            <w:tcW w:w="3060" w:type="dxa"/>
          </w:tcPr>
          <w:p w14:paraId="060291CA" w14:textId="7D79B651" w:rsidR="00CE386F" w:rsidRPr="00681B1E" w:rsidRDefault="008D79CD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81B1E">
              <w:rPr>
                <w:rFonts w:ascii="Arial" w:hAnsi="Arial" w:cs="Arial"/>
                <w:sz w:val="24"/>
                <w:szCs w:val="24"/>
              </w:rPr>
              <w:t>28.01.2022</w:t>
            </w:r>
          </w:p>
        </w:tc>
        <w:tc>
          <w:tcPr>
            <w:tcW w:w="3000" w:type="dxa"/>
          </w:tcPr>
          <w:p w14:paraId="2B9FAEED" w14:textId="77777777" w:rsidR="00CE386F" w:rsidRPr="00681B1E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81B1E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28068AF2" w14:textId="77777777" w:rsidR="00CE386F" w:rsidRPr="00681B1E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14:paraId="1E0D3F61" w14:textId="77777777" w:rsidR="00CE386F" w:rsidRPr="00681B1E" w:rsidRDefault="00CE386F" w:rsidP="00E83FD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1E">
              <w:rPr>
                <w:rFonts w:ascii="Arial" w:hAnsi="Arial" w:cs="Arial"/>
                <w:sz w:val="24"/>
                <w:szCs w:val="24"/>
              </w:rPr>
              <w:t>п. Молоково</w:t>
            </w:r>
          </w:p>
        </w:tc>
        <w:tc>
          <w:tcPr>
            <w:tcW w:w="3741" w:type="dxa"/>
          </w:tcPr>
          <w:p w14:paraId="7D45416E" w14:textId="558B1F8D" w:rsidR="00CE386F" w:rsidRPr="00681B1E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681B1E">
              <w:rPr>
                <w:rFonts w:ascii="Arial" w:hAnsi="Arial" w:cs="Arial"/>
                <w:sz w:val="24"/>
                <w:szCs w:val="24"/>
              </w:rPr>
              <w:t xml:space="preserve">                                     №</w:t>
            </w:r>
            <w:r w:rsidR="007A0929" w:rsidRPr="00681B1E"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</w:tbl>
    <w:p w14:paraId="4DD3B15B" w14:textId="77777777" w:rsidR="00CE386F" w:rsidRPr="00681B1E" w:rsidRDefault="00CE386F" w:rsidP="00CE386F">
      <w:pPr>
        <w:rPr>
          <w:rFonts w:ascii="Arial" w:hAnsi="Arial" w:cs="Arial"/>
        </w:rPr>
      </w:pPr>
    </w:p>
    <w:p w14:paraId="639B6412" w14:textId="77777777" w:rsidR="00AE6A99" w:rsidRPr="00681B1E" w:rsidRDefault="00F0635E" w:rsidP="00F0635E">
      <w:pPr>
        <w:jc w:val="both"/>
        <w:rPr>
          <w:rFonts w:ascii="Arial" w:hAnsi="Arial" w:cs="Arial"/>
          <w:b/>
        </w:rPr>
      </w:pPr>
      <w:r w:rsidRPr="00681B1E">
        <w:rPr>
          <w:rFonts w:ascii="Arial" w:hAnsi="Arial" w:cs="Arial"/>
          <w:b/>
        </w:rPr>
        <w:t xml:space="preserve">О внесении изменений </w:t>
      </w:r>
      <w:proofErr w:type="gramStart"/>
      <w:r w:rsidRPr="00681B1E">
        <w:rPr>
          <w:rFonts w:ascii="Arial" w:hAnsi="Arial" w:cs="Arial"/>
          <w:b/>
        </w:rPr>
        <w:t>в</w:t>
      </w:r>
      <w:proofErr w:type="gramEnd"/>
    </w:p>
    <w:p w14:paraId="4D5541BF" w14:textId="77777777" w:rsidR="00AE6A99" w:rsidRPr="00681B1E" w:rsidRDefault="00F0635E" w:rsidP="00F0635E">
      <w:pPr>
        <w:jc w:val="both"/>
        <w:rPr>
          <w:rFonts w:ascii="Arial" w:hAnsi="Arial" w:cs="Arial"/>
          <w:b/>
        </w:rPr>
      </w:pPr>
      <w:r w:rsidRPr="00681B1E">
        <w:rPr>
          <w:rFonts w:ascii="Arial" w:hAnsi="Arial" w:cs="Arial"/>
          <w:b/>
        </w:rPr>
        <w:t xml:space="preserve"> постановление администрации</w:t>
      </w:r>
    </w:p>
    <w:p w14:paraId="6888F24C" w14:textId="0FFEA31E" w:rsidR="00AE6A99" w:rsidRPr="00681B1E" w:rsidRDefault="00AE6A99" w:rsidP="00F0635E">
      <w:pPr>
        <w:jc w:val="both"/>
        <w:rPr>
          <w:rFonts w:ascii="Arial" w:hAnsi="Arial" w:cs="Arial"/>
          <w:b/>
        </w:rPr>
      </w:pPr>
      <w:r w:rsidRPr="00681B1E">
        <w:rPr>
          <w:rFonts w:ascii="Arial" w:hAnsi="Arial" w:cs="Arial"/>
          <w:b/>
        </w:rPr>
        <w:t xml:space="preserve">Молоковского района от </w:t>
      </w:r>
      <w:r w:rsidR="00C16545" w:rsidRPr="00681B1E">
        <w:rPr>
          <w:rFonts w:ascii="Arial" w:hAnsi="Arial" w:cs="Arial"/>
          <w:b/>
        </w:rPr>
        <w:t>18.</w:t>
      </w:r>
      <w:r w:rsidRPr="00681B1E">
        <w:rPr>
          <w:rFonts w:ascii="Arial" w:hAnsi="Arial" w:cs="Arial"/>
          <w:b/>
        </w:rPr>
        <w:t xml:space="preserve">11.2021 г. № </w:t>
      </w:r>
      <w:r w:rsidR="00C16545" w:rsidRPr="00681B1E">
        <w:rPr>
          <w:rFonts w:ascii="Arial" w:hAnsi="Arial" w:cs="Arial"/>
          <w:b/>
        </w:rPr>
        <w:t>199</w:t>
      </w:r>
      <w:r w:rsidRPr="00681B1E">
        <w:rPr>
          <w:rFonts w:ascii="Arial" w:hAnsi="Arial" w:cs="Arial"/>
          <w:b/>
        </w:rPr>
        <w:t xml:space="preserve"> </w:t>
      </w:r>
    </w:p>
    <w:p w14:paraId="212C0C68" w14:textId="0AFC94FA" w:rsidR="00F0635E" w:rsidRPr="00681B1E" w:rsidRDefault="00AE6A99" w:rsidP="00F0635E">
      <w:pPr>
        <w:jc w:val="both"/>
        <w:rPr>
          <w:rFonts w:ascii="Arial" w:hAnsi="Arial" w:cs="Arial"/>
          <w:b/>
        </w:rPr>
      </w:pPr>
      <w:r w:rsidRPr="00681B1E">
        <w:rPr>
          <w:rFonts w:ascii="Arial" w:hAnsi="Arial" w:cs="Arial"/>
          <w:b/>
        </w:rPr>
        <w:t>«</w:t>
      </w:r>
      <w:r w:rsidR="00F0635E" w:rsidRPr="00681B1E">
        <w:rPr>
          <w:rFonts w:ascii="Arial" w:hAnsi="Arial" w:cs="Arial"/>
          <w:b/>
        </w:rPr>
        <w:t>О муниципальной программе</w:t>
      </w:r>
    </w:p>
    <w:p w14:paraId="04CB96FA" w14:textId="77777777" w:rsidR="00F81021" w:rsidRPr="00681B1E" w:rsidRDefault="00F0635E" w:rsidP="00F81021">
      <w:pPr>
        <w:pStyle w:val="Standard"/>
        <w:rPr>
          <w:rFonts w:ascii="Arial" w:hAnsi="Arial" w:cs="Arial"/>
          <w:b/>
          <w:color w:val="000000"/>
        </w:rPr>
      </w:pPr>
      <w:r w:rsidRPr="00681B1E">
        <w:rPr>
          <w:rFonts w:ascii="Arial" w:hAnsi="Arial" w:cs="Arial"/>
        </w:rPr>
        <w:t xml:space="preserve"> </w:t>
      </w:r>
      <w:r w:rsidRPr="00681B1E">
        <w:rPr>
          <w:rFonts w:ascii="Arial" w:hAnsi="Arial" w:cs="Arial"/>
          <w:b/>
        </w:rPr>
        <w:t>«</w:t>
      </w:r>
      <w:r w:rsidR="00F81021" w:rsidRPr="00681B1E">
        <w:rPr>
          <w:rFonts w:ascii="Arial" w:hAnsi="Arial" w:cs="Arial"/>
          <w:b/>
          <w:color w:val="000000"/>
        </w:rPr>
        <w:t>Молодежь Молоковского</w:t>
      </w:r>
    </w:p>
    <w:p w14:paraId="3B6628E7" w14:textId="32D9963A" w:rsidR="00C16545" w:rsidRPr="00681B1E" w:rsidRDefault="00F81021" w:rsidP="008D79CD">
      <w:pPr>
        <w:pStyle w:val="Standard"/>
        <w:rPr>
          <w:rFonts w:ascii="Arial" w:hAnsi="Arial" w:cs="Arial"/>
          <w:b/>
        </w:rPr>
      </w:pPr>
      <w:r w:rsidRPr="00681B1E">
        <w:rPr>
          <w:rFonts w:ascii="Arial" w:hAnsi="Arial" w:cs="Arial"/>
          <w:b/>
          <w:color w:val="000000"/>
        </w:rPr>
        <w:t xml:space="preserve"> муниципального округа на 2022 - 2027 годы</w:t>
      </w:r>
      <w:r w:rsidR="00F0635E" w:rsidRPr="00681B1E">
        <w:rPr>
          <w:rFonts w:ascii="Arial" w:hAnsi="Arial" w:cs="Arial"/>
          <w:b/>
        </w:rPr>
        <w:t>»</w:t>
      </w:r>
    </w:p>
    <w:p w14:paraId="4D47CD6B" w14:textId="77777777" w:rsidR="00CE386F" w:rsidRPr="00681B1E" w:rsidRDefault="00CE386F" w:rsidP="00CE386F">
      <w:pPr>
        <w:outlineLvl w:val="0"/>
        <w:rPr>
          <w:rStyle w:val="blk"/>
          <w:rFonts w:ascii="Arial" w:hAnsi="Arial" w:cs="Arial"/>
          <w:b/>
          <w:bCs/>
        </w:rPr>
      </w:pPr>
    </w:p>
    <w:p w14:paraId="745F77BD" w14:textId="41543CFC" w:rsidR="00C16545" w:rsidRPr="00681B1E" w:rsidRDefault="00AE6A99" w:rsidP="00AE6A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681B1E">
        <w:rPr>
          <w:rFonts w:ascii="Arial" w:hAnsi="Arial" w:cs="Arial"/>
        </w:rPr>
        <w:t xml:space="preserve">В соответствии с пунктом 2 статьи 179 Бюджетного кодекса Российской Федерации, пунктом 60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район», утвержденного постановлением администрации района № 292-1   от 02.09.2013 года, </w:t>
      </w:r>
      <w:r w:rsidRPr="00681B1E">
        <w:rPr>
          <w:rFonts w:ascii="Arial" w:hAnsi="Arial" w:cs="Arial"/>
          <w:b/>
        </w:rPr>
        <w:t xml:space="preserve">постановляю: </w:t>
      </w:r>
    </w:p>
    <w:p w14:paraId="536D8931" w14:textId="77777777" w:rsidR="00AE6A99" w:rsidRPr="00681B1E" w:rsidRDefault="00AE6A99" w:rsidP="00AE6A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14:paraId="53DE5EE4" w14:textId="7761AECD" w:rsidR="00AE6A99" w:rsidRPr="00681B1E" w:rsidRDefault="00AE6A99" w:rsidP="00595D80">
      <w:pPr>
        <w:pStyle w:val="Standard"/>
        <w:jc w:val="both"/>
        <w:rPr>
          <w:rFonts w:ascii="Arial" w:hAnsi="Arial" w:cs="Arial"/>
          <w:bCs/>
        </w:rPr>
      </w:pPr>
      <w:r w:rsidRPr="00681B1E">
        <w:rPr>
          <w:rFonts w:ascii="Arial" w:hAnsi="Arial" w:cs="Arial"/>
        </w:rPr>
        <w:t xml:space="preserve">   1. Внести изменения </w:t>
      </w:r>
      <w:r w:rsidRPr="00681B1E">
        <w:rPr>
          <w:rFonts w:ascii="Arial" w:hAnsi="Arial" w:cs="Arial"/>
          <w:bCs/>
        </w:rPr>
        <w:t>в м</w:t>
      </w:r>
      <w:r w:rsidRPr="00681B1E">
        <w:rPr>
          <w:rFonts w:ascii="Arial" w:hAnsi="Arial" w:cs="Arial"/>
        </w:rPr>
        <w:t xml:space="preserve">униципальную программу Молоковского муниципального </w:t>
      </w:r>
      <w:r w:rsidR="00C16545" w:rsidRPr="00681B1E">
        <w:rPr>
          <w:rFonts w:ascii="Arial" w:hAnsi="Arial" w:cs="Arial"/>
        </w:rPr>
        <w:t>округа «</w:t>
      </w:r>
      <w:r w:rsidR="00F81021" w:rsidRPr="00681B1E">
        <w:rPr>
          <w:rFonts w:ascii="Arial" w:hAnsi="Arial" w:cs="Arial"/>
          <w:color w:val="000000"/>
        </w:rPr>
        <w:t>Молодежь Молоковского муниципального округа на 2022 - 2027 годы»</w:t>
      </w:r>
      <w:proofErr w:type="gramStart"/>
      <w:r w:rsidR="00F81021" w:rsidRPr="00681B1E">
        <w:rPr>
          <w:rFonts w:ascii="Arial" w:hAnsi="Arial" w:cs="Arial"/>
        </w:rPr>
        <w:t xml:space="preserve"> </w:t>
      </w:r>
      <w:r w:rsidRPr="00681B1E">
        <w:rPr>
          <w:rFonts w:ascii="Arial" w:hAnsi="Arial" w:cs="Arial"/>
          <w:bCs/>
        </w:rPr>
        <w:t>,</w:t>
      </w:r>
      <w:proofErr w:type="gramEnd"/>
      <w:r w:rsidRPr="00681B1E">
        <w:rPr>
          <w:rFonts w:ascii="Arial" w:hAnsi="Arial" w:cs="Arial"/>
          <w:bCs/>
        </w:rPr>
        <w:t xml:space="preserve"> утвержденную постановлением администрации Молоковского района от </w:t>
      </w:r>
      <w:r w:rsidR="00F81021" w:rsidRPr="00681B1E">
        <w:rPr>
          <w:rFonts w:ascii="Arial" w:hAnsi="Arial" w:cs="Arial"/>
          <w:bCs/>
        </w:rPr>
        <w:t>09</w:t>
      </w:r>
      <w:r w:rsidRPr="00681B1E">
        <w:rPr>
          <w:rFonts w:ascii="Arial" w:hAnsi="Arial" w:cs="Arial"/>
          <w:bCs/>
        </w:rPr>
        <w:t xml:space="preserve">.11.2021 № </w:t>
      </w:r>
      <w:r w:rsidR="00C16545" w:rsidRPr="00681B1E">
        <w:rPr>
          <w:rFonts w:ascii="Arial" w:hAnsi="Arial" w:cs="Arial"/>
          <w:bCs/>
        </w:rPr>
        <w:t>19</w:t>
      </w:r>
      <w:r w:rsidR="00F81021" w:rsidRPr="00681B1E">
        <w:rPr>
          <w:rFonts w:ascii="Arial" w:hAnsi="Arial" w:cs="Arial"/>
          <w:bCs/>
        </w:rPr>
        <w:t>2</w:t>
      </w:r>
      <w:r w:rsidR="00C16545" w:rsidRPr="00681B1E">
        <w:rPr>
          <w:rFonts w:ascii="Arial" w:hAnsi="Arial" w:cs="Arial"/>
          <w:bCs/>
        </w:rPr>
        <w:t xml:space="preserve"> «</w:t>
      </w:r>
      <w:r w:rsidRPr="00681B1E">
        <w:rPr>
          <w:rFonts w:ascii="Arial" w:hAnsi="Arial" w:cs="Arial"/>
          <w:bCs/>
        </w:rPr>
        <w:t xml:space="preserve">О муниципальной </w:t>
      </w:r>
      <w:r w:rsidR="00C16545" w:rsidRPr="00681B1E">
        <w:rPr>
          <w:rFonts w:ascii="Arial" w:hAnsi="Arial" w:cs="Arial"/>
          <w:bCs/>
        </w:rPr>
        <w:t>программе «</w:t>
      </w:r>
      <w:r w:rsidR="00F81021" w:rsidRPr="00681B1E">
        <w:rPr>
          <w:rFonts w:ascii="Arial" w:hAnsi="Arial" w:cs="Arial"/>
          <w:color w:val="000000"/>
        </w:rPr>
        <w:t>Молодежь Молоковского муниципального округа на 2022 - 2027 годы»</w:t>
      </w:r>
      <w:r w:rsidR="00F81021" w:rsidRPr="00681B1E">
        <w:rPr>
          <w:rFonts w:ascii="Arial" w:hAnsi="Arial" w:cs="Arial"/>
        </w:rPr>
        <w:t xml:space="preserve"> </w:t>
      </w:r>
      <w:r w:rsidRPr="00681B1E">
        <w:rPr>
          <w:rFonts w:ascii="Arial" w:hAnsi="Arial" w:cs="Arial"/>
          <w:bCs/>
        </w:rPr>
        <w:t xml:space="preserve"> изложив ее в редакции согласно приложению 1 к настоящему </w:t>
      </w:r>
      <w:r w:rsidR="00F81021" w:rsidRPr="00681B1E">
        <w:rPr>
          <w:rFonts w:ascii="Arial" w:hAnsi="Arial" w:cs="Arial"/>
          <w:bCs/>
        </w:rPr>
        <w:t>п</w:t>
      </w:r>
      <w:r w:rsidRPr="00681B1E">
        <w:rPr>
          <w:rFonts w:ascii="Arial" w:hAnsi="Arial" w:cs="Arial"/>
          <w:bCs/>
        </w:rPr>
        <w:t>остановлению.</w:t>
      </w:r>
    </w:p>
    <w:p w14:paraId="1F90F41C" w14:textId="4DF15AF7" w:rsidR="00AE6A99" w:rsidRPr="00681B1E" w:rsidRDefault="00AE6A99" w:rsidP="00595D80">
      <w:pPr>
        <w:pStyle w:val="Standard"/>
        <w:jc w:val="both"/>
        <w:rPr>
          <w:rFonts w:ascii="Arial" w:hAnsi="Arial" w:cs="Arial"/>
        </w:rPr>
      </w:pPr>
      <w:r w:rsidRPr="00681B1E">
        <w:rPr>
          <w:rFonts w:ascii="Arial" w:hAnsi="Arial" w:cs="Arial"/>
          <w:bCs/>
        </w:rPr>
        <w:t xml:space="preserve">  2. Приложение к муниципальной программе Молоковского муниципального округа  «</w:t>
      </w:r>
      <w:r w:rsidR="00F81021" w:rsidRPr="00681B1E">
        <w:rPr>
          <w:rFonts w:ascii="Arial" w:hAnsi="Arial" w:cs="Arial"/>
          <w:color w:val="000000"/>
        </w:rPr>
        <w:t>Молодежь Молоковского муниципального округа на 2022 - 2027 годы»</w:t>
      </w:r>
      <w:r w:rsidR="00F81021" w:rsidRPr="00681B1E">
        <w:rPr>
          <w:rFonts w:ascii="Arial" w:hAnsi="Arial" w:cs="Arial"/>
        </w:rPr>
        <w:t xml:space="preserve"> </w:t>
      </w:r>
      <w:r w:rsidRPr="00681B1E">
        <w:rPr>
          <w:rFonts w:ascii="Arial" w:hAnsi="Arial" w:cs="Arial"/>
          <w:bCs/>
        </w:rPr>
        <w:t xml:space="preserve">  изложить</w:t>
      </w:r>
      <w:r w:rsidRPr="00681B1E">
        <w:rPr>
          <w:rFonts w:ascii="Arial" w:hAnsi="Arial" w:cs="Arial"/>
        </w:rPr>
        <w:t xml:space="preserve"> в редакции согласно приложению 2 к настоящему постановлению.</w:t>
      </w:r>
    </w:p>
    <w:p w14:paraId="62C85152" w14:textId="568246F7" w:rsidR="00CE386F" w:rsidRPr="00681B1E" w:rsidRDefault="00AE6A99" w:rsidP="008D79CD">
      <w:pPr>
        <w:jc w:val="both"/>
        <w:rPr>
          <w:rFonts w:ascii="Arial" w:hAnsi="Arial" w:cs="Arial"/>
        </w:rPr>
      </w:pPr>
      <w:r w:rsidRPr="00681B1E">
        <w:rPr>
          <w:rFonts w:ascii="Arial" w:hAnsi="Arial" w:cs="Arial"/>
        </w:rPr>
        <w:t xml:space="preserve">  2.</w:t>
      </w:r>
      <w:proofErr w:type="gramStart"/>
      <w:r w:rsidRPr="00681B1E">
        <w:rPr>
          <w:rFonts w:ascii="Arial" w:hAnsi="Arial" w:cs="Arial"/>
        </w:rPr>
        <w:t>Контроль за</w:t>
      </w:r>
      <w:proofErr w:type="gramEnd"/>
      <w:r w:rsidRPr="00681B1E">
        <w:rPr>
          <w:rFonts w:ascii="Arial" w:hAnsi="Arial" w:cs="Arial"/>
        </w:rPr>
        <w:t xml:space="preserve"> исполнением настоящего постановления </w:t>
      </w:r>
      <w:r w:rsidR="00C16545" w:rsidRPr="00681B1E">
        <w:rPr>
          <w:rFonts w:ascii="Arial" w:hAnsi="Arial" w:cs="Arial"/>
        </w:rPr>
        <w:t>возложить на Орлову Ю.А., заместителя главы администрации района.</w:t>
      </w:r>
    </w:p>
    <w:p w14:paraId="5EE959F4" w14:textId="77777777" w:rsidR="008D79CD" w:rsidRPr="00681B1E" w:rsidRDefault="008D79CD" w:rsidP="008D79CD">
      <w:pPr>
        <w:jc w:val="both"/>
        <w:rPr>
          <w:rStyle w:val="blk"/>
          <w:rFonts w:ascii="Arial" w:hAnsi="Arial" w:cs="Arial"/>
          <w:b/>
          <w:bCs/>
        </w:rPr>
      </w:pPr>
    </w:p>
    <w:p w14:paraId="7DB16A84" w14:textId="77777777" w:rsidR="00681B1E" w:rsidRPr="00681B1E" w:rsidRDefault="00681B1E" w:rsidP="007A0929">
      <w:pPr>
        <w:ind w:firstLine="539"/>
        <w:jc w:val="both"/>
        <w:rPr>
          <w:rFonts w:ascii="Arial" w:hAnsi="Arial" w:cs="Arial"/>
          <w:b/>
          <w:bCs/>
        </w:rPr>
      </w:pPr>
    </w:p>
    <w:p w14:paraId="1359A7CE" w14:textId="77777777" w:rsidR="00681B1E" w:rsidRPr="00681B1E" w:rsidRDefault="00681B1E" w:rsidP="007A0929">
      <w:pPr>
        <w:ind w:firstLine="539"/>
        <w:jc w:val="both"/>
        <w:rPr>
          <w:rFonts w:ascii="Arial" w:hAnsi="Arial" w:cs="Arial"/>
          <w:b/>
          <w:bCs/>
        </w:rPr>
      </w:pPr>
    </w:p>
    <w:p w14:paraId="71873A89" w14:textId="77777777" w:rsidR="00681B1E" w:rsidRPr="00681B1E" w:rsidRDefault="00681B1E" w:rsidP="007A0929">
      <w:pPr>
        <w:ind w:firstLine="539"/>
        <w:jc w:val="both"/>
        <w:rPr>
          <w:rFonts w:ascii="Arial" w:hAnsi="Arial" w:cs="Arial"/>
          <w:b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681B1E" w:rsidRPr="00681B1E" w14:paraId="1B5AEC1C" w14:textId="77777777" w:rsidTr="00681B1E">
        <w:tc>
          <w:tcPr>
            <w:tcW w:w="5211" w:type="dxa"/>
          </w:tcPr>
          <w:p w14:paraId="1B9228DA" w14:textId="1430CC8C" w:rsidR="00681B1E" w:rsidRPr="00681B1E" w:rsidRDefault="00681B1E" w:rsidP="007A0929">
            <w:pPr>
              <w:jc w:val="both"/>
              <w:rPr>
                <w:rFonts w:ascii="Arial" w:hAnsi="Arial" w:cs="Arial"/>
                <w:b/>
                <w:bCs/>
              </w:rPr>
            </w:pPr>
            <w:r w:rsidRPr="00681B1E">
              <w:rPr>
                <w:rFonts w:ascii="Arial" w:hAnsi="Arial" w:cs="Arial"/>
                <w:b/>
                <w:bCs/>
              </w:rPr>
              <w:t>Глава муниципального округа</w:t>
            </w:r>
          </w:p>
        </w:tc>
        <w:tc>
          <w:tcPr>
            <w:tcW w:w="4360" w:type="dxa"/>
          </w:tcPr>
          <w:p w14:paraId="5135E339" w14:textId="1B4B58CB" w:rsidR="00681B1E" w:rsidRPr="00681B1E" w:rsidRDefault="00681B1E" w:rsidP="007A0929">
            <w:pPr>
              <w:jc w:val="both"/>
              <w:rPr>
                <w:rFonts w:ascii="Arial" w:hAnsi="Arial" w:cs="Arial"/>
                <w:b/>
                <w:bCs/>
              </w:rPr>
            </w:pPr>
            <w:r w:rsidRPr="00681B1E">
              <w:rPr>
                <w:rFonts w:ascii="Arial" w:hAnsi="Arial" w:cs="Arial"/>
                <w:b/>
                <w:bCs/>
              </w:rPr>
              <w:t xml:space="preserve">                              </w:t>
            </w:r>
            <w:r w:rsidRPr="00681B1E">
              <w:rPr>
                <w:rFonts w:ascii="Arial" w:hAnsi="Arial" w:cs="Arial"/>
                <w:b/>
                <w:bCs/>
              </w:rPr>
              <w:t xml:space="preserve">А.П. Ефименко   </w:t>
            </w:r>
          </w:p>
        </w:tc>
      </w:tr>
    </w:tbl>
    <w:p w14:paraId="72055805" w14:textId="1ECDA5B4" w:rsidR="009877D4" w:rsidRDefault="009877D4" w:rsidP="00681B1E">
      <w:pPr>
        <w:ind w:firstLine="539"/>
        <w:jc w:val="both"/>
        <w:rPr>
          <w:rFonts w:ascii="Arial" w:hAnsi="Arial" w:cs="Arial"/>
        </w:rPr>
      </w:pPr>
    </w:p>
    <w:p w14:paraId="53B17F25" w14:textId="77777777" w:rsidR="009E23F1" w:rsidRDefault="009E23F1" w:rsidP="00681B1E">
      <w:pPr>
        <w:ind w:firstLine="539"/>
        <w:jc w:val="both"/>
        <w:rPr>
          <w:rFonts w:ascii="Arial" w:hAnsi="Arial" w:cs="Arial"/>
        </w:rPr>
      </w:pPr>
    </w:p>
    <w:p w14:paraId="5B679F5B" w14:textId="77777777" w:rsidR="009E23F1" w:rsidRDefault="009E23F1" w:rsidP="00681B1E">
      <w:pPr>
        <w:ind w:firstLine="539"/>
        <w:jc w:val="both"/>
        <w:rPr>
          <w:rFonts w:ascii="Arial" w:hAnsi="Arial" w:cs="Arial"/>
        </w:rPr>
      </w:pPr>
    </w:p>
    <w:p w14:paraId="31595BFF" w14:textId="77777777" w:rsidR="009E23F1" w:rsidRDefault="009E23F1" w:rsidP="00681B1E">
      <w:pPr>
        <w:ind w:firstLine="539"/>
        <w:jc w:val="both"/>
        <w:rPr>
          <w:rFonts w:ascii="Arial" w:hAnsi="Arial" w:cs="Arial"/>
        </w:rPr>
      </w:pPr>
    </w:p>
    <w:p w14:paraId="4C2B1BBB" w14:textId="77777777" w:rsidR="009E23F1" w:rsidRDefault="009E23F1" w:rsidP="00681B1E">
      <w:pPr>
        <w:ind w:firstLine="539"/>
        <w:jc w:val="both"/>
        <w:rPr>
          <w:rFonts w:ascii="Arial" w:hAnsi="Arial" w:cs="Arial"/>
        </w:rPr>
      </w:pPr>
    </w:p>
    <w:p w14:paraId="2CD3A376" w14:textId="77777777" w:rsidR="009E23F1" w:rsidRDefault="009E23F1" w:rsidP="00681B1E">
      <w:pPr>
        <w:ind w:firstLine="539"/>
        <w:jc w:val="both"/>
        <w:rPr>
          <w:rFonts w:ascii="Arial" w:hAnsi="Arial" w:cs="Arial"/>
        </w:rPr>
      </w:pPr>
    </w:p>
    <w:p w14:paraId="4E32A721" w14:textId="77777777" w:rsidR="009E23F1" w:rsidRDefault="009E23F1" w:rsidP="00681B1E">
      <w:pPr>
        <w:ind w:firstLine="539"/>
        <w:jc w:val="both"/>
        <w:rPr>
          <w:rFonts w:ascii="Arial" w:hAnsi="Arial" w:cs="Arial"/>
        </w:rPr>
      </w:pPr>
    </w:p>
    <w:p w14:paraId="08427ED9" w14:textId="77777777" w:rsidR="009E23F1" w:rsidRDefault="009E23F1" w:rsidP="00681B1E">
      <w:pPr>
        <w:ind w:firstLine="539"/>
        <w:jc w:val="both"/>
        <w:rPr>
          <w:rFonts w:ascii="Arial" w:hAnsi="Arial" w:cs="Arial"/>
        </w:rPr>
      </w:pPr>
    </w:p>
    <w:p w14:paraId="7A0906D9" w14:textId="77777777" w:rsidR="009E23F1" w:rsidRDefault="009E23F1" w:rsidP="00681B1E">
      <w:pPr>
        <w:ind w:firstLine="539"/>
        <w:jc w:val="both"/>
        <w:rPr>
          <w:rFonts w:ascii="Arial" w:hAnsi="Arial" w:cs="Arial"/>
        </w:rPr>
      </w:pPr>
    </w:p>
    <w:p w14:paraId="47589FA1" w14:textId="77777777" w:rsidR="009E23F1" w:rsidRDefault="009E23F1" w:rsidP="00681B1E">
      <w:pPr>
        <w:ind w:firstLine="539"/>
        <w:jc w:val="both"/>
        <w:rPr>
          <w:rFonts w:ascii="Arial" w:hAnsi="Arial" w:cs="Arial"/>
        </w:rPr>
      </w:pPr>
    </w:p>
    <w:p w14:paraId="18AD337A" w14:textId="77777777" w:rsidR="009E23F1" w:rsidRPr="00E76718" w:rsidRDefault="009E23F1" w:rsidP="009E23F1">
      <w:pPr>
        <w:pStyle w:val="Standard"/>
        <w:jc w:val="right"/>
        <w:rPr>
          <w:rFonts w:ascii="Arial" w:hAnsi="Arial" w:cs="Arial"/>
        </w:rPr>
      </w:pPr>
      <w:r w:rsidRPr="00E76718">
        <w:rPr>
          <w:rFonts w:ascii="Arial" w:hAnsi="Arial" w:cs="Arial"/>
        </w:rPr>
        <w:lastRenderedPageBreak/>
        <w:t xml:space="preserve">Приложение 1 </w:t>
      </w:r>
    </w:p>
    <w:p w14:paraId="479C9F92" w14:textId="77777777" w:rsidR="009E23F1" w:rsidRPr="00E76718" w:rsidRDefault="009E23F1" w:rsidP="009E23F1">
      <w:pPr>
        <w:pStyle w:val="Standard"/>
        <w:jc w:val="right"/>
        <w:rPr>
          <w:rFonts w:ascii="Arial" w:hAnsi="Arial" w:cs="Arial"/>
        </w:rPr>
      </w:pPr>
      <w:r w:rsidRPr="00E76718">
        <w:rPr>
          <w:rFonts w:ascii="Arial" w:hAnsi="Arial" w:cs="Arial"/>
        </w:rPr>
        <w:t>к постановлению</w:t>
      </w:r>
    </w:p>
    <w:p w14:paraId="5EA26C1E" w14:textId="77777777" w:rsidR="009E23F1" w:rsidRPr="00E76718" w:rsidRDefault="009E23F1" w:rsidP="009E23F1">
      <w:pPr>
        <w:pStyle w:val="Standard"/>
        <w:jc w:val="right"/>
        <w:rPr>
          <w:rFonts w:ascii="Arial" w:hAnsi="Arial" w:cs="Arial"/>
        </w:rPr>
      </w:pPr>
      <w:r w:rsidRPr="00E76718">
        <w:rPr>
          <w:rFonts w:ascii="Arial" w:hAnsi="Arial" w:cs="Arial"/>
        </w:rPr>
        <w:t xml:space="preserve"> от 28.01.2022 №   22</w:t>
      </w:r>
    </w:p>
    <w:p w14:paraId="181AB110" w14:textId="77777777" w:rsidR="009E23F1" w:rsidRPr="00E76718" w:rsidRDefault="009E23F1" w:rsidP="009E23F1">
      <w:pPr>
        <w:pStyle w:val="Standard"/>
        <w:jc w:val="right"/>
        <w:rPr>
          <w:rFonts w:ascii="Arial" w:hAnsi="Arial" w:cs="Arial"/>
        </w:rPr>
      </w:pPr>
      <w:r w:rsidRPr="00E76718">
        <w:rPr>
          <w:rFonts w:ascii="Arial" w:hAnsi="Arial" w:cs="Arial"/>
        </w:rPr>
        <w:t xml:space="preserve"> .</w:t>
      </w:r>
    </w:p>
    <w:p w14:paraId="53077772" w14:textId="77777777" w:rsidR="009E23F1" w:rsidRPr="00E76718" w:rsidRDefault="009E23F1" w:rsidP="009E23F1">
      <w:pPr>
        <w:pStyle w:val="Standard"/>
        <w:ind w:left="4860"/>
        <w:jc w:val="right"/>
        <w:rPr>
          <w:rFonts w:ascii="Arial" w:hAnsi="Arial" w:cs="Arial"/>
          <w:color w:val="FF0000"/>
        </w:rPr>
      </w:pPr>
    </w:p>
    <w:p w14:paraId="607E38F0" w14:textId="77777777" w:rsidR="009E23F1" w:rsidRPr="00E76718" w:rsidRDefault="009E23F1" w:rsidP="009E23F1">
      <w:pPr>
        <w:pStyle w:val="Standard"/>
        <w:ind w:left="4860"/>
        <w:rPr>
          <w:rFonts w:ascii="Arial" w:hAnsi="Arial" w:cs="Arial"/>
        </w:rPr>
      </w:pPr>
    </w:p>
    <w:p w14:paraId="655B37EF" w14:textId="77777777" w:rsidR="009E23F1" w:rsidRPr="00E76718" w:rsidRDefault="009E23F1" w:rsidP="009E23F1">
      <w:pPr>
        <w:pStyle w:val="Standard"/>
        <w:ind w:left="4860"/>
        <w:rPr>
          <w:rFonts w:ascii="Arial" w:hAnsi="Arial" w:cs="Arial"/>
        </w:rPr>
      </w:pPr>
    </w:p>
    <w:p w14:paraId="777DC97A" w14:textId="77777777" w:rsidR="009E23F1" w:rsidRPr="00E76718" w:rsidRDefault="009E23F1" w:rsidP="009E23F1">
      <w:pPr>
        <w:pStyle w:val="Standard"/>
        <w:rPr>
          <w:rFonts w:ascii="Arial" w:hAnsi="Arial" w:cs="Arial"/>
        </w:rPr>
      </w:pPr>
    </w:p>
    <w:p w14:paraId="2FA73E9D" w14:textId="77777777" w:rsidR="009E23F1" w:rsidRPr="00E76718" w:rsidRDefault="009E23F1" w:rsidP="009E23F1">
      <w:pPr>
        <w:pStyle w:val="Standard"/>
        <w:rPr>
          <w:rFonts w:ascii="Arial" w:hAnsi="Arial" w:cs="Arial"/>
        </w:rPr>
      </w:pPr>
    </w:p>
    <w:p w14:paraId="3E19D916" w14:textId="77777777" w:rsidR="009E23F1" w:rsidRPr="00E76718" w:rsidRDefault="009E23F1" w:rsidP="009E23F1">
      <w:pPr>
        <w:pStyle w:val="Standard"/>
        <w:rPr>
          <w:rFonts w:ascii="Arial" w:hAnsi="Arial" w:cs="Arial"/>
        </w:rPr>
      </w:pPr>
    </w:p>
    <w:p w14:paraId="00AA08D9" w14:textId="77777777" w:rsidR="009E23F1" w:rsidRPr="00E76718" w:rsidRDefault="009E23F1" w:rsidP="009E23F1">
      <w:pPr>
        <w:pStyle w:val="Standard"/>
        <w:rPr>
          <w:rFonts w:ascii="Arial" w:hAnsi="Arial" w:cs="Arial"/>
        </w:rPr>
      </w:pPr>
    </w:p>
    <w:p w14:paraId="162216DF" w14:textId="77777777" w:rsidR="009E23F1" w:rsidRPr="00E76718" w:rsidRDefault="009E23F1" w:rsidP="009E23F1">
      <w:pPr>
        <w:pStyle w:val="Standard"/>
        <w:rPr>
          <w:rFonts w:ascii="Arial" w:hAnsi="Arial" w:cs="Arial"/>
        </w:rPr>
      </w:pPr>
    </w:p>
    <w:p w14:paraId="34D418AB" w14:textId="77777777" w:rsidR="009E23F1" w:rsidRPr="00E76718" w:rsidRDefault="009E23F1" w:rsidP="009E23F1">
      <w:pPr>
        <w:pStyle w:val="Standard"/>
        <w:rPr>
          <w:rFonts w:ascii="Arial" w:hAnsi="Arial" w:cs="Arial"/>
        </w:rPr>
      </w:pPr>
    </w:p>
    <w:p w14:paraId="47C32B2E" w14:textId="77777777" w:rsidR="009E23F1" w:rsidRPr="00E76718" w:rsidRDefault="009E23F1" w:rsidP="009E23F1">
      <w:pPr>
        <w:pStyle w:val="Standard"/>
        <w:rPr>
          <w:rFonts w:ascii="Arial" w:hAnsi="Arial" w:cs="Arial"/>
        </w:rPr>
      </w:pPr>
    </w:p>
    <w:p w14:paraId="255C57BF" w14:textId="77777777" w:rsidR="009E23F1" w:rsidRPr="00E76718" w:rsidRDefault="009E23F1" w:rsidP="009E23F1">
      <w:pPr>
        <w:pStyle w:val="Standard"/>
        <w:rPr>
          <w:rFonts w:ascii="Arial" w:hAnsi="Arial" w:cs="Arial"/>
        </w:rPr>
      </w:pPr>
    </w:p>
    <w:p w14:paraId="629EF5E1" w14:textId="77777777" w:rsidR="009E23F1" w:rsidRPr="00E76718" w:rsidRDefault="009E23F1" w:rsidP="009E23F1">
      <w:pPr>
        <w:pStyle w:val="Standard"/>
        <w:rPr>
          <w:rFonts w:ascii="Arial" w:hAnsi="Arial" w:cs="Arial"/>
        </w:rPr>
      </w:pPr>
    </w:p>
    <w:p w14:paraId="074B9B1F" w14:textId="77777777" w:rsidR="009E23F1" w:rsidRPr="00E76718" w:rsidRDefault="009E23F1" w:rsidP="009E23F1">
      <w:pPr>
        <w:pStyle w:val="Standard"/>
        <w:ind w:firstLine="540"/>
        <w:jc w:val="both"/>
        <w:rPr>
          <w:rFonts w:ascii="Arial" w:hAnsi="Arial" w:cs="Arial"/>
        </w:rPr>
      </w:pPr>
    </w:p>
    <w:p w14:paraId="7A8ABAB1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  <w:b/>
        </w:rPr>
      </w:pPr>
      <w:r w:rsidRPr="00E76718">
        <w:rPr>
          <w:rFonts w:ascii="Arial" w:hAnsi="Arial" w:cs="Arial"/>
          <w:b/>
        </w:rPr>
        <w:t xml:space="preserve">Муниципальная программа </w:t>
      </w:r>
      <w:proofErr w:type="spellStart"/>
      <w:r w:rsidRPr="00E76718">
        <w:rPr>
          <w:rFonts w:ascii="Arial" w:hAnsi="Arial" w:cs="Arial"/>
          <w:b/>
        </w:rPr>
        <w:t>Молоковского</w:t>
      </w:r>
      <w:proofErr w:type="spellEnd"/>
      <w:r w:rsidRPr="00E76718">
        <w:rPr>
          <w:rFonts w:ascii="Arial" w:hAnsi="Arial" w:cs="Arial"/>
          <w:b/>
        </w:rPr>
        <w:t xml:space="preserve"> муниципального округа  </w:t>
      </w:r>
    </w:p>
    <w:p w14:paraId="37290E9D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  <w:b/>
        </w:rPr>
      </w:pPr>
      <w:r w:rsidRPr="00E76718">
        <w:rPr>
          <w:rFonts w:ascii="Arial" w:hAnsi="Arial" w:cs="Arial"/>
          <w:b/>
        </w:rPr>
        <w:t xml:space="preserve">«Молодежь </w:t>
      </w:r>
      <w:proofErr w:type="spellStart"/>
      <w:r w:rsidRPr="00E76718">
        <w:rPr>
          <w:rFonts w:ascii="Arial" w:hAnsi="Arial" w:cs="Arial"/>
          <w:b/>
        </w:rPr>
        <w:t>Молоковского</w:t>
      </w:r>
      <w:proofErr w:type="spellEnd"/>
      <w:r w:rsidRPr="00E76718">
        <w:rPr>
          <w:rFonts w:ascii="Arial" w:hAnsi="Arial" w:cs="Arial"/>
          <w:b/>
        </w:rPr>
        <w:t xml:space="preserve"> муниципального округа на 2022- 2027 годы»</w:t>
      </w:r>
    </w:p>
    <w:p w14:paraId="3D226FAE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  <w:b/>
        </w:rPr>
      </w:pPr>
    </w:p>
    <w:p w14:paraId="6D234D76" w14:textId="77777777" w:rsidR="009E23F1" w:rsidRPr="00E76718" w:rsidRDefault="009E23F1" w:rsidP="009E23F1">
      <w:pPr>
        <w:rPr>
          <w:rFonts w:ascii="Arial" w:hAnsi="Arial" w:cs="Arial"/>
        </w:rPr>
      </w:pPr>
    </w:p>
    <w:p w14:paraId="7E5F8D3E" w14:textId="77777777" w:rsidR="009E23F1" w:rsidRPr="00E76718" w:rsidRDefault="009E23F1" w:rsidP="009E23F1">
      <w:pPr>
        <w:jc w:val="center"/>
        <w:rPr>
          <w:rFonts w:ascii="Arial" w:hAnsi="Arial" w:cs="Arial"/>
        </w:rPr>
      </w:pPr>
      <w:r w:rsidRPr="00E76718">
        <w:rPr>
          <w:rFonts w:ascii="Arial" w:hAnsi="Arial" w:cs="Arial"/>
        </w:rPr>
        <w:t>(</w:t>
      </w:r>
      <w:proofErr w:type="gramStart"/>
      <w:r w:rsidRPr="00E76718">
        <w:rPr>
          <w:rFonts w:ascii="Arial" w:hAnsi="Arial" w:cs="Arial"/>
        </w:rPr>
        <w:t>Утверждена</w:t>
      </w:r>
      <w:proofErr w:type="gramEnd"/>
      <w:r w:rsidRPr="00E76718">
        <w:rPr>
          <w:rFonts w:ascii="Arial" w:hAnsi="Arial" w:cs="Arial"/>
        </w:rPr>
        <w:t xml:space="preserve"> постановлением от 18.11.2021 № 199)</w:t>
      </w:r>
    </w:p>
    <w:p w14:paraId="32BA7A96" w14:textId="77777777" w:rsidR="009E23F1" w:rsidRPr="00E76718" w:rsidRDefault="009E23F1" w:rsidP="009E23F1">
      <w:pPr>
        <w:jc w:val="center"/>
        <w:rPr>
          <w:rFonts w:ascii="Arial" w:hAnsi="Arial" w:cs="Arial"/>
        </w:rPr>
      </w:pPr>
    </w:p>
    <w:p w14:paraId="36FD9819" w14:textId="77777777" w:rsidR="009E23F1" w:rsidRPr="00E76718" w:rsidRDefault="009E23F1" w:rsidP="009E23F1">
      <w:pPr>
        <w:jc w:val="center"/>
        <w:rPr>
          <w:rFonts w:ascii="Arial" w:hAnsi="Arial" w:cs="Arial"/>
        </w:rPr>
      </w:pPr>
    </w:p>
    <w:p w14:paraId="39C0B520" w14:textId="77777777" w:rsidR="009E23F1" w:rsidRPr="00E76718" w:rsidRDefault="009E23F1" w:rsidP="009E23F1">
      <w:pPr>
        <w:rPr>
          <w:rFonts w:ascii="Arial" w:hAnsi="Arial" w:cs="Arial"/>
        </w:rPr>
      </w:pPr>
    </w:p>
    <w:p w14:paraId="30F14F63" w14:textId="77777777" w:rsidR="009E23F1" w:rsidRPr="00E76718" w:rsidRDefault="009E23F1" w:rsidP="009E23F1">
      <w:pPr>
        <w:rPr>
          <w:rFonts w:ascii="Arial" w:hAnsi="Arial" w:cs="Arial"/>
        </w:rPr>
      </w:pPr>
    </w:p>
    <w:p w14:paraId="347F5CBC" w14:textId="77777777" w:rsidR="009E23F1" w:rsidRPr="00E76718" w:rsidRDefault="009E23F1" w:rsidP="009E23F1">
      <w:pPr>
        <w:rPr>
          <w:rFonts w:ascii="Arial" w:hAnsi="Arial" w:cs="Arial"/>
        </w:rPr>
      </w:pPr>
    </w:p>
    <w:p w14:paraId="151574FC" w14:textId="77777777" w:rsidR="009E23F1" w:rsidRPr="00E76718" w:rsidRDefault="009E23F1" w:rsidP="009E23F1">
      <w:pPr>
        <w:rPr>
          <w:rFonts w:ascii="Arial" w:hAnsi="Arial" w:cs="Arial"/>
        </w:rPr>
      </w:pPr>
    </w:p>
    <w:p w14:paraId="7335B578" w14:textId="77777777" w:rsidR="009E23F1" w:rsidRPr="00E76718" w:rsidRDefault="009E23F1" w:rsidP="009E23F1">
      <w:pPr>
        <w:rPr>
          <w:rFonts w:ascii="Arial" w:hAnsi="Arial" w:cs="Arial"/>
        </w:rPr>
      </w:pPr>
    </w:p>
    <w:p w14:paraId="6E7FB932" w14:textId="77777777" w:rsidR="009E23F1" w:rsidRPr="00E76718" w:rsidRDefault="009E23F1" w:rsidP="009E23F1">
      <w:pPr>
        <w:rPr>
          <w:rFonts w:ascii="Arial" w:hAnsi="Arial" w:cs="Arial"/>
        </w:rPr>
      </w:pPr>
    </w:p>
    <w:p w14:paraId="34F0B611" w14:textId="77777777" w:rsidR="009E23F1" w:rsidRPr="00E76718" w:rsidRDefault="009E23F1" w:rsidP="009E23F1">
      <w:pPr>
        <w:rPr>
          <w:rFonts w:ascii="Arial" w:hAnsi="Arial" w:cs="Arial"/>
        </w:rPr>
      </w:pPr>
    </w:p>
    <w:p w14:paraId="11856A3E" w14:textId="77777777" w:rsidR="009E23F1" w:rsidRPr="00E76718" w:rsidRDefault="009E23F1" w:rsidP="009E23F1">
      <w:pPr>
        <w:rPr>
          <w:rFonts w:ascii="Arial" w:hAnsi="Arial" w:cs="Arial"/>
        </w:rPr>
      </w:pPr>
    </w:p>
    <w:p w14:paraId="46498B9D" w14:textId="77777777" w:rsidR="009E23F1" w:rsidRPr="00E76718" w:rsidRDefault="009E23F1" w:rsidP="009E23F1">
      <w:pPr>
        <w:rPr>
          <w:rFonts w:ascii="Arial" w:hAnsi="Arial" w:cs="Arial"/>
        </w:rPr>
      </w:pPr>
    </w:p>
    <w:p w14:paraId="0E7DDDA1" w14:textId="77777777" w:rsidR="009E23F1" w:rsidRPr="00E76718" w:rsidRDefault="009E23F1" w:rsidP="009E23F1">
      <w:pPr>
        <w:rPr>
          <w:rFonts w:ascii="Arial" w:hAnsi="Arial" w:cs="Arial"/>
        </w:rPr>
      </w:pPr>
    </w:p>
    <w:p w14:paraId="0DAC29EE" w14:textId="77777777" w:rsidR="009E23F1" w:rsidRPr="00E76718" w:rsidRDefault="009E23F1" w:rsidP="009E23F1">
      <w:pPr>
        <w:rPr>
          <w:rFonts w:ascii="Arial" w:hAnsi="Arial" w:cs="Arial"/>
        </w:rPr>
      </w:pPr>
    </w:p>
    <w:p w14:paraId="20D14B08" w14:textId="77777777" w:rsidR="009E23F1" w:rsidRPr="00E76718" w:rsidRDefault="009E23F1" w:rsidP="009E23F1">
      <w:pPr>
        <w:rPr>
          <w:rFonts w:ascii="Arial" w:hAnsi="Arial" w:cs="Arial"/>
        </w:rPr>
      </w:pPr>
    </w:p>
    <w:p w14:paraId="183834E5" w14:textId="77777777" w:rsidR="009E23F1" w:rsidRPr="00E76718" w:rsidRDefault="009E23F1" w:rsidP="009E23F1">
      <w:pPr>
        <w:rPr>
          <w:rFonts w:ascii="Arial" w:hAnsi="Arial" w:cs="Arial"/>
        </w:rPr>
      </w:pPr>
    </w:p>
    <w:p w14:paraId="3F51F781" w14:textId="77777777" w:rsidR="009E23F1" w:rsidRPr="00E76718" w:rsidRDefault="009E23F1" w:rsidP="009E23F1">
      <w:pPr>
        <w:rPr>
          <w:rFonts w:ascii="Arial" w:hAnsi="Arial" w:cs="Arial"/>
        </w:rPr>
      </w:pPr>
    </w:p>
    <w:p w14:paraId="4690E030" w14:textId="77777777" w:rsidR="009E23F1" w:rsidRPr="00E76718" w:rsidRDefault="009E23F1" w:rsidP="009E23F1">
      <w:pPr>
        <w:rPr>
          <w:rFonts w:ascii="Arial" w:hAnsi="Arial" w:cs="Arial"/>
        </w:rPr>
      </w:pPr>
    </w:p>
    <w:p w14:paraId="3EF5607D" w14:textId="77777777" w:rsidR="009E23F1" w:rsidRPr="00E76718" w:rsidRDefault="009E23F1" w:rsidP="009E23F1">
      <w:pPr>
        <w:rPr>
          <w:rFonts w:ascii="Arial" w:hAnsi="Arial" w:cs="Arial"/>
        </w:rPr>
      </w:pPr>
    </w:p>
    <w:p w14:paraId="66836716" w14:textId="77777777" w:rsidR="009E23F1" w:rsidRPr="00E76718" w:rsidRDefault="009E23F1" w:rsidP="009E23F1">
      <w:pPr>
        <w:rPr>
          <w:rFonts w:ascii="Arial" w:hAnsi="Arial" w:cs="Arial"/>
        </w:rPr>
      </w:pPr>
    </w:p>
    <w:p w14:paraId="5A16A25D" w14:textId="77777777" w:rsidR="009E23F1" w:rsidRPr="00E76718" w:rsidRDefault="009E23F1" w:rsidP="009E23F1">
      <w:pPr>
        <w:rPr>
          <w:rFonts w:ascii="Arial" w:hAnsi="Arial" w:cs="Arial"/>
        </w:rPr>
      </w:pPr>
    </w:p>
    <w:p w14:paraId="315FAECA" w14:textId="77777777" w:rsidR="009E23F1" w:rsidRPr="00E76718" w:rsidRDefault="009E23F1" w:rsidP="009E23F1">
      <w:pPr>
        <w:rPr>
          <w:rFonts w:ascii="Arial" w:hAnsi="Arial" w:cs="Arial"/>
        </w:rPr>
      </w:pPr>
    </w:p>
    <w:p w14:paraId="3EC14F87" w14:textId="77777777" w:rsidR="009E23F1" w:rsidRPr="00E76718" w:rsidRDefault="009E23F1" w:rsidP="009E23F1">
      <w:pPr>
        <w:rPr>
          <w:rFonts w:ascii="Arial" w:hAnsi="Arial" w:cs="Arial"/>
        </w:rPr>
      </w:pPr>
    </w:p>
    <w:p w14:paraId="1914C736" w14:textId="77777777" w:rsidR="009E23F1" w:rsidRPr="00E76718" w:rsidRDefault="009E23F1" w:rsidP="009E23F1">
      <w:pPr>
        <w:rPr>
          <w:rFonts w:ascii="Arial" w:hAnsi="Arial" w:cs="Arial"/>
        </w:rPr>
      </w:pPr>
    </w:p>
    <w:p w14:paraId="09DB9E4F" w14:textId="77777777" w:rsidR="009E23F1" w:rsidRPr="00E76718" w:rsidRDefault="009E23F1" w:rsidP="009E23F1">
      <w:pPr>
        <w:rPr>
          <w:rFonts w:ascii="Arial" w:hAnsi="Arial" w:cs="Arial"/>
        </w:rPr>
      </w:pPr>
    </w:p>
    <w:p w14:paraId="4954E130" w14:textId="77777777" w:rsidR="009E23F1" w:rsidRPr="00E76718" w:rsidRDefault="009E23F1" w:rsidP="009E23F1">
      <w:pPr>
        <w:rPr>
          <w:rFonts w:ascii="Arial" w:hAnsi="Arial" w:cs="Arial"/>
        </w:rPr>
      </w:pPr>
    </w:p>
    <w:p w14:paraId="584FD9E2" w14:textId="77777777" w:rsidR="009E23F1" w:rsidRPr="00E76718" w:rsidRDefault="009E23F1" w:rsidP="009E23F1">
      <w:pPr>
        <w:rPr>
          <w:rFonts w:ascii="Arial" w:hAnsi="Arial" w:cs="Arial"/>
        </w:rPr>
      </w:pPr>
    </w:p>
    <w:p w14:paraId="0A669F14" w14:textId="77777777" w:rsidR="009E23F1" w:rsidRPr="00E76718" w:rsidRDefault="009E23F1" w:rsidP="009E23F1">
      <w:pPr>
        <w:rPr>
          <w:rFonts w:ascii="Arial" w:hAnsi="Arial" w:cs="Arial"/>
        </w:rPr>
      </w:pPr>
    </w:p>
    <w:p w14:paraId="1DF16BEE" w14:textId="77777777" w:rsidR="009E23F1" w:rsidRPr="00E76718" w:rsidRDefault="009E23F1" w:rsidP="009E23F1">
      <w:pPr>
        <w:rPr>
          <w:rFonts w:ascii="Arial" w:hAnsi="Arial" w:cs="Arial"/>
        </w:rPr>
      </w:pPr>
    </w:p>
    <w:p w14:paraId="3D111561" w14:textId="77777777" w:rsidR="009E23F1" w:rsidRPr="00E76718" w:rsidRDefault="009E23F1" w:rsidP="009E23F1">
      <w:pPr>
        <w:jc w:val="center"/>
        <w:rPr>
          <w:rFonts w:ascii="Arial" w:hAnsi="Arial" w:cs="Arial"/>
        </w:rPr>
      </w:pPr>
      <w:r w:rsidRPr="00E76718">
        <w:rPr>
          <w:rFonts w:ascii="Arial" w:hAnsi="Arial" w:cs="Arial"/>
        </w:rPr>
        <w:t>п. Молоково</w:t>
      </w:r>
    </w:p>
    <w:p w14:paraId="536DEDBF" w14:textId="77777777" w:rsidR="009E23F1" w:rsidRPr="00E76718" w:rsidRDefault="009E23F1" w:rsidP="009E23F1">
      <w:pPr>
        <w:jc w:val="center"/>
        <w:rPr>
          <w:rFonts w:ascii="Arial" w:hAnsi="Arial" w:cs="Arial"/>
        </w:rPr>
      </w:pPr>
      <w:r w:rsidRPr="00E76718">
        <w:rPr>
          <w:rFonts w:ascii="Arial" w:hAnsi="Arial" w:cs="Arial"/>
        </w:rPr>
        <w:t>2021 год</w:t>
      </w:r>
    </w:p>
    <w:p w14:paraId="3B46AB7A" w14:textId="77777777" w:rsidR="009E23F1" w:rsidRPr="00E76718" w:rsidRDefault="009E23F1" w:rsidP="009E23F1">
      <w:pPr>
        <w:pStyle w:val="Standard"/>
        <w:pageBreakBefore/>
        <w:jc w:val="center"/>
        <w:rPr>
          <w:rFonts w:ascii="Arial" w:hAnsi="Arial" w:cs="Arial"/>
        </w:rPr>
      </w:pPr>
      <w:r w:rsidRPr="00E76718">
        <w:rPr>
          <w:rFonts w:ascii="Arial" w:hAnsi="Arial" w:cs="Arial"/>
        </w:rPr>
        <w:lastRenderedPageBreak/>
        <w:t>Паспорт</w:t>
      </w:r>
    </w:p>
    <w:p w14:paraId="212D4129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  <w:r w:rsidRPr="00E76718">
        <w:rPr>
          <w:rFonts w:ascii="Arial" w:hAnsi="Arial" w:cs="Arial"/>
        </w:rPr>
        <w:t>муниципальной программы</w:t>
      </w:r>
    </w:p>
    <w:p w14:paraId="60299391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  <w:r w:rsidRPr="00E76718">
        <w:rPr>
          <w:rFonts w:ascii="Arial" w:hAnsi="Arial" w:cs="Arial"/>
        </w:rPr>
        <w:t xml:space="preserve">«Молодежь </w:t>
      </w:r>
      <w:proofErr w:type="spellStart"/>
      <w:r w:rsidRPr="00E76718">
        <w:rPr>
          <w:rFonts w:ascii="Arial" w:hAnsi="Arial" w:cs="Arial"/>
        </w:rPr>
        <w:t>Молоковского</w:t>
      </w:r>
      <w:proofErr w:type="spellEnd"/>
      <w:r w:rsidRPr="00E76718">
        <w:rPr>
          <w:rFonts w:ascii="Arial" w:hAnsi="Arial" w:cs="Arial"/>
        </w:rPr>
        <w:t xml:space="preserve"> муниципального округа на 2022 - 2027 годы»</w:t>
      </w:r>
    </w:p>
    <w:p w14:paraId="360EFB11" w14:textId="77777777" w:rsidR="009E23F1" w:rsidRPr="00E76718" w:rsidRDefault="009E23F1" w:rsidP="009E23F1">
      <w:pPr>
        <w:rPr>
          <w:rFonts w:ascii="Arial" w:hAnsi="Arial" w:cs="Arial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23F1" w:rsidRPr="00E76718" w14:paraId="0A4F284F" w14:textId="77777777" w:rsidTr="0020207E">
        <w:tc>
          <w:tcPr>
            <w:tcW w:w="4672" w:type="dxa"/>
          </w:tcPr>
          <w:p w14:paraId="77C28966" w14:textId="77777777" w:rsidR="009E23F1" w:rsidRPr="00E76718" w:rsidRDefault="009E23F1" w:rsidP="0020207E">
            <w:pPr>
              <w:pStyle w:val="Standard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 xml:space="preserve">Наименование </w:t>
            </w:r>
            <w:proofErr w:type="gramStart"/>
            <w:r w:rsidRPr="00E76718">
              <w:rPr>
                <w:rFonts w:ascii="Arial" w:hAnsi="Arial" w:cs="Arial"/>
              </w:rPr>
              <w:t>муниципальной</w:t>
            </w:r>
            <w:proofErr w:type="gramEnd"/>
          </w:p>
          <w:p w14:paraId="7D1E002B" w14:textId="77777777" w:rsidR="009E23F1" w:rsidRPr="00E76718" w:rsidRDefault="009E23F1" w:rsidP="0020207E">
            <w:pPr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программы</w:t>
            </w:r>
          </w:p>
        </w:tc>
        <w:tc>
          <w:tcPr>
            <w:tcW w:w="4673" w:type="dxa"/>
          </w:tcPr>
          <w:p w14:paraId="02F9640A" w14:textId="77777777" w:rsidR="009E23F1" w:rsidRPr="00E76718" w:rsidRDefault="009E23F1" w:rsidP="0020207E">
            <w:pPr>
              <w:pStyle w:val="Standard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 xml:space="preserve">Муниципальная программа  </w:t>
            </w:r>
          </w:p>
          <w:p w14:paraId="347F9532" w14:textId="77777777" w:rsidR="009E23F1" w:rsidRPr="00E76718" w:rsidRDefault="009E23F1" w:rsidP="0020207E">
            <w:pPr>
              <w:pStyle w:val="Standard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Pr="00E76718">
              <w:rPr>
                <w:rFonts w:ascii="Arial" w:hAnsi="Arial" w:cs="Arial"/>
              </w:rPr>
              <w:t>Молоковский</w:t>
            </w:r>
            <w:proofErr w:type="spellEnd"/>
            <w:r w:rsidRPr="00E76718">
              <w:rPr>
                <w:rFonts w:ascii="Arial" w:hAnsi="Arial" w:cs="Arial"/>
              </w:rPr>
              <w:t xml:space="preserve">  муниципальный округ</w:t>
            </w:r>
          </w:p>
          <w:p w14:paraId="1D8B7689" w14:textId="77777777" w:rsidR="009E23F1" w:rsidRPr="00E76718" w:rsidRDefault="009E23F1" w:rsidP="0020207E">
            <w:pPr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 xml:space="preserve">«Молодежь </w:t>
            </w:r>
            <w:proofErr w:type="spellStart"/>
            <w:r w:rsidRPr="00E76718">
              <w:rPr>
                <w:rFonts w:ascii="Arial" w:hAnsi="Arial" w:cs="Arial"/>
              </w:rPr>
              <w:t>Молоковского</w:t>
            </w:r>
            <w:proofErr w:type="spellEnd"/>
            <w:r w:rsidRPr="00E76718">
              <w:rPr>
                <w:rFonts w:ascii="Arial" w:hAnsi="Arial" w:cs="Arial"/>
              </w:rPr>
              <w:t xml:space="preserve"> муниципального округа  на 2022 - 2027 годы»</w:t>
            </w:r>
          </w:p>
        </w:tc>
      </w:tr>
      <w:tr w:rsidR="009E23F1" w:rsidRPr="00E76718" w14:paraId="41B95D60" w14:textId="77777777" w:rsidTr="0020207E">
        <w:tc>
          <w:tcPr>
            <w:tcW w:w="4672" w:type="dxa"/>
          </w:tcPr>
          <w:p w14:paraId="19CA1D91" w14:textId="77777777" w:rsidR="009E23F1" w:rsidRPr="00E76718" w:rsidRDefault="009E23F1" w:rsidP="0020207E">
            <w:pPr>
              <w:pStyle w:val="Standard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 xml:space="preserve">Главный Администратор </w:t>
            </w:r>
            <w:proofErr w:type="gramStart"/>
            <w:r w:rsidRPr="00E76718">
              <w:rPr>
                <w:rFonts w:ascii="Arial" w:hAnsi="Arial" w:cs="Arial"/>
              </w:rPr>
              <w:t>муниципальной</w:t>
            </w:r>
            <w:proofErr w:type="gramEnd"/>
          </w:p>
          <w:p w14:paraId="79DD065C" w14:textId="77777777" w:rsidR="009E23F1" w:rsidRPr="00E76718" w:rsidRDefault="009E23F1" w:rsidP="0020207E">
            <w:pPr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программы</w:t>
            </w:r>
          </w:p>
        </w:tc>
        <w:tc>
          <w:tcPr>
            <w:tcW w:w="4673" w:type="dxa"/>
          </w:tcPr>
          <w:p w14:paraId="2F49EA97" w14:textId="77777777" w:rsidR="009E23F1" w:rsidRPr="00E76718" w:rsidRDefault="009E23F1" w:rsidP="0020207E">
            <w:pPr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E76718">
              <w:rPr>
                <w:rFonts w:ascii="Arial" w:hAnsi="Arial" w:cs="Arial"/>
              </w:rPr>
              <w:t>Молоковского</w:t>
            </w:r>
            <w:proofErr w:type="spellEnd"/>
            <w:r w:rsidRPr="00E76718">
              <w:rPr>
                <w:rFonts w:ascii="Arial" w:hAnsi="Arial" w:cs="Arial"/>
              </w:rPr>
              <w:t xml:space="preserve"> Муниципального округа</w:t>
            </w:r>
          </w:p>
        </w:tc>
      </w:tr>
      <w:tr w:rsidR="009E23F1" w:rsidRPr="00E76718" w14:paraId="4452C665" w14:textId="77777777" w:rsidTr="0020207E">
        <w:tc>
          <w:tcPr>
            <w:tcW w:w="4672" w:type="dxa"/>
          </w:tcPr>
          <w:p w14:paraId="7F400064" w14:textId="77777777" w:rsidR="009E23F1" w:rsidRPr="00E76718" w:rsidRDefault="009E23F1" w:rsidP="0020207E">
            <w:pPr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Администраторы муниципальной программы</w:t>
            </w:r>
          </w:p>
        </w:tc>
        <w:tc>
          <w:tcPr>
            <w:tcW w:w="4673" w:type="dxa"/>
          </w:tcPr>
          <w:p w14:paraId="555BF855" w14:textId="77777777" w:rsidR="009E23F1" w:rsidRPr="00E76718" w:rsidRDefault="009E23F1" w:rsidP="0020207E">
            <w:pPr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76718">
              <w:rPr>
                <w:rFonts w:ascii="Arial" w:hAnsi="Arial" w:cs="Arial"/>
              </w:rPr>
              <w:t>Молоковского</w:t>
            </w:r>
            <w:proofErr w:type="spellEnd"/>
            <w:r w:rsidRPr="00E76718">
              <w:rPr>
                <w:rFonts w:ascii="Arial" w:hAnsi="Arial" w:cs="Arial"/>
              </w:rPr>
              <w:t xml:space="preserve"> муниципального округа</w:t>
            </w:r>
          </w:p>
        </w:tc>
      </w:tr>
      <w:tr w:rsidR="009E23F1" w:rsidRPr="00E76718" w14:paraId="4DAAD385" w14:textId="77777777" w:rsidTr="0020207E">
        <w:tc>
          <w:tcPr>
            <w:tcW w:w="4672" w:type="dxa"/>
          </w:tcPr>
          <w:p w14:paraId="3691F1A6" w14:textId="77777777" w:rsidR="009E23F1" w:rsidRPr="00E76718" w:rsidRDefault="009E23F1" w:rsidP="0020207E">
            <w:pPr>
              <w:pStyle w:val="Standard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Срок реализации муниципальной</w:t>
            </w:r>
          </w:p>
          <w:p w14:paraId="17F048CB" w14:textId="77777777" w:rsidR="009E23F1" w:rsidRPr="00E76718" w:rsidRDefault="009E23F1" w:rsidP="0020207E">
            <w:pPr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программы</w:t>
            </w:r>
          </w:p>
        </w:tc>
        <w:tc>
          <w:tcPr>
            <w:tcW w:w="4673" w:type="dxa"/>
          </w:tcPr>
          <w:p w14:paraId="78256544" w14:textId="77777777" w:rsidR="009E23F1" w:rsidRPr="00E76718" w:rsidRDefault="009E23F1" w:rsidP="0020207E">
            <w:pPr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2022- 2027годы</w:t>
            </w:r>
          </w:p>
        </w:tc>
      </w:tr>
      <w:tr w:rsidR="009E23F1" w:rsidRPr="00E76718" w14:paraId="7014221E" w14:textId="77777777" w:rsidTr="0020207E">
        <w:tc>
          <w:tcPr>
            <w:tcW w:w="4672" w:type="dxa"/>
          </w:tcPr>
          <w:p w14:paraId="2D816BDC" w14:textId="77777777" w:rsidR="009E23F1" w:rsidRPr="00E76718" w:rsidRDefault="009E23F1" w:rsidP="0020207E">
            <w:pPr>
              <w:pStyle w:val="Standard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Цели муниципальной</w:t>
            </w:r>
          </w:p>
          <w:p w14:paraId="5913A8E4" w14:textId="77777777" w:rsidR="009E23F1" w:rsidRPr="00E76718" w:rsidRDefault="009E23F1" w:rsidP="0020207E">
            <w:pPr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программы</w:t>
            </w:r>
          </w:p>
        </w:tc>
        <w:tc>
          <w:tcPr>
            <w:tcW w:w="4673" w:type="dxa"/>
          </w:tcPr>
          <w:p w14:paraId="62432817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Создание условий для гражданского становления, эффективной социализации и самореализации молодых граждан;</w:t>
            </w:r>
          </w:p>
          <w:p w14:paraId="4565DE76" w14:textId="77777777" w:rsidR="009E23F1" w:rsidRPr="00E76718" w:rsidRDefault="009E23F1" w:rsidP="0020207E">
            <w:pPr>
              <w:rPr>
                <w:rFonts w:ascii="Arial" w:hAnsi="Arial" w:cs="Arial"/>
              </w:rPr>
            </w:pPr>
          </w:p>
        </w:tc>
      </w:tr>
      <w:tr w:rsidR="009E23F1" w:rsidRPr="00E76718" w14:paraId="6BB8C141" w14:textId="77777777" w:rsidTr="0020207E">
        <w:tc>
          <w:tcPr>
            <w:tcW w:w="4672" w:type="dxa"/>
          </w:tcPr>
          <w:p w14:paraId="4F6DBD27" w14:textId="77777777" w:rsidR="009E23F1" w:rsidRPr="00E76718" w:rsidRDefault="009E23F1" w:rsidP="0020207E">
            <w:pPr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4673" w:type="dxa"/>
          </w:tcPr>
          <w:p w14:paraId="3FFE5C82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Подпрограмма 1 «Создание условий для вовлечения молодежи в    общественно-политическую, социально-экономическую и культурную жизнь общества».</w:t>
            </w:r>
          </w:p>
          <w:p w14:paraId="1C2FAAD0" w14:textId="77777777" w:rsidR="009E23F1" w:rsidRPr="00E76718" w:rsidRDefault="009E23F1" w:rsidP="0020207E">
            <w:pPr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Подпрограмма 2 «Содействие в обеспечении жильем молодых семей»</w:t>
            </w:r>
          </w:p>
        </w:tc>
      </w:tr>
      <w:tr w:rsidR="009E23F1" w:rsidRPr="00E76718" w14:paraId="15A3325B" w14:textId="77777777" w:rsidTr="0020207E">
        <w:tc>
          <w:tcPr>
            <w:tcW w:w="4672" w:type="dxa"/>
          </w:tcPr>
          <w:p w14:paraId="29DAD6B2" w14:textId="77777777" w:rsidR="009E23F1" w:rsidRPr="00E76718" w:rsidRDefault="009E23F1" w:rsidP="0020207E">
            <w:pPr>
              <w:pStyle w:val="Standard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Ожидаемые результаты реализации государственной</w:t>
            </w:r>
          </w:p>
          <w:p w14:paraId="4B6B3CB6" w14:textId="77777777" w:rsidR="009E23F1" w:rsidRPr="00E76718" w:rsidRDefault="009E23F1" w:rsidP="0020207E">
            <w:pPr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программы</w:t>
            </w:r>
          </w:p>
        </w:tc>
        <w:tc>
          <w:tcPr>
            <w:tcW w:w="4673" w:type="dxa"/>
          </w:tcPr>
          <w:p w14:paraId="6C04E7FC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 xml:space="preserve">Увеличение </w:t>
            </w:r>
            <w:r w:rsidRPr="00E76718">
              <w:rPr>
                <w:rFonts w:ascii="Arial" w:hAnsi="Arial" w:cs="Arial"/>
                <w:iCs/>
              </w:rPr>
              <w:t xml:space="preserve">доли молодых граждан </w:t>
            </w:r>
            <w:proofErr w:type="spellStart"/>
            <w:r w:rsidRPr="00E76718">
              <w:rPr>
                <w:rFonts w:ascii="Arial" w:hAnsi="Arial" w:cs="Arial"/>
                <w:iCs/>
              </w:rPr>
              <w:t>Молоковского</w:t>
            </w:r>
            <w:proofErr w:type="spellEnd"/>
            <w:r w:rsidRPr="00E76718">
              <w:rPr>
                <w:rFonts w:ascii="Arial" w:hAnsi="Arial" w:cs="Arial"/>
                <w:iCs/>
              </w:rPr>
              <w:t xml:space="preserve"> муниципального округа Тверской области, участвующих в мероприятиях молодежной политики </w:t>
            </w:r>
            <w:r w:rsidRPr="00E76718">
              <w:rPr>
                <w:rFonts w:ascii="Arial" w:hAnsi="Arial" w:cs="Arial"/>
              </w:rPr>
              <w:t>до 30%.;</w:t>
            </w:r>
          </w:p>
          <w:p w14:paraId="13448E88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Повышение уровня информированности молодежи о предоставляемых в Тверской области   возможностях для   саморазвития и самореализации до 38,5 %.;</w:t>
            </w:r>
          </w:p>
          <w:p w14:paraId="481CC51B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Увеличение доли подростков и молодежи, вовлеченных в добровольческую и волонтерскую деятельность;</w:t>
            </w:r>
          </w:p>
          <w:p w14:paraId="12C28483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Увеличение количества участников молодежных мероприятий, направленных на формирование здорового образа жизни;</w:t>
            </w:r>
          </w:p>
          <w:p w14:paraId="4B62580D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 xml:space="preserve"> Трудоустройство несовершеннолетних;</w:t>
            </w:r>
          </w:p>
          <w:p w14:paraId="16D8C8FC" w14:textId="77777777" w:rsidR="009E23F1" w:rsidRPr="00E76718" w:rsidRDefault="009E23F1" w:rsidP="0020207E">
            <w:pPr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Содействие в решении жилищных проблем молодых семей.</w:t>
            </w:r>
          </w:p>
        </w:tc>
      </w:tr>
      <w:tr w:rsidR="009E23F1" w:rsidRPr="00E76718" w14:paraId="0F6D0AF2" w14:textId="77777777" w:rsidTr="0020207E">
        <w:tc>
          <w:tcPr>
            <w:tcW w:w="4672" w:type="dxa"/>
          </w:tcPr>
          <w:p w14:paraId="30CF997D" w14:textId="77777777" w:rsidR="009E23F1" w:rsidRPr="00E76718" w:rsidRDefault="009E23F1" w:rsidP="0020207E">
            <w:pPr>
              <w:pStyle w:val="Standard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lastRenderedPageBreak/>
              <w:t xml:space="preserve">Объемы и источники финансирования </w:t>
            </w:r>
            <w:proofErr w:type="gramStart"/>
            <w:r w:rsidRPr="00E76718">
              <w:rPr>
                <w:rFonts w:ascii="Arial" w:hAnsi="Arial" w:cs="Arial"/>
              </w:rPr>
              <w:t>муниципальной</w:t>
            </w:r>
            <w:proofErr w:type="gramEnd"/>
          </w:p>
          <w:p w14:paraId="27400E61" w14:textId="77777777" w:rsidR="009E23F1" w:rsidRPr="00E76718" w:rsidRDefault="009E23F1" w:rsidP="0020207E">
            <w:pPr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программы по годам ее реализации в разрезе подпрограмм</w:t>
            </w:r>
          </w:p>
        </w:tc>
        <w:tc>
          <w:tcPr>
            <w:tcW w:w="4673" w:type="dxa"/>
          </w:tcPr>
          <w:p w14:paraId="5F745B08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 xml:space="preserve">Общий объем финансирования из средств местного бюджета на </w:t>
            </w:r>
            <w:r w:rsidRPr="00E76718">
              <w:rPr>
                <w:rFonts w:ascii="Arial" w:hAnsi="Arial" w:cs="Arial"/>
                <w:bCs/>
              </w:rPr>
              <w:t>1182,8</w:t>
            </w:r>
            <w:r w:rsidRPr="00E76718">
              <w:rPr>
                <w:rFonts w:ascii="Arial" w:hAnsi="Arial" w:cs="Arial"/>
                <w:b/>
                <w:bCs/>
              </w:rPr>
              <w:t xml:space="preserve"> </w:t>
            </w:r>
            <w:r w:rsidRPr="00E76718">
              <w:rPr>
                <w:rFonts w:ascii="Arial" w:hAnsi="Arial" w:cs="Arial"/>
              </w:rPr>
              <w:t xml:space="preserve"> </w:t>
            </w:r>
            <w:proofErr w:type="spellStart"/>
            <w:r w:rsidRPr="00E76718">
              <w:rPr>
                <w:rFonts w:ascii="Arial" w:hAnsi="Arial" w:cs="Arial"/>
              </w:rPr>
              <w:t>тыс</w:t>
            </w:r>
            <w:proofErr w:type="gramStart"/>
            <w:r w:rsidRPr="00E76718">
              <w:rPr>
                <w:rFonts w:ascii="Arial" w:hAnsi="Arial" w:cs="Arial"/>
              </w:rPr>
              <w:t>.р</w:t>
            </w:r>
            <w:proofErr w:type="gramEnd"/>
            <w:r w:rsidRPr="00E76718">
              <w:rPr>
                <w:rFonts w:ascii="Arial" w:hAnsi="Arial" w:cs="Arial"/>
              </w:rPr>
              <w:t>уб</w:t>
            </w:r>
            <w:proofErr w:type="spellEnd"/>
            <w:r w:rsidRPr="00E76718">
              <w:rPr>
                <w:rFonts w:ascii="Arial" w:hAnsi="Arial" w:cs="Arial"/>
              </w:rPr>
              <w:t>, в том числе по годам ее реализации в разрезе подпрограмм:</w:t>
            </w:r>
          </w:p>
          <w:p w14:paraId="0DD519CD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  <w:b/>
                <w:bCs/>
              </w:rPr>
              <w:t>Подпрограмма 1</w:t>
            </w:r>
            <w:r w:rsidRPr="00E76718">
              <w:rPr>
                <w:rFonts w:ascii="Arial" w:hAnsi="Arial" w:cs="Arial"/>
              </w:rPr>
              <w:t>.</w:t>
            </w:r>
          </w:p>
          <w:p w14:paraId="434B836C" w14:textId="77777777" w:rsidR="009E23F1" w:rsidRPr="00E76718" w:rsidRDefault="009E23F1" w:rsidP="0020207E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E76718">
              <w:rPr>
                <w:rFonts w:ascii="Arial" w:hAnsi="Arial" w:cs="Arial"/>
                <w:sz w:val="24"/>
                <w:szCs w:val="24"/>
              </w:rPr>
              <w:t>2022 год-  174,3 тыс. рублей;</w:t>
            </w:r>
          </w:p>
          <w:p w14:paraId="42FD97AE" w14:textId="77777777" w:rsidR="009E23F1" w:rsidRPr="00E76718" w:rsidRDefault="009E23F1" w:rsidP="0020207E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E76718">
              <w:rPr>
                <w:rFonts w:ascii="Arial" w:hAnsi="Arial" w:cs="Arial"/>
                <w:sz w:val="24"/>
                <w:szCs w:val="24"/>
              </w:rPr>
              <w:t>2023 год- 163,9 тыс. рублей;</w:t>
            </w:r>
          </w:p>
          <w:p w14:paraId="15B0D910" w14:textId="77777777" w:rsidR="009E23F1" w:rsidRPr="00E76718" w:rsidRDefault="009E23F1" w:rsidP="0020207E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E76718">
              <w:rPr>
                <w:rFonts w:ascii="Arial" w:hAnsi="Arial" w:cs="Arial"/>
                <w:sz w:val="24"/>
                <w:szCs w:val="24"/>
              </w:rPr>
              <w:t>2024 год- 163,9 тыс. рублей;</w:t>
            </w:r>
          </w:p>
          <w:p w14:paraId="3C83EF0A" w14:textId="77777777" w:rsidR="009E23F1" w:rsidRPr="00E76718" w:rsidRDefault="009E23F1" w:rsidP="0020207E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6718">
              <w:rPr>
                <w:rFonts w:ascii="Arial" w:hAnsi="Arial" w:cs="Arial"/>
                <w:sz w:val="24"/>
                <w:szCs w:val="24"/>
              </w:rPr>
              <w:t>2025год- 160,0 тыс. рублей;</w:t>
            </w:r>
            <w:r w:rsidRPr="00E76718">
              <w:rPr>
                <w:rFonts w:ascii="Arial" w:hAnsi="Arial" w:cs="Arial"/>
                <w:sz w:val="24"/>
                <w:szCs w:val="24"/>
              </w:rPr>
              <w:br/>
              <w:t xml:space="preserve">2026 год- 160,0 тыс. рублей; </w:t>
            </w:r>
            <w:r w:rsidRPr="00E76718">
              <w:rPr>
                <w:rFonts w:ascii="Arial" w:hAnsi="Arial" w:cs="Arial"/>
                <w:sz w:val="24"/>
                <w:szCs w:val="24"/>
              </w:rPr>
              <w:br/>
              <w:t xml:space="preserve">2027 год- 160,0 тыс. рублей.                          </w:t>
            </w:r>
            <w:proofErr w:type="gramEnd"/>
          </w:p>
          <w:p w14:paraId="2C761D43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E76718">
              <w:rPr>
                <w:rFonts w:ascii="Arial" w:hAnsi="Arial" w:cs="Arial"/>
                <w:b/>
                <w:bCs/>
              </w:rPr>
              <w:t>Подпрограмма 2.</w:t>
            </w:r>
          </w:p>
          <w:p w14:paraId="4A4D69E2" w14:textId="77777777" w:rsidR="009E23F1" w:rsidRPr="00E76718" w:rsidRDefault="009E23F1" w:rsidP="0020207E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E76718">
              <w:rPr>
                <w:rFonts w:ascii="Arial" w:hAnsi="Arial" w:cs="Arial"/>
                <w:sz w:val="24"/>
                <w:szCs w:val="24"/>
              </w:rPr>
              <w:t>2022 год-  75,5 тыс. рублей;</w:t>
            </w:r>
          </w:p>
          <w:p w14:paraId="16E3D513" w14:textId="77777777" w:rsidR="009E23F1" w:rsidRPr="00E76718" w:rsidRDefault="009E23F1" w:rsidP="0020207E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E76718">
              <w:rPr>
                <w:rFonts w:ascii="Arial" w:hAnsi="Arial" w:cs="Arial"/>
                <w:sz w:val="24"/>
                <w:szCs w:val="24"/>
              </w:rPr>
              <w:t>2023 год- 75,5 тыс. рублей;</w:t>
            </w:r>
          </w:p>
          <w:p w14:paraId="3D7208CD" w14:textId="77777777" w:rsidR="009E23F1" w:rsidRPr="00E76718" w:rsidRDefault="009E23F1" w:rsidP="0020207E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E76718">
              <w:rPr>
                <w:rFonts w:ascii="Arial" w:hAnsi="Arial" w:cs="Arial"/>
                <w:sz w:val="24"/>
                <w:szCs w:val="24"/>
              </w:rPr>
              <w:t>2024 год- 75,5 тыс. рублей;</w:t>
            </w:r>
          </w:p>
          <w:p w14:paraId="5AC88493" w14:textId="77777777" w:rsidR="009E23F1" w:rsidRPr="00E76718" w:rsidRDefault="009E23F1" w:rsidP="0020207E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6718">
              <w:rPr>
                <w:rFonts w:ascii="Arial" w:hAnsi="Arial" w:cs="Arial"/>
                <w:sz w:val="24"/>
                <w:szCs w:val="24"/>
              </w:rPr>
              <w:t>2025 год- 0,0 тыс. рублей;</w:t>
            </w:r>
            <w:r w:rsidRPr="00E76718">
              <w:rPr>
                <w:rFonts w:ascii="Arial" w:hAnsi="Arial" w:cs="Arial"/>
                <w:sz w:val="24"/>
                <w:szCs w:val="24"/>
              </w:rPr>
              <w:br/>
              <w:t>2026 год- 0,0 тыс. рублей;</w:t>
            </w:r>
            <w:r w:rsidRPr="00E76718">
              <w:rPr>
                <w:rFonts w:ascii="Arial" w:hAnsi="Arial" w:cs="Arial"/>
                <w:sz w:val="24"/>
                <w:szCs w:val="24"/>
              </w:rPr>
              <w:br/>
              <w:t>2027 год- 0,0 тыс. рублей.</w:t>
            </w:r>
            <w:proofErr w:type="gramEnd"/>
          </w:p>
          <w:p w14:paraId="5992EF04" w14:textId="77777777" w:rsidR="009E23F1" w:rsidRPr="00E76718" w:rsidRDefault="009E23F1" w:rsidP="0020207E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74E850B4" w14:textId="77777777" w:rsidR="009E23F1" w:rsidRPr="00E76718" w:rsidRDefault="009E23F1" w:rsidP="0020207E">
            <w:pPr>
              <w:rPr>
                <w:rFonts w:ascii="Arial" w:hAnsi="Arial" w:cs="Arial"/>
              </w:rPr>
            </w:pPr>
          </w:p>
        </w:tc>
      </w:tr>
    </w:tbl>
    <w:p w14:paraId="65499BA3" w14:textId="77777777" w:rsidR="009E23F1" w:rsidRPr="00E76718" w:rsidRDefault="009E23F1" w:rsidP="009E23F1">
      <w:pPr>
        <w:pStyle w:val="Standard"/>
        <w:rPr>
          <w:rFonts w:ascii="Arial" w:eastAsia="Times New Roman" w:hAnsi="Arial" w:cs="Arial"/>
          <w:lang w:eastAsia="ru-RU"/>
        </w:rPr>
      </w:pPr>
    </w:p>
    <w:p w14:paraId="53E49F1F" w14:textId="77777777" w:rsidR="009E23F1" w:rsidRPr="00E76718" w:rsidRDefault="009E23F1" w:rsidP="009E23F1">
      <w:pPr>
        <w:pStyle w:val="Standard"/>
        <w:rPr>
          <w:rFonts w:ascii="Arial" w:eastAsia="Times New Roman" w:hAnsi="Arial" w:cs="Arial"/>
          <w:lang w:eastAsia="ru-RU"/>
        </w:rPr>
      </w:pPr>
    </w:p>
    <w:p w14:paraId="04B9391D" w14:textId="77777777" w:rsidR="009E23F1" w:rsidRPr="00E76718" w:rsidRDefault="009E23F1" w:rsidP="009E23F1">
      <w:pPr>
        <w:pStyle w:val="Standard"/>
        <w:rPr>
          <w:rFonts w:ascii="Arial" w:eastAsia="Times New Roman" w:hAnsi="Arial" w:cs="Arial"/>
          <w:lang w:eastAsia="ru-RU"/>
        </w:rPr>
      </w:pPr>
    </w:p>
    <w:p w14:paraId="50D0C0A3" w14:textId="77777777" w:rsidR="009E23F1" w:rsidRPr="00E76718" w:rsidRDefault="009E23F1" w:rsidP="009E23F1">
      <w:pPr>
        <w:pStyle w:val="Standard"/>
        <w:rPr>
          <w:rFonts w:ascii="Arial" w:eastAsia="Times New Roman" w:hAnsi="Arial" w:cs="Arial"/>
          <w:lang w:eastAsia="ru-RU"/>
        </w:rPr>
      </w:pPr>
    </w:p>
    <w:p w14:paraId="737B0268" w14:textId="77777777" w:rsidR="009E23F1" w:rsidRPr="00E76718" w:rsidRDefault="009E23F1" w:rsidP="009E23F1">
      <w:pPr>
        <w:pStyle w:val="Standard"/>
        <w:rPr>
          <w:rFonts w:ascii="Arial" w:eastAsia="Times New Roman" w:hAnsi="Arial" w:cs="Arial"/>
          <w:lang w:eastAsia="ru-RU"/>
        </w:rPr>
      </w:pPr>
    </w:p>
    <w:p w14:paraId="51183DC6" w14:textId="77777777" w:rsidR="009E23F1" w:rsidRPr="00E76718" w:rsidRDefault="009E23F1" w:rsidP="009E23F1">
      <w:pPr>
        <w:pStyle w:val="Standard"/>
        <w:rPr>
          <w:rFonts w:ascii="Arial" w:eastAsia="Times New Roman" w:hAnsi="Arial" w:cs="Arial"/>
          <w:lang w:eastAsia="ru-RU"/>
        </w:rPr>
      </w:pPr>
    </w:p>
    <w:p w14:paraId="2A06C7A6" w14:textId="77777777" w:rsidR="009E23F1" w:rsidRPr="00E76718" w:rsidRDefault="009E23F1" w:rsidP="009E23F1">
      <w:pPr>
        <w:pStyle w:val="Standard"/>
        <w:rPr>
          <w:rFonts w:ascii="Arial" w:eastAsia="Times New Roman" w:hAnsi="Arial" w:cs="Arial"/>
          <w:lang w:eastAsia="ru-RU"/>
        </w:rPr>
      </w:pPr>
    </w:p>
    <w:p w14:paraId="6125E24D" w14:textId="77777777" w:rsidR="009E23F1" w:rsidRPr="00E76718" w:rsidRDefault="009E23F1" w:rsidP="009E23F1">
      <w:pPr>
        <w:pStyle w:val="Standard"/>
        <w:rPr>
          <w:rFonts w:ascii="Arial" w:eastAsia="Times New Roman" w:hAnsi="Arial" w:cs="Arial"/>
          <w:lang w:eastAsia="ru-RU"/>
        </w:rPr>
      </w:pPr>
    </w:p>
    <w:p w14:paraId="05678A41" w14:textId="77777777" w:rsidR="009E23F1" w:rsidRPr="00E76718" w:rsidRDefault="009E23F1" w:rsidP="009E23F1">
      <w:pPr>
        <w:pStyle w:val="Standard"/>
        <w:rPr>
          <w:rFonts w:ascii="Arial" w:eastAsia="Times New Roman" w:hAnsi="Arial" w:cs="Arial"/>
          <w:lang w:eastAsia="ru-RU"/>
        </w:rPr>
      </w:pPr>
    </w:p>
    <w:p w14:paraId="702F90C3" w14:textId="77777777" w:rsidR="009E23F1" w:rsidRPr="00E76718" w:rsidRDefault="009E23F1" w:rsidP="009E23F1">
      <w:pPr>
        <w:pStyle w:val="Standard"/>
        <w:rPr>
          <w:rFonts w:ascii="Arial" w:eastAsia="Times New Roman" w:hAnsi="Arial" w:cs="Arial"/>
          <w:lang w:eastAsia="ru-RU"/>
        </w:rPr>
      </w:pPr>
    </w:p>
    <w:p w14:paraId="6BD18F09" w14:textId="77777777" w:rsidR="009E23F1" w:rsidRPr="00E76718" w:rsidRDefault="009E23F1" w:rsidP="009E23F1">
      <w:pPr>
        <w:pStyle w:val="Standard"/>
        <w:rPr>
          <w:rFonts w:ascii="Arial" w:eastAsia="Times New Roman" w:hAnsi="Arial" w:cs="Arial"/>
          <w:lang w:eastAsia="ru-RU"/>
        </w:rPr>
      </w:pPr>
    </w:p>
    <w:p w14:paraId="61693265" w14:textId="77777777" w:rsidR="009E23F1" w:rsidRPr="00E76718" w:rsidRDefault="009E23F1" w:rsidP="009E23F1">
      <w:pPr>
        <w:pStyle w:val="Standard"/>
        <w:rPr>
          <w:rFonts w:ascii="Arial" w:eastAsia="Times New Roman" w:hAnsi="Arial" w:cs="Arial"/>
          <w:lang w:eastAsia="ru-RU"/>
        </w:rPr>
      </w:pPr>
    </w:p>
    <w:p w14:paraId="1BBF3CB6" w14:textId="77777777" w:rsidR="009E23F1" w:rsidRPr="00E76718" w:rsidRDefault="009E23F1" w:rsidP="009E23F1">
      <w:pPr>
        <w:pStyle w:val="Standard"/>
        <w:rPr>
          <w:rFonts w:ascii="Arial" w:eastAsia="Times New Roman" w:hAnsi="Arial" w:cs="Arial"/>
          <w:lang w:eastAsia="ru-RU"/>
        </w:rPr>
      </w:pPr>
    </w:p>
    <w:p w14:paraId="1288DACD" w14:textId="77777777" w:rsidR="009E23F1" w:rsidRPr="00E76718" w:rsidRDefault="009E23F1" w:rsidP="009E23F1">
      <w:pPr>
        <w:pStyle w:val="Standard"/>
        <w:rPr>
          <w:rFonts w:ascii="Arial" w:eastAsia="Times New Roman" w:hAnsi="Arial" w:cs="Arial"/>
          <w:lang w:eastAsia="ru-RU"/>
        </w:rPr>
      </w:pPr>
    </w:p>
    <w:p w14:paraId="273EA54B" w14:textId="77777777" w:rsidR="009E23F1" w:rsidRPr="00E76718" w:rsidRDefault="009E23F1" w:rsidP="009E23F1">
      <w:pPr>
        <w:pStyle w:val="Standard"/>
        <w:rPr>
          <w:rFonts w:ascii="Arial" w:eastAsia="Times New Roman" w:hAnsi="Arial" w:cs="Arial"/>
          <w:lang w:eastAsia="ru-RU"/>
        </w:rPr>
      </w:pPr>
    </w:p>
    <w:p w14:paraId="2957F847" w14:textId="77777777" w:rsidR="009E23F1" w:rsidRPr="00E76718" w:rsidRDefault="009E23F1" w:rsidP="009E23F1">
      <w:pPr>
        <w:pStyle w:val="Standard"/>
        <w:rPr>
          <w:rFonts w:ascii="Arial" w:eastAsia="Times New Roman" w:hAnsi="Arial" w:cs="Arial"/>
          <w:lang w:eastAsia="ru-RU"/>
        </w:rPr>
      </w:pPr>
    </w:p>
    <w:p w14:paraId="2EDC80F4" w14:textId="77777777" w:rsidR="009E23F1" w:rsidRPr="00E76718" w:rsidRDefault="009E23F1" w:rsidP="009E23F1">
      <w:pPr>
        <w:pStyle w:val="Standard"/>
        <w:rPr>
          <w:rFonts w:ascii="Arial" w:eastAsia="Times New Roman" w:hAnsi="Arial" w:cs="Arial"/>
          <w:lang w:eastAsia="ru-RU"/>
        </w:rPr>
      </w:pPr>
    </w:p>
    <w:p w14:paraId="5C4BDD37" w14:textId="77777777" w:rsidR="009E23F1" w:rsidRPr="00E76718" w:rsidRDefault="009E23F1" w:rsidP="009E23F1">
      <w:pPr>
        <w:pStyle w:val="Standard"/>
        <w:rPr>
          <w:rFonts w:ascii="Arial" w:eastAsia="Times New Roman" w:hAnsi="Arial" w:cs="Arial"/>
          <w:lang w:eastAsia="ru-RU"/>
        </w:rPr>
      </w:pPr>
    </w:p>
    <w:p w14:paraId="6572793F" w14:textId="77777777" w:rsidR="009E23F1" w:rsidRPr="00E76718" w:rsidRDefault="009E23F1" w:rsidP="009E23F1">
      <w:pPr>
        <w:pStyle w:val="Standard"/>
        <w:rPr>
          <w:rFonts w:ascii="Arial" w:eastAsia="Times New Roman" w:hAnsi="Arial" w:cs="Arial"/>
          <w:lang w:eastAsia="ru-RU"/>
        </w:rPr>
      </w:pPr>
    </w:p>
    <w:p w14:paraId="73A23FCC" w14:textId="77777777" w:rsidR="009E23F1" w:rsidRPr="00E76718" w:rsidRDefault="009E23F1" w:rsidP="009E23F1">
      <w:pPr>
        <w:pStyle w:val="Standard"/>
        <w:rPr>
          <w:rFonts w:ascii="Arial" w:eastAsia="Times New Roman" w:hAnsi="Arial" w:cs="Arial"/>
          <w:lang w:eastAsia="ru-RU"/>
        </w:rPr>
      </w:pPr>
    </w:p>
    <w:p w14:paraId="3276741D" w14:textId="77777777" w:rsidR="009E23F1" w:rsidRPr="00E76718" w:rsidRDefault="009E23F1" w:rsidP="009E23F1">
      <w:pPr>
        <w:pStyle w:val="Standard"/>
        <w:ind w:left="708" w:firstLine="708"/>
        <w:rPr>
          <w:rFonts w:ascii="Arial" w:hAnsi="Arial" w:cs="Arial"/>
        </w:rPr>
      </w:pPr>
      <w:r w:rsidRPr="00E76718">
        <w:rPr>
          <w:rFonts w:ascii="Arial" w:hAnsi="Arial" w:cs="Arial"/>
        </w:rPr>
        <w:t>Паспорт подпрограммы муниципальной программы</w:t>
      </w:r>
    </w:p>
    <w:p w14:paraId="055151E2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  <w:r w:rsidRPr="00E76718">
        <w:rPr>
          <w:rFonts w:ascii="Arial" w:hAnsi="Arial" w:cs="Arial"/>
        </w:rPr>
        <w:t xml:space="preserve">«Молодежь </w:t>
      </w:r>
      <w:proofErr w:type="spellStart"/>
      <w:r w:rsidRPr="00E76718">
        <w:rPr>
          <w:rFonts w:ascii="Arial" w:hAnsi="Arial" w:cs="Arial"/>
        </w:rPr>
        <w:t>Молоковского</w:t>
      </w:r>
      <w:proofErr w:type="spellEnd"/>
      <w:r w:rsidRPr="00E76718">
        <w:rPr>
          <w:rFonts w:ascii="Arial" w:hAnsi="Arial" w:cs="Arial"/>
        </w:rPr>
        <w:t xml:space="preserve"> муниципального округа на 2022-2027 годы»</w:t>
      </w:r>
    </w:p>
    <w:p w14:paraId="1BBEFA4F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E23F1" w:rsidRPr="00E76718" w14:paraId="225FBD7F" w14:textId="77777777" w:rsidTr="0020207E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56CD0" w14:textId="77777777" w:rsidR="009E23F1" w:rsidRPr="00E76718" w:rsidRDefault="009E23F1" w:rsidP="0020207E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C1F4F" w14:textId="77777777" w:rsidR="009E23F1" w:rsidRPr="00E76718" w:rsidRDefault="009E23F1" w:rsidP="0020207E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Подпрограмма 1 «Создание условий для вовлечения молодежи в общественно-политическую, социально-экономическую и культурную жизнь общества»</w:t>
            </w:r>
          </w:p>
          <w:p w14:paraId="1FC9F8EF" w14:textId="77777777" w:rsidR="009E23F1" w:rsidRPr="00E76718" w:rsidRDefault="009E23F1" w:rsidP="0020207E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23F1" w:rsidRPr="00E76718" w14:paraId="27B09FA8" w14:textId="77777777" w:rsidTr="0020207E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6E5A" w14:textId="77777777" w:rsidR="009E23F1" w:rsidRPr="00E76718" w:rsidRDefault="009E23F1" w:rsidP="0020207E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Задачи подпрограмма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75BE5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Задача 1.</w:t>
            </w:r>
          </w:p>
          <w:p w14:paraId="58AD3AEE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 xml:space="preserve">Поддержка общественно значимых </w:t>
            </w:r>
            <w:r w:rsidRPr="00E76718">
              <w:rPr>
                <w:rFonts w:ascii="Arial" w:hAnsi="Arial" w:cs="Arial"/>
              </w:rPr>
              <w:lastRenderedPageBreak/>
              <w:t>молодежных инициатив и деятельности детских и молодежных общественных объединений;</w:t>
            </w:r>
          </w:p>
          <w:p w14:paraId="08BA9508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Задача 2.</w:t>
            </w:r>
          </w:p>
          <w:p w14:paraId="78F3FBD7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Развитие системы культурно-досуговых молодежных мероприятий;</w:t>
            </w:r>
          </w:p>
          <w:p w14:paraId="43116031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Задача 3.</w:t>
            </w:r>
          </w:p>
          <w:p w14:paraId="0CA3FFA9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Развитие деятельности, направленной на формирование здорового образа жизни;</w:t>
            </w:r>
          </w:p>
          <w:p w14:paraId="0A93B14B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Задача 4.</w:t>
            </w:r>
          </w:p>
          <w:p w14:paraId="5F0534E1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Развитие деятельности, направленной на профилактику асоциальных явлений в подростковой и молодежной среде;</w:t>
            </w:r>
          </w:p>
          <w:p w14:paraId="65CA8323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Задача 5.</w:t>
            </w:r>
          </w:p>
          <w:p w14:paraId="2515C908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Организация информационно-аналитического и научно-методического обеспечения молодежной политики;</w:t>
            </w:r>
          </w:p>
          <w:p w14:paraId="4FCE0049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Задача 6.</w:t>
            </w:r>
          </w:p>
          <w:p w14:paraId="2CEDDC31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Поддержка эффективных моделей и форм вовлечения молодежи в трудовую деятельность;</w:t>
            </w:r>
          </w:p>
          <w:p w14:paraId="3C251E51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Задача 7.</w:t>
            </w:r>
          </w:p>
          <w:p w14:paraId="7708CD15" w14:textId="77777777" w:rsidR="009E23F1" w:rsidRPr="00E76718" w:rsidRDefault="009E23F1" w:rsidP="0020207E">
            <w:pPr>
              <w:pStyle w:val="Standard"/>
              <w:jc w:val="both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>Укрепление организационной и  материально-технической базы молодежной политики.</w:t>
            </w:r>
          </w:p>
        </w:tc>
      </w:tr>
      <w:tr w:rsidR="009E23F1" w:rsidRPr="00E76718" w14:paraId="08BCEF82" w14:textId="77777777" w:rsidTr="0020207E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9C1C7" w14:textId="77777777" w:rsidR="009E23F1" w:rsidRPr="00E76718" w:rsidRDefault="009E23F1" w:rsidP="0020207E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результаты реализации подпрограммы (конечный результат выполнения подпрограммы, выраженный в показателях решения подпрограммы)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BCFA6" w14:textId="77777777" w:rsidR="009E23F1" w:rsidRPr="00E76718" w:rsidRDefault="009E23F1" w:rsidP="0020207E">
            <w:pPr>
              <w:pStyle w:val="Standard"/>
              <w:rPr>
                <w:rFonts w:ascii="Arial" w:hAnsi="Arial" w:cs="Arial"/>
                <w:iCs/>
              </w:rPr>
            </w:pPr>
            <w:r w:rsidRPr="00E76718">
              <w:rPr>
                <w:rFonts w:ascii="Arial" w:hAnsi="Arial" w:cs="Arial"/>
              </w:rPr>
              <w:t xml:space="preserve">Увеличение </w:t>
            </w:r>
            <w:r w:rsidRPr="00E76718">
              <w:rPr>
                <w:rFonts w:ascii="Arial" w:hAnsi="Arial" w:cs="Arial"/>
                <w:iCs/>
              </w:rPr>
              <w:t>доли молодежи, принявших участие в  деятельности детских и молодежных общественных до 5,8 %.</w:t>
            </w:r>
          </w:p>
          <w:p w14:paraId="7F1A03C5" w14:textId="77777777" w:rsidR="009E23F1" w:rsidRPr="00E76718" w:rsidRDefault="009E23F1" w:rsidP="0020207E">
            <w:pPr>
              <w:pStyle w:val="Standard"/>
              <w:rPr>
                <w:rFonts w:ascii="Arial" w:hAnsi="Arial" w:cs="Arial"/>
              </w:rPr>
            </w:pPr>
            <w:r w:rsidRPr="00E76718">
              <w:rPr>
                <w:rFonts w:ascii="Arial" w:hAnsi="Arial" w:cs="Arial"/>
              </w:rPr>
              <w:t xml:space="preserve">Увеличение доли молодежи, </w:t>
            </w:r>
            <w:proofErr w:type="gramStart"/>
            <w:r w:rsidRPr="00E76718">
              <w:rPr>
                <w:rFonts w:ascii="Arial" w:hAnsi="Arial" w:cs="Arial"/>
              </w:rPr>
              <w:t>принимающая</w:t>
            </w:r>
            <w:proofErr w:type="gramEnd"/>
            <w:r w:rsidRPr="00E76718">
              <w:rPr>
                <w:rFonts w:ascii="Arial" w:hAnsi="Arial" w:cs="Arial"/>
              </w:rPr>
              <w:t xml:space="preserve"> участие в культурно - досуговых мероприятиях до 31,3 %.</w:t>
            </w:r>
          </w:p>
          <w:p w14:paraId="240F8F0F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hAnsi="Arial" w:cs="Arial"/>
                <w:sz w:val="24"/>
                <w:szCs w:val="24"/>
              </w:rPr>
              <w:t xml:space="preserve">Увеличение доли </w:t>
            </w:r>
            <w:r w:rsidRPr="00E76718">
              <w:rPr>
                <w:rFonts w:ascii="Arial" w:eastAsia="Calibri" w:hAnsi="Arial" w:cs="Arial"/>
                <w:sz w:val="24"/>
                <w:szCs w:val="24"/>
              </w:rPr>
              <w:t>молодых граждан, участвующих в мероприятиях, направленных на формирование здорового образа жизни до 39 %.</w:t>
            </w:r>
          </w:p>
          <w:p w14:paraId="03EFFAE9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hAnsi="Arial" w:cs="Arial"/>
                <w:sz w:val="24"/>
                <w:szCs w:val="24"/>
              </w:rPr>
              <w:t>Увеличение доли</w:t>
            </w: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 молодых граждан, активно участвующих в мероприятиях, направленных на профилактику асоциальных явлений в подростковой и молодежной среде до 8,6 %.</w:t>
            </w:r>
          </w:p>
          <w:p w14:paraId="2879628F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 информированности молодежи 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о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реализуемой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 государственной молодежной политики в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Молоковском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муниципальном округе до 38,5 %.</w:t>
            </w:r>
          </w:p>
          <w:p w14:paraId="53C6DE57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Сохранить количество постоянно действующих трудовых отрядов на территории муниципального образования – 1ед.</w:t>
            </w:r>
          </w:p>
          <w:p w14:paraId="0F4C9A02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color w:val="00B0F0"/>
                <w:sz w:val="24"/>
                <w:szCs w:val="24"/>
              </w:rPr>
            </w:pPr>
          </w:p>
        </w:tc>
      </w:tr>
      <w:tr w:rsidR="009E23F1" w:rsidRPr="00E76718" w14:paraId="6C3EA668" w14:textId="77777777" w:rsidTr="0020207E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D0B38" w14:textId="77777777" w:rsidR="009E23F1" w:rsidRPr="00E76718" w:rsidRDefault="009E23F1" w:rsidP="0020207E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lastRenderedPageBreak/>
              <w:t>Источники финансирования подпрограмм по годам реализации</w:t>
            </w:r>
          </w:p>
          <w:p w14:paraId="67E437A3" w14:textId="77777777" w:rsidR="009E23F1" w:rsidRPr="00E76718" w:rsidRDefault="009E23F1" w:rsidP="0020207E">
            <w:pPr>
              <w:pStyle w:val="TableContents"/>
              <w:jc w:val="center"/>
              <w:rPr>
                <w:rFonts w:ascii="Arial" w:eastAsia="Calibri" w:hAnsi="Arial" w:cs="Arial"/>
                <w:color w:val="FFFF00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74F51" w14:textId="77777777" w:rsidR="009E23F1" w:rsidRPr="00E76718" w:rsidRDefault="009E23F1" w:rsidP="0020207E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в 2022-2027 годах.</w:t>
            </w:r>
          </w:p>
          <w:p w14:paraId="19EAADDF" w14:textId="77777777" w:rsidR="009E23F1" w:rsidRPr="00E76718" w:rsidRDefault="009E23F1" w:rsidP="0020207E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.2022 год-174,3 тыс. рублей за счет средств местного бюджета.</w:t>
            </w:r>
          </w:p>
          <w:p w14:paraId="5B1CF683" w14:textId="77777777" w:rsidR="009E23F1" w:rsidRPr="00E76718" w:rsidRDefault="009E23F1" w:rsidP="0020207E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2023 год-163,9 тыс. рублей за счет средств местного бюджета.</w:t>
            </w:r>
          </w:p>
          <w:p w14:paraId="0129E9C4" w14:textId="77777777" w:rsidR="009E23F1" w:rsidRPr="00E76718" w:rsidRDefault="009E23F1" w:rsidP="0020207E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2024 год- 160,0 тыс. рублей за счет средств местного бюджета.</w:t>
            </w:r>
          </w:p>
          <w:p w14:paraId="3FF9C671" w14:textId="77777777" w:rsidR="009E23F1" w:rsidRPr="00E76718" w:rsidRDefault="009E23F1" w:rsidP="0020207E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2025 год-160,0 тыс. рублей за счет средств местного бюджета.</w:t>
            </w:r>
            <w:r w:rsidRPr="00E76718">
              <w:rPr>
                <w:rFonts w:ascii="Arial" w:eastAsia="Calibri" w:hAnsi="Arial" w:cs="Arial"/>
                <w:sz w:val="24"/>
                <w:szCs w:val="24"/>
              </w:rPr>
              <w:br/>
              <w:t>2026 год- 160,0 тыс. рублей за счет средств местного бюджета.</w:t>
            </w:r>
            <w:r w:rsidRPr="00E76718">
              <w:rPr>
                <w:rFonts w:ascii="Arial" w:eastAsia="Calibri" w:hAnsi="Arial" w:cs="Arial"/>
                <w:sz w:val="24"/>
                <w:szCs w:val="24"/>
              </w:rPr>
              <w:br/>
              <w:t>2027 год- 160,0 тыс. рублей за счет средств местного бюджета.</w:t>
            </w:r>
          </w:p>
        </w:tc>
      </w:tr>
      <w:tr w:rsidR="009E23F1" w:rsidRPr="00E76718" w14:paraId="2E02B9D3" w14:textId="77777777" w:rsidTr="0020207E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2C26B" w14:textId="77777777" w:rsidR="009E23F1" w:rsidRPr="00E76718" w:rsidRDefault="009E23F1" w:rsidP="0020207E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9463B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Объемы финансирования подпрограммы в 2022-2027 годах:</w:t>
            </w:r>
            <w:r w:rsidRPr="00E76718">
              <w:rPr>
                <w:rFonts w:ascii="Arial" w:eastAsia="Calibri" w:hAnsi="Arial" w:cs="Arial"/>
                <w:sz w:val="24"/>
                <w:szCs w:val="24"/>
              </w:rPr>
              <w:br/>
            </w:r>
          </w:p>
          <w:p w14:paraId="72B82A96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br/>
            </w:r>
          </w:p>
          <w:p w14:paraId="1E469E93" w14:textId="77777777" w:rsidR="009E23F1" w:rsidRPr="00E76718" w:rsidRDefault="009E23F1" w:rsidP="0020207E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2022 год</w:t>
            </w:r>
            <w:r w:rsidRPr="00E7671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14:paraId="163E3E67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Задача1- 15,0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6CECB674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2-0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50207374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3-110,4 тыс. </w:t>
            </w:r>
          </w:p>
          <w:p w14:paraId="07FA17F7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\рублей;</w:t>
            </w:r>
          </w:p>
          <w:p w14:paraId="207604A5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4-0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6A9D0455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5-0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</w:p>
          <w:p w14:paraId="24BC1B47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6-48,9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5F6F49EF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7-0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br/>
            </w:r>
          </w:p>
          <w:p w14:paraId="4B74392E" w14:textId="77777777" w:rsidR="009E23F1" w:rsidRPr="00E76718" w:rsidRDefault="009E23F1" w:rsidP="0020207E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2023 год</w:t>
            </w:r>
            <w:r w:rsidRPr="00E7671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14:paraId="44C26E01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Задача1- 15,0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72030376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2-0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78A8C3AB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3-100,0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7D67766C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4-0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0536FE74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5-0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</w:p>
          <w:p w14:paraId="29CC6D4D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6-48,9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2289EF8D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7-0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br/>
            </w:r>
          </w:p>
          <w:p w14:paraId="20B7C021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2024 год-</w:t>
            </w:r>
          </w:p>
          <w:p w14:paraId="4452658A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Задача1- 15,0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280E37C6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2-0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447E7C33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3-100,0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436F7F21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4-0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276CDD39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5-0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</w:p>
          <w:p w14:paraId="166F8B15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6-48,9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50376105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7-0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</w:p>
          <w:p w14:paraId="7791E616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334E210" w14:textId="77777777" w:rsidR="009E23F1" w:rsidRPr="00E76718" w:rsidRDefault="009E23F1" w:rsidP="0020207E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2025 год</w:t>
            </w:r>
            <w:r w:rsidRPr="00E7671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14:paraId="0ED15443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1-15,0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0F9A36A8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2-0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2A2F73DE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3-120,0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797CE542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Задача 4-0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47741E78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5-0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</w:p>
          <w:p w14:paraId="4CC1C76C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6-25,0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410C4E4E" w14:textId="77777777" w:rsidR="009E23F1" w:rsidRPr="00E76718" w:rsidRDefault="009E23F1" w:rsidP="0020207E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7-0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E76718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E7671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2026 год</w:t>
            </w:r>
            <w:r w:rsidRPr="00E7671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14:paraId="1024D889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1-15,0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7093BD35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2-0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6ECE985B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3-120,0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06B7CFE0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4-0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54AE7EBE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5-0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</w:p>
          <w:p w14:paraId="45412BF8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6-25,0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7040A6FA" w14:textId="77777777" w:rsidR="009E23F1" w:rsidRPr="00E76718" w:rsidRDefault="009E23F1" w:rsidP="0020207E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7-0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E76718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E7671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2027 год</w:t>
            </w:r>
            <w:r w:rsidRPr="00E7671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14:paraId="7B52B582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1-15,0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2F0A43A0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2-0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37D10D4B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3-120,0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69F7CA9D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4-0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6224D71A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5-0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</w:p>
          <w:p w14:paraId="3A5CFA21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6-25,0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1BF49D3B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7-0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</w:p>
          <w:p w14:paraId="1240A0BA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462AD33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9B6F1E" w14:textId="77777777" w:rsidR="009E23F1" w:rsidRPr="00E76718" w:rsidRDefault="009E23F1" w:rsidP="0020207E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99FAB05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3D70B0B7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2738246A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2FD9B85F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4E82E163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0E0D7ABE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362A9474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1A8E0048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54AD9156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21AD7F83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18019451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0FA3A518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14015001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1166F861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365355B0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360B2079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63E98C22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11B1EDD0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71FD08E5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134B2C36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45EBC033" w14:textId="77777777" w:rsidR="009E23F1" w:rsidRDefault="009E23F1" w:rsidP="009E23F1">
      <w:pPr>
        <w:pStyle w:val="Standard"/>
        <w:jc w:val="center"/>
        <w:rPr>
          <w:rFonts w:ascii="Arial" w:hAnsi="Arial" w:cs="Arial"/>
        </w:rPr>
      </w:pPr>
    </w:p>
    <w:p w14:paraId="07E28905" w14:textId="77777777" w:rsidR="009E23F1" w:rsidRDefault="009E23F1" w:rsidP="009E23F1">
      <w:pPr>
        <w:pStyle w:val="Standard"/>
        <w:jc w:val="center"/>
        <w:rPr>
          <w:rFonts w:ascii="Arial" w:hAnsi="Arial" w:cs="Arial"/>
        </w:rPr>
      </w:pPr>
    </w:p>
    <w:p w14:paraId="18AF37C5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0039414B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2F8A88C7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70AE0C6A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601F29BB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2690C214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  <w:r w:rsidRPr="00E76718">
        <w:rPr>
          <w:rFonts w:ascii="Arial" w:hAnsi="Arial" w:cs="Arial"/>
        </w:rPr>
        <w:lastRenderedPageBreak/>
        <w:t>Паспорт подпрограммы муниципальной программы</w:t>
      </w:r>
    </w:p>
    <w:p w14:paraId="1A723643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  <w:r w:rsidRPr="00E76718">
        <w:rPr>
          <w:rFonts w:ascii="Arial" w:hAnsi="Arial" w:cs="Arial"/>
        </w:rPr>
        <w:t xml:space="preserve">«Молодежь </w:t>
      </w:r>
      <w:proofErr w:type="spellStart"/>
      <w:r w:rsidRPr="00E76718">
        <w:rPr>
          <w:rFonts w:ascii="Arial" w:hAnsi="Arial" w:cs="Arial"/>
        </w:rPr>
        <w:t>Молоковского</w:t>
      </w:r>
      <w:proofErr w:type="spellEnd"/>
      <w:r w:rsidRPr="00E76718">
        <w:rPr>
          <w:rFonts w:ascii="Arial" w:hAnsi="Arial" w:cs="Arial"/>
        </w:rPr>
        <w:t xml:space="preserve"> муниципального округа на 2022-2027 годы»</w:t>
      </w: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E23F1" w:rsidRPr="00E76718" w14:paraId="38161FAE" w14:textId="77777777" w:rsidTr="0020207E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85646" w14:textId="77777777" w:rsidR="009E23F1" w:rsidRPr="00E76718" w:rsidRDefault="009E23F1" w:rsidP="0020207E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27C2B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  <w:p w14:paraId="78D2550F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«Содействие в обеспечение жильем молодых семей»</w:t>
            </w:r>
          </w:p>
        </w:tc>
      </w:tr>
      <w:tr w:rsidR="009E23F1" w:rsidRPr="00E76718" w14:paraId="1255D8A6" w14:textId="77777777" w:rsidTr="0020207E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A1A2C" w14:textId="77777777" w:rsidR="009E23F1" w:rsidRPr="00E76718" w:rsidRDefault="009E23F1" w:rsidP="0020207E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Задачи подпрограмма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ADA29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Задача 1.Содействие в решении жилищных проблем молодых семей.</w:t>
            </w:r>
          </w:p>
          <w:p w14:paraId="27701802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Задача 2. Информирование молодых граждан о предоставляемых государством мерах поддержки молодых семей в решении жилищных проблем.</w:t>
            </w:r>
          </w:p>
        </w:tc>
      </w:tr>
      <w:tr w:rsidR="009E23F1" w:rsidRPr="00E76718" w14:paraId="29BF4FEF" w14:textId="77777777" w:rsidTr="0020207E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1C92" w14:textId="77777777" w:rsidR="009E23F1" w:rsidRPr="00E76718" w:rsidRDefault="009E23F1" w:rsidP="0020207E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Ожидаемые результаты реализации подпрограммы (конечный результат выполнения подпрограммы, выраженный в показателях решения подпрограммы)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5AC5B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Количество молодых семей, улучшивших свои жилищные условия в рамках реализации подпрограммы</w:t>
            </w:r>
          </w:p>
          <w:p w14:paraId="00B21C6C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Количество молодых семей, обратившихся за поддержкой в решении жилищных проблем</w:t>
            </w:r>
          </w:p>
          <w:p w14:paraId="4BF8FAEE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23F1" w:rsidRPr="00E76718" w14:paraId="70F671E3" w14:textId="77777777" w:rsidTr="0020207E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A501A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 по годам реализации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FCBD7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в 2022-2027 годах.</w:t>
            </w:r>
          </w:p>
          <w:p w14:paraId="2F8BBB24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2022 год- 75,5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 за счет средств местного бюджета.</w:t>
            </w:r>
          </w:p>
          <w:p w14:paraId="1E972B39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2023 год-  75,5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 за счет средств местного бюджета.</w:t>
            </w:r>
          </w:p>
          <w:p w14:paraId="2861E6B3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2024 год- 75,5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 за счет средств местного бюджета.</w:t>
            </w:r>
          </w:p>
          <w:p w14:paraId="4EDC3552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2025 год- 0,0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 за счет средств местного бюджета.</w:t>
            </w:r>
          </w:p>
        </w:tc>
      </w:tr>
      <w:tr w:rsidR="009E23F1" w:rsidRPr="00E76718" w14:paraId="27237893" w14:textId="77777777" w:rsidTr="0020207E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C0F45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2A301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Объемы финансирования подпрограммы в 2022-2027 годах:</w:t>
            </w:r>
          </w:p>
          <w:p w14:paraId="4E144E81" w14:textId="77777777" w:rsidR="009E23F1" w:rsidRPr="00E76718" w:rsidRDefault="009E23F1" w:rsidP="0020207E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2022 год</w:t>
            </w:r>
            <w:r w:rsidRPr="00E7671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14:paraId="7C148F57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Задача 1-75,5тыс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14:paraId="3BCBECB3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2-0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</w:p>
          <w:p w14:paraId="19445EAE" w14:textId="77777777" w:rsidR="009E23F1" w:rsidRPr="00E76718" w:rsidRDefault="009E23F1" w:rsidP="0020207E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2023 год</w:t>
            </w:r>
            <w:r w:rsidRPr="00E7671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14:paraId="6EF0EFE8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1-75.5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E7671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2C30880D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2-0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</w:p>
          <w:p w14:paraId="5CE01C6F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2024 год-</w:t>
            </w:r>
          </w:p>
          <w:p w14:paraId="1CAFB3A1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Задача 1-75,5тыс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14:paraId="1B8AF125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2-0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</w:p>
          <w:p w14:paraId="3C51E11F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2025 год-</w:t>
            </w:r>
          </w:p>
          <w:p w14:paraId="2C364372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>Задача 1-0,0тыс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14:paraId="38C63672" w14:textId="77777777" w:rsidR="009E23F1" w:rsidRPr="00E76718" w:rsidRDefault="009E23F1" w:rsidP="0020207E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E76718">
              <w:rPr>
                <w:rFonts w:ascii="Arial" w:eastAsia="Calibri" w:hAnsi="Arial" w:cs="Arial"/>
                <w:sz w:val="24"/>
                <w:szCs w:val="24"/>
              </w:rPr>
              <w:t xml:space="preserve">Задача 2-0 </w:t>
            </w:r>
            <w:proofErr w:type="spellStart"/>
            <w:r w:rsidRPr="00E7671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E76718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E76718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</w:p>
        </w:tc>
      </w:tr>
    </w:tbl>
    <w:p w14:paraId="16D56BFB" w14:textId="77777777" w:rsidR="009E23F1" w:rsidRPr="00E76718" w:rsidRDefault="009E23F1" w:rsidP="009E23F1">
      <w:pPr>
        <w:pStyle w:val="Standard"/>
        <w:rPr>
          <w:rFonts w:ascii="Arial" w:hAnsi="Arial" w:cs="Arial"/>
        </w:rPr>
      </w:pPr>
    </w:p>
    <w:p w14:paraId="149C4817" w14:textId="77777777" w:rsidR="009E23F1" w:rsidRDefault="009E23F1" w:rsidP="009E23F1">
      <w:pPr>
        <w:pStyle w:val="ae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</w:p>
    <w:p w14:paraId="14FB47D3" w14:textId="77777777" w:rsidR="009E23F1" w:rsidRDefault="009E23F1" w:rsidP="009E23F1">
      <w:pPr>
        <w:pStyle w:val="ae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</w:p>
    <w:p w14:paraId="06FF3988" w14:textId="77777777" w:rsidR="009E23F1" w:rsidRDefault="009E23F1" w:rsidP="009E23F1">
      <w:pPr>
        <w:pStyle w:val="ae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</w:p>
    <w:p w14:paraId="084EBBA6" w14:textId="77777777" w:rsidR="009E23F1" w:rsidRDefault="009E23F1" w:rsidP="009E23F1">
      <w:pPr>
        <w:pStyle w:val="ae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</w:p>
    <w:p w14:paraId="4F818D58" w14:textId="77777777" w:rsidR="009E23F1" w:rsidRDefault="009E23F1" w:rsidP="009E23F1">
      <w:pPr>
        <w:pStyle w:val="ae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</w:p>
    <w:p w14:paraId="38185218" w14:textId="77777777" w:rsidR="009E23F1" w:rsidRPr="00E76718" w:rsidRDefault="009E23F1" w:rsidP="009E23F1">
      <w:pPr>
        <w:pStyle w:val="ae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</w:p>
    <w:p w14:paraId="4A864DE8" w14:textId="77777777" w:rsidR="009E23F1" w:rsidRPr="00E76718" w:rsidRDefault="009E23F1" w:rsidP="009E23F1">
      <w:pPr>
        <w:pStyle w:val="ae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E76718">
        <w:rPr>
          <w:rFonts w:ascii="Arial" w:hAnsi="Arial" w:cs="Arial"/>
          <w:b/>
          <w:szCs w:val="24"/>
        </w:rPr>
        <w:lastRenderedPageBreak/>
        <w:t xml:space="preserve">Раздел </w:t>
      </w:r>
      <w:r w:rsidRPr="00E76718">
        <w:rPr>
          <w:rFonts w:ascii="Arial" w:hAnsi="Arial" w:cs="Arial"/>
          <w:b/>
          <w:szCs w:val="24"/>
          <w:lang w:val="en-US"/>
        </w:rPr>
        <w:t>I</w:t>
      </w:r>
    </w:p>
    <w:p w14:paraId="1D6795ED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  <w:b/>
        </w:rPr>
      </w:pPr>
      <w:r w:rsidRPr="00E76718">
        <w:rPr>
          <w:rFonts w:ascii="Arial" w:hAnsi="Arial" w:cs="Arial"/>
          <w:b/>
        </w:rPr>
        <w:t xml:space="preserve">Подраздел </w:t>
      </w:r>
      <w:r w:rsidRPr="00E76718">
        <w:rPr>
          <w:rFonts w:ascii="Arial" w:hAnsi="Arial" w:cs="Arial"/>
          <w:b/>
          <w:lang w:val="en-US"/>
        </w:rPr>
        <w:t>I</w:t>
      </w:r>
    </w:p>
    <w:p w14:paraId="29EF5401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  <w:b/>
        </w:rPr>
      </w:pPr>
      <w:r w:rsidRPr="00E76718">
        <w:rPr>
          <w:rFonts w:ascii="Arial" w:hAnsi="Arial" w:cs="Arial"/>
          <w:b/>
        </w:rPr>
        <w:t>Общая характеристика сферы молодежной политики</w:t>
      </w:r>
    </w:p>
    <w:p w14:paraId="5D7678F6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250B63F7" w14:textId="77777777" w:rsidR="009E23F1" w:rsidRPr="00E76718" w:rsidRDefault="009E23F1" w:rsidP="009E23F1">
      <w:pPr>
        <w:pStyle w:val="Standard"/>
        <w:ind w:firstLine="708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Молодёжь — это сила, способная оказывать серьезное влияние на темпы и характер общественного развития. Молодежь обладает такими качествами, которые остро необходимы в условиях становления демократических институтов и рыночной экономики, как мобильность, способность ориентироваться в изменяющейся обстановке, восприимчивость к новым идеям. Вступая в самостоятельную жизнь, молодежь должна быть способной привносить в процесс развития района новый импульс, реализовывать собственный потенциал.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 и духовно-культурного  развития  молодежи  является  одной  из  наиболее приоритетных задач развития района.</w:t>
      </w:r>
    </w:p>
    <w:p w14:paraId="4106B21A" w14:textId="77777777" w:rsidR="009E23F1" w:rsidRPr="00E76718" w:rsidRDefault="009E23F1" w:rsidP="009E23F1">
      <w:pPr>
        <w:pStyle w:val="Standard"/>
        <w:ind w:firstLine="353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Сверхзадача молодежной политики – превратить молодёжь из самой «проблемной» категории в одну из главных сил общественного развития. Сделать так, чтобы, с вступлением в самостоятельную жизнь новых поколений молодых людей, государство и общество получало новые импульсы для движения вперед. Необходимо выстроить эффективные механизмы включения молодёжи в созидательные процессы районного развития.</w:t>
      </w:r>
    </w:p>
    <w:p w14:paraId="38EB7234" w14:textId="77777777" w:rsidR="009E23F1" w:rsidRPr="00E76718" w:rsidRDefault="009E23F1" w:rsidP="009E23F1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 xml:space="preserve">Молодежь Тверской </w:t>
      </w:r>
      <w:proofErr w:type="spellStart"/>
      <w:r w:rsidRPr="00E76718">
        <w:rPr>
          <w:rFonts w:ascii="Arial" w:hAnsi="Arial" w:cs="Arial"/>
        </w:rPr>
        <w:t>Молоковского</w:t>
      </w:r>
      <w:proofErr w:type="spellEnd"/>
      <w:r w:rsidRPr="00E76718">
        <w:rPr>
          <w:rFonts w:ascii="Arial" w:hAnsi="Arial" w:cs="Arial"/>
        </w:rPr>
        <w:t xml:space="preserve"> муниципального округа области - это 745 молодых граждан в возрасте от 14 до 34 лет, 128 из которых являются обучающимися школ района, более 75 % - студенты средних и высших учебных заведений, расположенных на территории других муниципальных образований, а также работающие вахтовым методом в других регионах.</w:t>
      </w:r>
    </w:p>
    <w:p w14:paraId="3B88F7CD" w14:textId="77777777" w:rsidR="009E23F1" w:rsidRPr="00E76718" w:rsidRDefault="009E23F1" w:rsidP="009E23F1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 xml:space="preserve">По возрастным категориям молодое население </w:t>
      </w:r>
      <w:proofErr w:type="spellStart"/>
      <w:r w:rsidRPr="00E76718">
        <w:rPr>
          <w:rFonts w:ascii="Arial" w:hAnsi="Arial" w:cs="Arial"/>
        </w:rPr>
        <w:t>Молоковского</w:t>
      </w:r>
      <w:proofErr w:type="spellEnd"/>
      <w:r w:rsidRPr="00E76718">
        <w:rPr>
          <w:rFonts w:ascii="Arial" w:hAnsi="Arial" w:cs="Arial"/>
        </w:rPr>
        <w:t xml:space="preserve"> муниципального округа Тверской области делится следующим образом:</w:t>
      </w:r>
    </w:p>
    <w:p w14:paraId="1097552F" w14:textId="77777777" w:rsidR="009E23F1" w:rsidRPr="00E76718" w:rsidRDefault="009E23F1" w:rsidP="009E23F1">
      <w:pPr>
        <w:pStyle w:val="Standard"/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а) в возрасте 14-15 лет – 9,6 %;</w:t>
      </w:r>
    </w:p>
    <w:p w14:paraId="18AB9A28" w14:textId="77777777" w:rsidR="009E23F1" w:rsidRPr="00E76718" w:rsidRDefault="009E23F1" w:rsidP="009E23F1">
      <w:pPr>
        <w:pStyle w:val="Standard"/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б)  в возрасте 16-17 лет – 7,5 %;</w:t>
      </w:r>
    </w:p>
    <w:p w14:paraId="0A45BF36" w14:textId="77777777" w:rsidR="009E23F1" w:rsidRPr="00E76718" w:rsidRDefault="009E23F1" w:rsidP="009E23F1">
      <w:pPr>
        <w:pStyle w:val="Standard"/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в)  в возрасте 18-24 лет – 27,2 %;</w:t>
      </w:r>
    </w:p>
    <w:p w14:paraId="30C52374" w14:textId="77777777" w:rsidR="009E23F1" w:rsidRPr="00E76718" w:rsidRDefault="009E23F1" w:rsidP="009E23F1">
      <w:pPr>
        <w:pStyle w:val="Standard"/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г)  в возрасте 25-29 лет – 24,7 %.</w:t>
      </w:r>
    </w:p>
    <w:p w14:paraId="15EDF2C2" w14:textId="77777777" w:rsidR="009E23F1" w:rsidRPr="00E76718" w:rsidRDefault="009E23F1" w:rsidP="009E23F1">
      <w:pPr>
        <w:pStyle w:val="Standard"/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д) в возрасте 30-34 лет – 31 %</w:t>
      </w:r>
    </w:p>
    <w:p w14:paraId="6486B93E" w14:textId="77777777" w:rsidR="009E23F1" w:rsidRPr="00E76718" w:rsidRDefault="009E23F1" w:rsidP="009E23F1">
      <w:pPr>
        <w:pStyle w:val="Standard"/>
        <w:ind w:firstLine="353"/>
        <w:jc w:val="both"/>
        <w:rPr>
          <w:rFonts w:ascii="Arial" w:hAnsi="Arial" w:cs="Arial"/>
        </w:rPr>
      </w:pPr>
    </w:p>
    <w:p w14:paraId="1F7D6547" w14:textId="77777777" w:rsidR="009E23F1" w:rsidRPr="00E76718" w:rsidRDefault="009E23F1" w:rsidP="009E23F1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 xml:space="preserve">В ходе реализации молодежной политики на территории   </w:t>
      </w:r>
      <w:proofErr w:type="spellStart"/>
      <w:r w:rsidRPr="00E76718">
        <w:rPr>
          <w:rFonts w:ascii="Arial" w:hAnsi="Arial" w:cs="Arial"/>
        </w:rPr>
        <w:t>Молоковского</w:t>
      </w:r>
      <w:proofErr w:type="spellEnd"/>
      <w:r w:rsidRPr="00E76718">
        <w:rPr>
          <w:rFonts w:ascii="Arial" w:hAnsi="Arial" w:cs="Arial"/>
        </w:rPr>
        <w:t xml:space="preserve"> муниципального округа и выявлены следующие основные проблемы в данной сфере.</w:t>
      </w:r>
    </w:p>
    <w:p w14:paraId="28A321E5" w14:textId="77777777" w:rsidR="009E23F1" w:rsidRPr="00E76718" w:rsidRDefault="009E23F1" w:rsidP="009E23F1">
      <w:pPr>
        <w:pStyle w:val="Standard"/>
        <w:tabs>
          <w:tab w:val="left" w:pos="709"/>
          <w:tab w:val="left" w:pos="1635"/>
        </w:tabs>
        <w:ind w:firstLine="720"/>
        <w:jc w:val="both"/>
        <w:rPr>
          <w:rFonts w:ascii="Arial" w:hAnsi="Arial" w:cs="Arial"/>
        </w:rPr>
      </w:pPr>
      <w:r w:rsidRPr="00E76718">
        <w:rPr>
          <w:rFonts w:ascii="Arial" w:hAnsi="Arial" w:cs="Arial"/>
          <w:i/>
        </w:rPr>
        <w:t>Несоответствие жизненных установок, ценностей и моделей поведения молодых людей потребностям региона</w:t>
      </w:r>
      <w:r w:rsidRPr="00E76718">
        <w:rPr>
          <w:rFonts w:ascii="Arial" w:hAnsi="Arial" w:cs="Arial"/>
        </w:rPr>
        <w:t>. В ходе социально-экономических преобразований последних десятилетий жизненные ценности, являющиеся приоритетными для многих поколений, частично утратили актуальность, а новые находятся в процессе формирования. Заметно снизилось воспитательное воздействие на молодежь  культуры, искусства и образования. Во многом утратили роль инструмента духовно-культурной политики государства и средства массовой информации.</w:t>
      </w:r>
    </w:p>
    <w:p w14:paraId="15582483" w14:textId="77777777" w:rsidR="009E23F1" w:rsidRPr="00E76718" w:rsidRDefault="009E23F1" w:rsidP="009E23F1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 xml:space="preserve">Так, большая часть молодежи </w:t>
      </w:r>
      <w:proofErr w:type="spellStart"/>
      <w:r w:rsidRPr="00E76718">
        <w:rPr>
          <w:rFonts w:ascii="Arial" w:hAnsi="Arial" w:cs="Arial"/>
        </w:rPr>
        <w:t>Молоковского</w:t>
      </w:r>
      <w:proofErr w:type="spellEnd"/>
      <w:r w:rsidRPr="00E76718">
        <w:rPr>
          <w:rFonts w:ascii="Arial" w:hAnsi="Arial" w:cs="Arial"/>
        </w:rPr>
        <w:t xml:space="preserve"> муниципального округа не связывает свое будущее с родным краем, ориентируется на карьеру в других регионах, прежде всего в Москве и Санкт-Петербурге, в Твери.</w:t>
      </w:r>
    </w:p>
    <w:p w14:paraId="717D72A7" w14:textId="77777777" w:rsidR="009E23F1" w:rsidRPr="00E76718" w:rsidRDefault="009E23F1" w:rsidP="009E23F1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E76718">
        <w:rPr>
          <w:rFonts w:ascii="Arial" w:hAnsi="Arial" w:cs="Arial"/>
          <w:i/>
        </w:rPr>
        <w:t xml:space="preserve">Отсутствует комплексной системы выявления и продвижения инициативной и обладающей лидерскими качествами молодежи. </w:t>
      </w:r>
      <w:r w:rsidRPr="00E76718">
        <w:rPr>
          <w:rFonts w:ascii="Arial" w:hAnsi="Arial" w:cs="Arial"/>
        </w:rPr>
        <w:t xml:space="preserve">В настоящее время в органах местного самоуправления отсутствует актуальная и комплексная информация о молодых людях, обладающих высоким потенциалом, в связи, с чем </w:t>
      </w:r>
      <w:r w:rsidRPr="00E76718">
        <w:rPr>
          <w:rFonts w:ascii="Arial" w:hAnsi="Arial" w:cs="Arial"/>
        </w:rPr>
        <w:lastRenderedPageBreak/>
        <w:t>в районе недостаточно проработаны механизмы выявления и продвижения инициативной и обладающей лидерскими качествами молодежи.</w:t>
      </w:r>
    </w:p>
    <w:p w14:paraId="74A4724B" w14:textId="77777777" w:rsidR="009E23F1" w:rsidRPr="00E76718" w:rsidRDefault="009E23F1" w:rsidP="009E23F1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E76718">
        <w:rPr>
          <w:rFonts w:ascii="Arial" w:hAnsi="Arial" w:cs="Arial"/>
          <w:i/>
        </w:rPr>
        <w:t>Отсутствие у молодежи интереса к участию в общественно-политической жизни общества.</w:t>
      </w:r>
      <w:r w:rsidRPr="00E76718">
        <w:rPr>
          <w:rFonts w:ascii="Arial" w:hAnsi="Arial" w:cs="Arial"/>
        </w:rPr>
        <w:t xml:space="preserve"> В настоящий момент доля молодых людей, активно участвующих в общественно-политической жизни общества, составляет менее 8процентов от общей численности молодых граждан, в основном это люди в возрасте 14-17 лет. Эта тенденция проявляется во всех сферах жизни молодого человека - гражданской, профессиональной, культурной  и  семейной.</w:t>
      </w:r>
    </w:p>
    <w:p w14:paraId="63C18A60" w14:textId="77777777" w:rsidR="009E23F1" w:rsidRPr="00E76718" w:rsidRDefault="009E23F1" w:rsidP="009E23F1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E76718">
        <w:rPr>
          <w:rFonts w:ascii="Arial" w:hAnsi="Arial" w:cs="Arial"/>
          <w:i/>
        </w:rPr>
        <w:t>Несоответствие кадрового состава и материально-технической базы учреждений, работающих с молодежью организаций современным технологиям работы</w:t>
      </w:r>
      <w:r w:rsidRPr="00E76718">
        <w:rPr>
          <w:rFonts w:ascii="Arial" w:hAnsi="Arial" w:cs="Arial"/>
        </w:rPr>
        <w:t>. Низкая информированность о специфических потребностях разных групп молодежи и нехватка  современных  специальных знаний порождают проблему недостаточного уровня профессиональной компетенции и проектной деятельности специалистов,  работающих в молодежной среде.</w:t>
      </w:r>
    </w:p>
    <w:p w14:paraId="12E66AB5" w14:textId="77777777" w:rsidR="009E23F1" w:rsidRPr="00E76718" w:rsidRDefault="009E23F1" w:rsidP="009E23F1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 xml:space="preserve"> Специализированных учреждений по работе с молодежью в районе нет. В этой роли выступают муниципальные  учреждения культуры, состояние материально-технической базы таких учреждений ограничивают возможности получения молодыми людьми актуальных навыков, а также использования работниками данных учреждений современных технологий работы.</w:t>
      </w:r>
    </w:p>
    <w:p w14:paraId="2C984F76" w14:textId="77777777" w:rsidR="009E23F1" w:rsidRPr="00E76718" w:rsidRDefault="009E23F1" w:rsidP="009E23F1">
      <w:pPr>
        <w:pStyle w:val="Standard"/>
        <w:ind w:firstLine="353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В значительной степени, корни негативных тенденций лежат в неподготовленности молодежи к самостоятельной жизни, неумении активно строить свой жизненный путь и добиваться при этом успеха. Молодежь обладает большими возможностями, которые необходимо задействовать в интересах района, однако зачастую она не умеет практически реализовать свой потенциал, не имеет опыта участия в решении социально-значимых задач.</w:t>
      </w:r>
    </w:p>
    <w:p w14:paraId="6A2D3410" w14:textId="77777777" w:rsidR="009E23F1" w:rsidRPr="00E76718" w:rsidRDefault="009E23F1" w:rsidP="009E23F1">
      <w:pPr>
        <w:pStyle w:val="Standard"/>
        <w:ind w:firstLine="353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К настоящему времени уже проведена  работа по социализации молодёжи, ее вовлечения в спорт, общественные объединения и культурную жизнь района. Для большего прогресса в этом направлении необходимо продолжить работу с вовлечением все новых ресурсов: человеческих, материальных, технических. Одним из наиважнейших является вопрос установления партнерских взаимоотношений власти и молодежи. Сегодня лидирующую позицию в нашем районе занимает молодежное объединение «Бунт». Это объединение является защитником интересов молодежи и проводником районной молодёжной политики.</w:t>
      </w:r>
    </w:p>
    <w:p w14:paraId="63332D9D" w14:textId="77777777" w:rsidR="009E23F1" w:rsidRPr="00E76718" w:rsidRDefault="009E23F1" w:rsidP="009E23F1">
      <w:pPr>
        <w:pStyle w:val="Standard"/>
        <w:ind w:firstLine="353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 xml:space="preserve">Одним из приоритетов молодежной политики является и решение жилищной проблемы молодых граждан в </w:t>
      </w:r>
      <w:proofErr w:type="spellStart"/>
      <w:r w:rsidRPr="00E76718">
        <w:rPr>
          <w:rFonts w:ascii="Arial" w:hAnsi="Arial" w:cs="Arial"/>
        </w:rPr>
        <w:t>Молоковском</w:t>
      </w:r>
      <w:proofErr w:type="spellEnd"/>
      <w:r w:rsidRPr="00E76718">
        <w:rPr>
          <w:rFonts w:ascii="Arial" w:hAnsi="Arial" w:cs="Arial"/>
        </w:rPr>
        <w:t xml:space="preserve"> муниципальном округе Тверской области. С 2007 года </w:t>
      </w:r>
      <w:proofErr w:type="spellStart"/>
      <w:r w:rsidRPr="00E76718">
        <w:rPr>
          <w:rFonts w:ascii="Arial" w:hAnsi="Arial" w:cs="Arial"/>
        </w:rPr>
        <w:t>Молоковского</w:t>
      </w:r>
      <w:proofErr w:type="spellEnd"/>
      <w:r w:rsidRPr="00E76718">
        <w:rPr>
          <w:rFonts w:ascii="Arial" w:hAnsi="Arial" w:cs="Arial"/>
        </w:rPr>
        <w:t xml:space="preserve"> муниципального округа принимает участие в реализации </w:t>
      </w:r>
      <w:hyperlink r:id="rId5" w:history="1">
        <w:r w:rsidRPr="00E76718">
          <w:rPr>
            <w:rStyle w:val="Internetlink"/>
            <w:rFonts w:ascii="Arial" w:hAnsi="Arial" w:cs="Arial"/>
          </w:rPr>
          <w:t>подпрограммы</w:t>
        </w:r>
      </w:hyperlink>
      <w:r w:rsidRPr="00E76718">
        <w:rPr>
          <w:rFonts w:ascii="Arial" w:hAnsi="Arial" w:cs="Arial"/>
        </w:rPr>
        <w:t xml:space="preserve"> «Обеспечение жильем молодых семей» федеральной целевой программы «Жилище». За истекший период 16 молодых семей, проживающих на территории </w:t>
      </w:r>
      <w:proofErr w:type="spellStart"/>
      <w:r w:rsidRPr="00E76718">
        <w:rPr>
          <w:rFonts w:ascii="Arial" w:hAnsi="Arial" w:cs="Arial"/>
        </w:rPr>
        <w:t>Молоковского</w:t>
      </w:r>
      <w:proofErr w:type="spellEnd"/>
      <w:r w:rsidRPr="00E76718">
        <w:rPr>
          <w:rFonts w:ascii="Arial" w:hAnsi="Arial" w:cs="Arial"/>
        </w:rPr>
        <w:t xml:space="preserve"> муниципального округа, улучшили свои жилищные условия.</w:t>
      </w:r>
    </w:p>
    <w:p w14:paraId="3D69DE24" w14:textId="77777777" w:rsidR="009E23F1" w:rsidRPr="00E76718" w:rsidRDefault="009E23F1" w:rsidP="009E23F1">
      <w:pPr>
        <w:pStyle w:val="Standard"/>
        <w:ind w:firstLine="353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Таким образом, сегодня имеются необходимые социальные и экономические предпосылки для закрепления наметившихся положительных тенденций.</w:t>
      </w:r>
    </w:p>
    <w:p w14:paraId="217BD975" w14:textId="77777777" w:rsidR="009E23F1" w:rsidRPr="00E76718" w:rsidRDefault="009E23F1" w:rsidP="009E23F1">
      <w:pPr>
        <w:pStyle w:val="Standard"/>
        <w:tabs>
          <w:tab w:val="left" w:pos="709"/>
        </w:tabs>
        <w:jc w:val="both"/>
        <w:rPr>
          <w:rFonts w:ascii="Arial" w:hAnsi="Arial" w:cs="Arial"/>
        </w:rPr>
      </w:pPr>
    </w:p>
    <w:p w14:paraId="275210D5" w14:textId="77777777" w:rsidR="009E23F1" w:rsidRPr="00E76718" w:rsidRDefault="009E23F1" w:rsidP="009E23F1">
      <w:pPr>
        <w:pStyle w:val="Standard"/>
        <w:tabs>
          <w:tab w:val="left" w:pos="709"/>
        </w:tabs>
        <w:jc w:val="center"/>
        <w:rPr>
          <w:rFonts w:ascii="Arial" w:hAnsi="Arial" w:cs="Arial"/>
        </w:rPr>
      </w:pPr>
      <w:r w:rsidRPr="00E76718">
        <w:rPr>
          <w:rFonts w:ascii="Arial" w:hAnsi="Arial" w:cs="Arial"/>
        </w:rPr>
        <w:t xml:space="preserve">Подраздел </w:t>
      </w:r>
      <w:r w:rsidRPr="00E76718">
        <w:rPr>
          <w:rFonts w:ascii="Arial" w:hAnsi="Arial" w:cs="Arial"/>
          <w:lang w:val="en-US"/>
        </w:rPr>
        <w:t>II</w:t>
      </w:r>
    </w:p>
    <w:p w14:paraId="125C7F1E" w14:textId="77777777" w:rsidR="009E23F1" w:rsidRPr="00E76718" w:rsidRDefault="009E23F1" w:rsidP="009E23F1">
      <w:pPr>
        <w:pStyle w:val="Standard"/>
        <w:tabs>
          <w:tab w:val="left" w:pos="709"/>
        </w:tabs>
        <w:jc w:val="center"/>
        <w:rPr>
          <w:rFonts w:ascii="Arial" w:hAnsi="Arial" w:cs="Arial"/>
        </w:rPr>
      </w:pPr>
      <w:r w:rsidRPr="00E76718">
        <w:rPr>
          <w:rFonts w:ascii="Arial" w:hAnsi="Arial" w:cs="Arial"/>
        </w:rPr>
        <w:t xml:space="preserve">Основные проблемы в сфере реализации  </w:t>
      </w:r>
    </w:p>
    <w:p w14:paraId="01855D2C" w14:textId="77777777" w:rsidR="009E23F1" w:rsidRPr="00E76718" w:rsidRDefault="009E23F1" w:rsidP="009E23F1">
      <w:pPr>
        <w:pStyle w:val="Standard"/>
        <w:tabs>
          <w:tab w:val="left" w:pos="709"/>
        </w:tabs>
        <w:jc w:val="center"/>
        <w:rPr>
          <w:rFonts w:ascii="Arial" w:hAnsi="Arial" w:cs="Arial"/>
        </w:rPr>
      </w:pPr>
      <w:r w:rsidRPr="00E76718">
        <w:rPr>
          <w:rFonts w:ascii="Arial" w:hAnsi="Arial" w:cs="Arial"/>
        </w:rPr>
        <w:t xml:space="preserve"> молодежной политики</w:t>
      </w:r>
    </w:p>
    <w:p w14:paraId="74540818" w14:textId="77777777" w:rsidR="009E23F1" w:rsidRPr="00E76718" w:rsidRDefault="009E23F1" w:rsidP="009E23F1">
      <w:pPr>
        <w:pStyle w:val="Standard"/>
        <w:tabs>
          <w:tab w:val="left" w:pos="709"/>
        </w:tabs>
        <w:jc w:val="both"/>
        <w:rPr>
          <w:rFonts w:ascii="Arial" w:hAnsi="Arial" w:cs="Arial"/>
        </w:rPr>
      </w:pPr>
    </w:p>
    <w:p w14:paraId="56C779E1" w14:textId="77777777" w:rsidR="009E23F1" w:rsidRPr="00E76718" w:rsidRDefault="009E23F1" w:rsidP="009E23F1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В соответствии со Стратегией государственной молодежной политики в Российской Федерации и Стратегией социально-экономического развития Тверской области до 2030 года определены следующие основные направления  решения вышеназванных проблем:</w:t>
      </w:r>
    </w:p>
    <w:p w14:paraId="3D9B872D" w14:textId="77777777" w:rsidR="009E23F1" w:rsidRPr="00E76718" w:rsidRDefault="009E23F1" w:rsidP="009E23F1">
      <w:pPr>
        <w:pStyle w:val="Standard"/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lastRenderedPageBreak/>
        <w:t>а) развитие системы гражданско-патриотического воспитания и формирования правовых, культурных, духовно-нравственных и семейных ценностей среди молодежи;</w:t>
      </w:r>
    </w:p>
    <w:p w14:paraId="129DAC68" w14:textId="77777777" w:rsidR="009E23F1" w:rsidRPr="00E76718" w:rsidRDefault="009E23F1" w:rsidP="009E23F1">
      <w:pPr>
        <w:pStyle w:val="Standard"/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б) поддержка общественно значимых инициатив молодых граждан, детских и молодежных общественных объединений, инициативной и обладающей лидерскими качествами  молодежи;</w:t>
      </w:r>
    </w:p>
    <w:p w14:paraId="45EBCA34" w14:textId="77777777" w:rsidR="009E23F1" w:rsidRPr="00E76718" w:rsidRDefault="009E23F1" w:rsidP="009E23F1">
      <w:pPr>
        <w:pStyle w:val="Standard"/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в) создание условий для самореализации и социальной адаптации молодежи;</w:t>
      </w:r>
    </w:p>
    <w:p w14:paraId="01B8FE1E" w14:textId="77777777" w:rsidR="009E23F1" w:rsidRPr="00E76718" w:rsidRDefault="009E23F1" w:rsidP="009E23F1">
      <w:pPr>
        <w:pStyle w:val="Standard"/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г) укрепление правовой, организационной, информационно-аналитической, научно-методической и материально-технической базы молодежной политики;</w:t>
      </w:r>
    </w:p>
    <w:p w14:paraId="30F9747B" w14:textId="77777777" w:rsidR="009E23F1" w:rsidRPr="00E76718" w:rsidRDefault="009E23F1" w:rsidP="009E23F1">
      <w:pPr>
        <w:ind w:firstLine="720"/>
        <w:rPr>
          <w:rFonts w:ascii="Arial" w:hAnsi="Arial" w:cs="Arial"/>
        </w:rPr>
      </w:pPr>
      <w:r w:rsidRPr="00E76718">
        <w:rPr>
          <w:rFonts w:ascii="Arial" w:hAnsi="Arial" w:cs="Arial"/>
        </w:rPr>
        <w:t>д) Р</w:t>
      </w:r>
      <w:r w:rsidRPr="00E76718">
        <w:rPr>
          <w:rFonts w:ascii="Arial" w:hAnsi="Arial" w:cs="Arial"/>
          <w:color w:val="000000"/>
        </w:rPr>
        <w:t>азвитие добровольчества (</w:t>
      </w:r>
      <w:proofErr w:type="spellStart"/>
      <w:r w:rsidRPr="00E76718">
        <w:rPr>
          <w:rFonts w:ascii="Arial" w:hAnsi="Arial" w:cs="Arial"/>
          <w:color w:val="000000"/>
        </w:rPr>
        <w:t>волонтерства</w:t>
      </w:r>
      <w:proofErr w:type="spellEnd"/>
      <w:r w:rsidRPr="00E76718">
        <w:rPr>
          <w:rFonts w:ascii="Arial" w:hAnsi="Arial" w:cs="Arial"/>
          <w:color w:val="000000"/>
        </w:rPr>
        <w:t xml:space="preserve">), развитие талантов и способностей у детей и молодежи </w:t>
      </w:r>
      <w:proofErr w:type="spellStart"/>
      <w:r w:rsidRPr="00E76718">
        <w:rPr>
          <w:rFonts w:ascii="Arial" w:hAnsi="Arial" w:cs="Arial"/>
        </w:rPr>
        <w:t>Молоковского</w:t>
      </w:r>
      <w:proofErr w:type="spellEnd"/>
      <w:r w:rsidRPr="00E76718">
        <w:rPr>
          <w:rFonts w:ascii="Arial" w:hAnsi="Arial" w:cs="Arial"/>
        </w:rPr>
        <w:t xml:space="preserve"> муниципального округа</w:t>
      </w:r>
      <w:r w:rsidRPr="00E76718">
        <w:rPr>
          <w:rFonts w:ascii="Arial" w:hAnsi="Arial" w:cs="Arial"/>
          <w:color w:val="000000"/>
        </w:rPr>
        <w:t xml:space="preserve">, путем поддержки общественных инициатив и проектов, вовлечения к 2024 году в добровольческую </w:t>
      </w:r>
      <w:r w:rsidRPr="00E76718">
        <w:rPr>
          <w:rFonts w:ascii="Arial" w:hAnsi="Arial" w:cs="Arial"/>
        </w:rPr>
        <w:t>деятельность не менее 17 % граждан, вовлечения не менее 45 % молодежи в творческую деятельность;</w:t>
      </w:r>
    </w:p>
    <w:p w14:paraId="6CF65346" w14:textId="77777777" w:rsidR="009E23F1" w:rsidRPr="00E76718" w:rsidRDefault="009E23F1" w:rsidP="009E23F1">
      <w:pPr>
        <w:pStyle w:val="Standard"/>
        <w:tabs>
          <w:tab w:val="left" w:pos="426"/>
          <w:tab w:val="left" w:pos="709"/>
        </w:tabs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е)  оказание содействия в обеспечении жильем молодых семей.</w:t>
      </w:r>
    </w:p>
    <w:p w14:paraId="40E584F0" w14:textId="77777777" w:rsidR="009E23F1" w:rsidRPr="00E76718" w:rsidRDefault="009E23F1" w:rsidP="009E23F1">
      <w:pPr>
        <w:pStyle w:val="Standard"/>
        <w:tabs>
          <w:tab w:val="left" w:pos="426"/>
          <w:tab w:val="left" w:pos="709"/>
        </w:tabs>
        <w:jc w:val="both"/>
        <w:rPr>
          <w:rFonts w:ascii="Arial" w:hAnsi="Arial" w:cs="Arial"/>
        </w:rPr>
      </w:pPr>
    </w:p>
    <w:p w14:paraId="4029C33B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  <w:r w:rsidRPr="00E76718">
        <w:rPr>
          <w:rFonts w:ascii="Arial" w:hAnsi="Arial" w:cs="Arial"/>
          <w:b/>
          <w:bCs/>
        </w:rPr>
        <w:t xml:space="preserve">Подраздел </w:t>
      </w:r>
      <w:r w:rsidRPr="00E76718">
        <w:rPr>
          <w:rFonts w:ascii="Arial" w:hAnsi="Arial" w:cs="Arial"/>
          <w:b/>
          <w:bCs/>
          <w:lang w:val="en-US"/>
        </w:rPr>
        <w:t>III</w:t>
      </w:r>
    </w:p>
    <w:p w14:paraId="1D337252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  <w:b/>
          <w:bCs/>
        </w:rPr>
      </w:pPr>
      <w:r w:rsidRPr="00E76718">
        <w:rPr>
          <w:rFonts w:ascii="Arial" w:hAnsi="Arial" w:cs="Arial"/>
          <w:b/>
          <w:bCs/>
        </w:rPr>
        <w:t>Приоритеты муниципальной политики в сфере реализации муниципальной программы и прогноз ее развития.</w:t>
      </w:r>
    </w:p>
    <w:p w14:paraId="59B57CFE" w14:textId="77777777" w:rsidR="009E23F1" w:rsidRPr="00E76718" w:rsidRDefault="009E23F1" w:rsidP="009E23F1">
      <w:pPr>
        <w:pStyle w:val="Standard"/>
        <w:rPr>
          <w:rFonts w:ascii="Arial" w:hAnsi="Arial" w:cs="Arial"/>
        </w:rPr>
      </w:pPr>
      <w:r w:rsidRPr="00E76718">
        <w:rPr>
          <w:rFonts w:ascii="Arial" w:hAnsi="Arial" w:cs="Arial"/>
        </w:rPr>
        <w:t>Создание условий для гражданского становления, эффективной социализации и самореализации молодых граждан.</w:t>
      </w:r>
    </w:p>
    <w:p w14:paraId="228907DF" w14:textId="77777777" w:rsidR="009E23F1" w:rsidRPr="00E76718" w:rsidRDefault="009E23F1" w:rsidP="009E23F1">
      <w:pPr>
        <w:pStyle w:val="Standard"/>
        <w:rPr>
          <w:rFonts w:ascii="Arial" w:hAnsi="Arial" w:cs="Arial"/>
        </w:rPr>
      </w:pPr>
      <w:r w:rsidRPr="00E76718">
        <w:rPr>
          <w:rFonts w:ascii="Arial" w:hAnsi="Arial" w:cs="Arial"/>
        </w:rPr>
        <w:t>Поддержка общественно значимых молодежных инициатив и деятельности детских и молодежных общественных объединений.</w:t>
      </w:r>
    </w:p>
    <w:p w14:paraId="7DFFC98E" w14:textId="77777777" w:rsidR="009E23F1" w:rsidRPr="00E76718" w:rsidRDefault="009E23F1" w:rsidP="009E23F1">
      <w:pPr>
        <w:pStyle w:val="Standard"/>
        <w:rPr>
          <w:rFonts w:ascii="Arial" w:hAnsi="Arial" w:cs="Arial"/>
        </w:rPr>
      </w:pPr>
      <w:r w:rsidRPr="00E76718">
        <w:rPr>
          <w:rFonts w:ascii="Arial" w:hAnsi="Arial" w:cs="Arial"/>
        </w:rPr>
        <w:t>Развитие системы культурно-досуговых молодежных мероприятий.</w:t>
      </w:r>
    </w:p>
    <w:p w14:paraId="58E43ABB" w14:textId="77777777" w:rsidR="009E23F1" w:rsidRPr="00E76718" w:rsidRDefault="009E23F1" w:rsidP="009E23F1">
      <w:pPr>
        <w:pStyle w:val="Standard"/>
        <w:rPr>
          <w:rFonts w:ascii="Arial" w:hAnsi="Arial" w:cs="Arial"/>
        </w:rPr>
      </w:pPr>
      <w:r w:rsidRPr="00E76718">
        <w:rPr>
          <w:rFonts w:ascii="Arial" w:hAnsi="Arial" w:cs="Arial"/>
        </w:rPr>
        <w:t>Развитие деятельности, направленной на формирование здорового образа жизни.</w:t>
      </w:r>
    </w:p>
    <w:p w14:paraId="46ADF25F" w14:textId="77777777" w:rsidR="009E23F1" w:rsidRPr="00E76718" w:rsidRDefault="009E23F1" w:rsidP="009E23F1">
      <w:pPr>
        <w:pStyle w:val="Standard"/>
        <w:rPr>
          <w:rFonts w:ascii="Arial" w:hAnsi="Arial" w:cs="Arial"/>
        </w:rPr>
      </w:pPr>
      <w:r w:rsidRPr="00E76718">
        <w:rPr>
          <w:rFonts w:ascii="Arial" w:hAnsi="Arial" w:cs="Arial"/>
        </w:rPr>
        <w:t>Развитие деятельности, направленной на профилактику асоциальных явлений в подростковой и молодежной среде;</w:t>
      </w:r>
    </w:p>
    <w:p w14:paraId="1A380992" w14:textId="77777777" w:rsidR="009E23F1" w:rsidRPr="00E76718" w:rsidRDefault="009E23F1" w:rsidP="009E23F1">
      <w:pPr>
        <w:pStyle w:val="Standard"/>
        <w:rPr>
          <w:rFonts w:ascii="Arial" w:hAnsi="Arial" w:cs="Arial"/>
        </w:rPr>
      </w:pPr>
      <w:r w:rsidRPr="00E76718">
        <w:rPr>
          <w:rFonts w:ascii="Arial" w:hAnsi="Arial" w:cs="Arial"/>
        </w:rPr>
        <w:t>Организация информационно-аналитического и научно-методического обеспечения молодежной политики;</w:t>
      </w:r>
    </w:p>
    <w:p w14:paraId="72D3DE75" w14:textId="77777777" w:rsidR="009E23F1" w:rsidRPr="00E76718" w:rsidRDefault="009E23F1" w:rsidP="009E23F1">
      <w:pPr>
        <w:pStyle w:val="Standard"/>
        <w:rPr>
          <w:rFonts w:ascii="Arial" w:hAnsi="Arial" w:cs="Arial"/>
        </w:rPr>
      </w:pPr>
      <w:r w:rsidRPr="00E76718">
        <w:rPr>
          <w:rFonts w:ascii="Arial" w:hAnsi="Arial" w:cs="Arial"/>
        </w:rPr>
        <w:t>Поддержка эффективных моделей и форм вовлечения молодежи в трудовую деятельность;</w:t>
      </w:r>
    </w:p>
    <w:p w14:paraId="450A2617" w14:textId="77777777" w:rsidR="009E23F1" w:rsidRPr="00E76718" w:rsidRDefault="009E23F1" w:rsidP="009E23F1">
      <w:pPr>
        <w:pStyle w:val="Standard"/>
        <w:rPr>
          <w:rFonts w:ascii="Arial" w:hAnsi="Arial" w:cs="Arial"/>
        </w:rPr>
      </w:pPr>
      <w:r w:rsidRPr="00E76718">
        <w:rPr>
          <w:rFonts w:ascii="Arial" w:hAnsi="Arial" w:cs="Arial"/>
        </w:rPr>
        <w:t>Р</w:t>
      </w:r>
      <w:r w:rsidRPr="00E76718">
        <w:rPr>
          <w:rFonts w:ascii="Arial" w:hAnsi="Arial" w:cs="Arial"/>
          <w:color w:val="000000"/>
        </w:rPr>
        <w:t>азвитие добровольчества (</w:t>
      </w:r>
      <w:proofErr w:type="spellStart"/>
      <w:r w:rsidRPr="00E76718">
        <w:rPr>
          <w:rFonts w:ascii="Arial" w:hAnsi="Arial" w:cs="Arial"/>
          <w:color w:val="000000"/>
        </w:rPr>
        <w:t>волонтерства</w:t>
      </w:r>
      <w:proofErr w:type="spellEnd"/>
      <w:r w:rsidRPr="00E76718">
        <w:rPr>
          <w:rFonts w:ascii="Arial" w:hAnsi="Arial" w:cs="Arial"/>
          <w:color w:val="000000"/>
        </w:rPr>
        <w:t>):</w:t>
      </w:r>
    </w:p>
    <w:p w14:paraId="3164164D" w14:textId="77777777" w:rsidR="009E23F1" w:rsidRPr="00E76718" w:rsidRDefault="009E23F1" w:rsidP="009E23F1">
      <w:pPr>
        <w:pStyle w:val="Standard"/>
        <w:rPr>
          <w:rFonts w:ascii="Arial" w:hAnsi="Arial" w:cs="Arial"/>
        </w:rPr>
      </w:pPr>
      <w:r w:rsidRPr="00E76718">
        <w:rPr>
          <w:rFonts w:ascii="Arial" w:hAnsi="Arial" w:cs="Arial"/>
        </w:rPr>
        <w:t>Укрепление организационной и  материально-технической базы молодежной политики.</w:t>
      </w:r>
    </w:p>
    <w:p w14:paraId="67B8488F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</w:p>
    <w:p w14:paraId="23C485D2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  <w:r w:rsidRPr="00E76718">
        <w:rPr>
          <w:rFonts w:ascii="Arial" w:hAnsi="Arial" w:cs="Arial"/>
          <w:b/>
          <w:bCs/>
        </w:rPr>
        <w:t xml:space="preserve">Подраздел </w:t>
      </w:r>
      <w:r w:rsidRPr="00E76718">
        <w:rPr>
          <w:rFonts w:ascii="Arial" w:hAnsi="Arial" w:cs="Arial"/>
          <w:b/>
          <w:bCs/>
          <w:lang w:val="en-US"/>
        </w:rPr>
        <w:t>IV</w:t>
      </w:r>
    </w:p>
    <w:p w14:paraId="454E8408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  <w:b/>
          <w:bCs/>
        </w:rPr>
      </w:pPr>
    </w:p>
    <w:p w14:paraId="702C1054" w14:textId="77777777" w:rsidR="009E23F1" w:rsidRPr="00E76718" w:rsidRDefault="009E23F1" w:rsidP="009E23F1">
      <w:pPr>
        <w:pStyle w:val="Standard"/>
        <w:jc w:val="center"/>
        <w:rPr>
          <w:rFonts w:ascii="Arial" w:hAnsi="Arial" w:cs="Arial"/>
        </w:rPr>
      </w:pPr>
      <w:r w:rsidRPr="00E76718">
        <w:rPr>
          <w:rFonts w:ascii="Arial" w:hAnsi="Arial" w:cs="Arial"/>
          <w:b/>
          <w:bCs/>
        </w:rPr>
        <w:t>Результаты анализа влияния внешней и внутренней среды на сферу реализации муниципальной программы</w:t>
      </w:r>
    </w:p>
    <w:p w14:paraId="657B5628" w14:textId="77777777" w:rsidR="009E23F1" w:rsidRPr="00E76718" w:rsidRDefault="009E23F1" w:rsidP="009E23F1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 xml:space="preserve"> На реализацию муниципальной программы может повлиять как внешняя, так и внутренняя среда.</w:t>
      </w:r>
      <w:r w:rsidRPr="00E76718">
        <w:rPr>
          <w:rFonts w:ascii="Arial" w:hAnsi="Arial" w:cs="Arial"/>
        </w:rPr>
        <w:tab/>
      </w:r>
    </w:p>
    <w:p w14:paraId="47A52F3F" w14:textId="77777777" w:rsidR="009E23F1" w:rsidRPr="00E76718" w:rsidRDefault="009E23F1" w:rsidP="009E23F1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В качестве факторов внешней среды, которые могут отрицательно повлиять на сферу реализации муниципальной программы, можно выделить:</w:t>
      </w:r>
    </w:p>
    <w:p w14:paraId="27126140" w14:textId="77777777" w:rsidR="009E23F1" w:rsidRPr="00E76718" w:rsidRDefault="009E23F1" w:rsidP="009E23F1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 xml:space="preserve">а) ухудшение экономической ситуации как в целом по Российской Федерации, так и в Тверской области, </w:t>
      </w:r>
      <w:proofErr w:type="spellStart"/>
      <w:r w:rsidRPr="00E76718">
        <w:rPr>
          <w:rFonts w:ascii="Arial" w:hAnsi="Arial" w:cs="Arial"/>
        </w:rPr>
        <w:t>Молоковского</w:t>
      </w:r>
      <w:proofErr w:type="spellEnd"/>
      <w:r w:rsidRPr="00E76718">
        <w:rPr>
          <w:rFonts w:ascii="Arial" w:hAnsi="Arial" w:cs="Arial"/>
        </w:rPr>
        <w:t xml:space="preserve"> муниципального округа;</w:t>
      </w:r>
    </w:p>
    <w:p w14:paraId="0729942B" w14:textId="77777777" w:rsidR="009E23F1" w:rsidRPr="00E76718" w:rsidRDefault="009E23F1" w:rsidP="009E23F1">
      <w:pPr>
        <w:pStyle w:val="ac"/>
        <w:ind w:firstLine="709"/>
        <w:rPr>
          <w:rFonts w:ascii="Arial" w:hAnsi="Arial" w:cs="Arial"/>
        </w:rPr>
      </w:pPr>
      <w:r w:rsidRPr="00E76718">
        <w:rPr>
          <w:rFonts w:ascii="Arial" w:hAnsi="Arial" w:cs="Arial"/>
        </w:rPr>
        <w:t xml:space="preserve">б) принятие федеральных законов и иных нормативных правовых актов РФ, </w:t>
      </w:r>
      <w:r w:rsidRPr="00E76718">
        <w:rPr>
          <w:rFonts w:ascii="Arial" w:hAnsi="Arial" w:cs="Arial"/>
          <w:color w:val="000000"/>
        </w:rPr>
        <w:t>вводящие новые ограничения в сфере молодёжной деятельности, предусматривающих новые требования, для исполнения которых потребуются значительные финансовые затраты.</w:t>
      </w:r>
    </w:p>
    <w:p w14:paraId="6125E6C6" w14:textId="77777777" w:rsidR="009E23F1" w:rsidRPr="00E76718" w:rsidRDefault="009E23F1" w:rsidP="009E23F1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В качестве факторов внешней среды, которые могут положительно повлиять на сферу реализации муниципальной программы, можно выделить:</w:t>
      </w:r>
    </w:p>
    <w:p w14:paraId="061319C4" w14:textId="77777777" w:rsidR="009E23F1" w:rsidRPr="00E76718" w:rsidRDefault="009E23F1" w:rsidP="009E23F1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lastRenderedPageBreak/>
        <w:t>а) наличие нормативной и методической базы по вопросам развития молодёжной политики;</w:t>
      </w:r>
    </w:p>
    <w:p w14:paraId="25D033E5" w14:textId="77777777" w:rsidR="009E23F1" w:rsidRPr="00E76718" w:rsidRDefault="009E23F1" w:rsidP="009E23F1">
      <w:pPr>
        <w:pStyle w:val="Standard"/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К факторам внутренней среды, которые могут отрицательно повлиять на сферу реализации муниципальной программы, можно отнести:</w:t>
      </w:r>
    </w:p>
    <w:p w14:paraId="3F639ACE" w14:textId="77777777" w:rsidR="009E23F1" w:rsidRPr="00E76718" w:rsidRDefault="009E23F1" w:rsidP="009E23F1">
      <w:pPr>
        <w:pStyle w:val="Standard"/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а) недостаточное материально-техническое и кадровое обеспечение деятельности  администратора программы;</w:t>
      </w:r>
    </w:p>
    <w:p w14:paraId="6B3696AB" w14:textId="77777777" w:rsidR="009E23F1" w:rsidRPr="00E76718" w:rsidRDefault="009E23F1" w:rsidP="009E23F1">
      <w:pPr>
        <w:pStyle w:val="Standard"/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б) проведение организационно-штатных мероприятий.</w:t>
      </w:r>
    </w:p>
    <w:p w14:paraId="283F030D" w14:textId="77777777" w:rsidR="009E23F1" w:rsidRPr="00E76718" w:rsidRDefault="009E23F1" w:rsidP="009E23F1">
      <w:pPr>
        <w:pStyle w:val="Standard"/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В качестве факторов внутренней среды, которые могут положительно повлиять на сферу реализации муниципальной  программы, можно выделить:</w:t>
      </w:r>
    </w:p>
    <w:p w14:paraId="1464D6FA" w14:textId="77777777" w:rsidR="009E23F1" w:rsidRPr="00E76718" w:rsidRDefault="009E23F1" w:rsidP="009E23F1">
      <w:pPr>
        <w:pStyle w:val="Standard"/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а) повышение квалификации сотрудников, участие работников в различных семинарах и совещаниях;</w:t>
      </w:r>
    </w:p>
    <w:p w14:paraId="7B97F2B5" w14:textId="77777777" w:rsidR="009E23F1" w:rsidRPr="00E76718" w:rsidRDefault="009E23F1" w:rsidP="009E23F1">
      <w:pPr>
        <w:pStyle w:val="Standard"/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б) высокая исполнительская дисциплина администратора  программы.</w:t>
      </w:r>
    </w:p>
    <w:p w14:paraId="0F470B4F" w14:textId="77777777" w:rsidR="009E23F1" w:rsidRPr="00E76718" w:rsidRDefault="009E23F1" w:rsidP="009E23F1">
      <w:pPr>
        <w:pStyle w:val="Standard"/>
        <w:tabs>
          <w:tab w:val="left" w:pos="3600"/>
        </w:tabs>
        <w:ind w:firstLine="708"/>
        <w:jc w:val="both"/>
        <w:rPr>
          <w:rFonts w:ascii="Arial" w:hAnsi="Arial" w:cs="Arial"/>
          <w:b/>
          <w:bCs/>
        </w:rPr>
      </w:pPr>
      <w:r w:rsidRPr="00E76718">
        <w:rPr>
          <w:rFonts w:ascii="Arial" w:hAnsi="Arial" w:cs="Arial"/>
          <w:b/>
          <w:bCs/>
        </w:rPr>
        <w:tab/>
      </w:r>
    </w:p>
    <w:p w14:paraId="33898B6D" w14:textId="77777777" w:rsidR="009E23F1" w:rsidRPr="00E76718" w:rsidRDefault="009E23F1" w:rsidP="009E23F1">
      <w:pPr>
        <w:pStyle w:val="Standard"/>
        <w:rPr>
          <w:rFonts w:ascii="Arial" w:hAnsi="Arial" w:cs="Arial"/>
        </w:rPr>
      </w:pPr>
    </w:p>
    <w:p w14:paraId="3EB69124" w14:textId="77777777" w:rsidR="009E23F1" w:rsidRPr="00E76718" w:rsidRDefault="009E23F1" w:rsidP="009E23F1">
      <w:pPr>
        <w:pStyle w:val="ae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E76718">
        <w:rPr>
          <w:rFonts w:ascii="Arial" w:hAnsi="Arial" w:cs="Arial"/>
          <w:b/>
          <w:szCs w:val="24"/>
        </w:rPr>
        <w:t xml:space="preserve">Раздел </w:t>
      </w:r>
      <w:r w:rsidRPr="00E76718">
        <w:rPr>
          <w:rFonts w:ascii="Arial" w:hAnsi="Arial" w:cs="Arial"/>
          <w:b/>
          <w:szCs w:val="24"/>
          <w:lang w:val="en-US"/>
        </w:rPr>
        <w:t>II</w:t>
      </w:r>
    </w:p>
    <w:p w14:paraId="7CEAE2EC" w14:textId="77777777" w:rsidR="009E23F1" w:rsidRPr="00E76718" w:rsidRDefault="009E23F1" w:rsidP="009E23F1">
      <w:pPr>
        <w:jc w:val="center"/>
        <w:rPr>
          <w:rFonts w:ascii="Arial" w:hAnsi="Arial" w:cs="Arial"/>
          <w:b/>
          <w:bCs/>
        </w:rPr>
      </w:pPr>
      <w:r w:rsidRPr="00E76718">
        <w:rPr>
          <w:rFonts w:ascii="Arial" w:hAnsi="Arial" w:cs="Arial"/>
          <w:b/>
        </w:rPr>
        <w:t xml:space="preserve">Механизм управления и мониторинга </w:t>
      </w:r>
      <w:r w:rsidRPr="00E76718">
        <w:rPr>
          <w:rFonts w:ascii="Arial" w:hAnsi="Arial" w:cs="Arial"/>
          <w:b/>
          <w:bCs/>
        </w:rPr>
        <w:t>реализации муниципальной программы.</w:t>
      </w:r>
    </w:p>
    <w:p w14:paraId="5A107790" w14:textId="77777777" w:rsidR="009E23F1" w:rsidRPr="00E76718" w:rsidRDefault="009E23F1" w:rsidP="009E23F1">
      <w:pPr>
        <w:rPr>
          <w:rFonts w:ascii="Arial" w:hAnsi="Arial" w:cs="Arial"/>
        </w:rPr>
      </w:pPr>
    </w:p>
    <w:p w14:paraId="44C7A4A8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Управление реализацией муниципальной программы предусматривает:</w:t>
      </w:r>
    </w:p>
    <w:p w14:paraId="3A04969A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(администратора) муниципальной программы;</w:t>
      </w:r>
    </w:p>
    <w:p w14:paraId="5D12560E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(администратора) муниципальной программы;</w:t>
      </w:r>
    </w:p>
    <w:p w14:paraId="237C3533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(администратора) муниципальной программы при реализации муниципальной программы;</w:t>
      </w:r>
    </w:p>
    <w:p w14:paraId="6F119E65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г) учет, контроль и анализ реализации муниципальной программы.</w:t>
      </w:r>
    </w:p>
    <w:p w14:paraId="11F683BA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Главный администратор (администратор</w:t>
      </w:r>
      <w:proofErr w:type="gramStart"/>
      <w:r w:rsidRPr="00E76718">
        <w:rPr>
          <w:rFonts w:ascii="Arial" w:hAnsi="Arial" w:cs="Arial"/>
        </w:rPr>
        <w:t>)м</w:t>
      </w:r>
      <w:proofErr w:type="gramEnd"/>
      <w:r w:rsidRPr="00E76718">
        <w:rPr>
          <w:rFonts w:ascii="Arial" w:hAnsi="Arial" w:cs="Arial"/>
        </w:rPr>
        <w:t>униципальной программы самостоятельно определяет формы и методы управления реализацией муниципальной программы.</w:t>
      </w:r>
    </w:p>
    <w:p w14:paraId="392833F0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</w:p>
    <w:p w14:paraId="565D4EF6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 xml:space="preserve">Мониторинг реализации </w:t>
      </w:r>
      <w:bookmarkStart w:id="0" w:name="_Hlk20493789"/>
      <w:r w:rsidRPr="00E76718">
        <w:rPr>
          <w:rFonts w:ascii="Arial" w:hAnsi="Arial" w:cs="Arial"/>
        </w:rPr>
        <w:t>муниципальной</w:t>
      </w:r>
      <w:bookmarkEnd w:id="0"/>
      <w:r w:rsidRPr="00E76718">
        <w:rPr>
          <w:rFonts w:ascii="Arial" w:hAnsi="Arial" w:cs="Arial"/>
        </w:rPr>
        <w:t xml:space="preserve"> программы в течение всего периода ее реализации осуществляет администратор муниципальной программы.</w:t>
      </w:r>
    </w:p>
    <w:p w14:paraId="54AB05DD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Мониторинг реализации муниципальной программы обеспечивает:</w:t>
      </w:r>
    </w:p>
    <w:p w14:paraId="400CC89A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а) регулярность получения информации о реализации муниципальной программы от ответственных исполнителей главного администратора</w:t>
      </w:r>
      <w:r w:rsidRPr="00E76718">
        <w:rPr>
          <w:rFonts w:ascii="Arial" w:hAnsi="Arial" w:cs="Arial"/>
          <w:color w:val="FF0000"/>
        </w:rPr>
        <w:t xml:space="preserve"> (</w:t>
      </w:r>
      <w:r w:rsidRPr="00E76718">
        <w:rPr>
          <w:rFonts w:ascii="Arial" w:hAnsi="Arial" w:cs="Arial"/>
        </w:rPr>
        <w:t>администратора) муниципальной программы;</w:t>
      </w:r>
    </w:p>
    <w:p w14:paraId="45788334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б) согласованность действий ответственных исполнителей главного администратора (администратора) муниципальной программы;</w:t>
      </w:r>
    </w:p>
    <w:p w14:paraId="3B4E31C4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в) своевременную актуализацию муниципальной программы с учетом меняющихся внешних и внутренних рисков.</w:t>
      </w:r>
    </w:p>
    <w:p w14:paraId="41D7F7CE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154A7E3E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65D9D348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б) информации о достижении запланированных показателей муниципальной программы;</w:t>
      </w:r>
    </w:p>
    <w:p w14:paraId="708B6B49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lastRenderedPageBreak/>
        <w:t>Источниками информации для проведения мониторинга реализации муниципальной программы являются:</w:t>
      </w:r>
    </w:p>
    <w:p w14:paraId="2F9FD292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а) статистические показатели, характеризующие сферу реализации муниципальной программы;</w:t>
      </w:r>
    </w:p>
    <w:p w14:paraId="215DF90B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б) отчеты ответственных исполнителей главного администратора (администратора) муниципальной программы о реализации государственной программы;</w:t>
      </w:r>
    </w:p>
    <w:p w14:paraId="2D27D1D8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 xml:space="preserve">в) отчеты главного администратора (администратора) муниципальной программы об исполнении бюджета </w:t>
      </w:r>
      <w:proofErr w:type="spellStart"/>
      <w:r w:rsidRPr="00E76718">
        <w:rPr>
          <w:rFonts w:ascii="Arial" w:hAnsi="Arial" w:cs="Arial"/>
        </w:rPr>
        <w:t>Молоковского</w:t>
      </w:r>
      <w:proofErr w:type="spellEnd"/>
      <w:r w:rsidRPr="00E76718">
        <w:rPr>
          <w:rFonts w:ascii="Arial" w:hAnsi="Arial" w:cs="Arial"/>
        </w:rPr>
        <w:t xml:space="preserve"> муниципального округа;</w:t>
      </w:r>
    </w:p>
    <w:p w14:paraId="6BAA23CF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г) другие источники.</w:t>
      </w:r>
    </w:p>
    <w:p w14:paraId="792C9BF4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Мониторинг реализации муниципальной программы предусматривает:</w:t>
      </w:r>
    </w:p>
    <w:p w14:paraId="3F67E53D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а) формирование и согласование отчета о реализации муниципальной программы за отчетный финансовый год.</w:t>
      </w:r>
    </w:p>
    <w:p w14:paraId="0FD229E8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 xml:space="preserve">Администратор </w:t>
      </w:r>
      <w:bookmarkStart w:id="1" w:name="_Hlk20494292"/>
      <w:r w:rsidRPr="00E76718">
        <w:rPr>
          <w:rFonts w:ascii="Arial" w:hAnsi="Arial" w:cs="Arial"/>
        </w:rPr>
        <w:t>муниципальной</w:t>
      </w:r>
      <w:bookmarkEnd w:id="1"/>
      <w:r w:rsidRPr="00E76718">
        <w:rPr>
          <w:rFonts w:ascii="Arial" w:hAnsi="Arial" w:cs="Arial"/>
        </w:rPr>
        <w:t xml:space="preserve"> программы формирует </w:t>
      </w:r>
      <w:hyperlink r:id="rId6" w:history="1">
        <w:r w:rsidRPr="00E76718">
          <w:rPr>
            <w:rFonts w:ascii="Arial" w:hAnsi="Arial" w:cs="Arial"/>
          </w:rPr>
          <w:t>отчет</w:t>
        </w:r>
      </w:hyperlink>
      <w:r w:rsidRPr="00E76718">
        <w:rPr>
          <w:rFonts w:ascii="Arial" w:hAnsi="Arial" w:cs="Arial"/>
        </w:rPr>
        <w:t xml:space="preserve"> о реализации муниципальной программы за отчетный финансовый год по форме, установленной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</w:t>
      </w:r>
      <w:proofErr w:type="spellStart"/>
      <w:r w:rsidRPr="00E76718">
        <w:rPr>
          <w:rFonts w:ascii="Arial" w:hAnsi="Arial" w:cs="Arial"/>
        </w:rPr>
        <w:t>Молоковского</w:t>
      </w:r>
      <w:proofErr w:type="spellEnd"/>
      <w:r w:rsidRPr="00E76718">
        <w:rPr>
          <w:rFonts w:ascii="Arial" w:hAnsi="Arial" w:cs="Arial"/>
        </w:rPr>
        <w:t xml:space="preserve"> муниципального округа»;</w:t>
      </w:r>
    </w:p>
    <w:p w14:paraId="0C9E6D78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14:paraId="34DA534F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а) оценка достижения цели муниципальной программы и результата реализации муниципальной программы;</w:t>
      </w:r>
    </w:p>
    <w:p w14:paraId="36BAD8D0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б) основные результаты реализации муниципальной программы;</w:t>
      </w:r>
    </w:p>
    <w:p w14:paraId="391C789B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в) анализ результатов деятельности главного администратора (администратора)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14:paraId="144BB25F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г) анализ неучтенных рисков реализации муниципальной программы и меры по их минимизации.</w:t>
      </w:r>
    </w:p>
    <w:p w14:paraId="370694BE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 xml:space="preserve">Главный администратор </w:t>
      </w:r>
      <w:bookmarkStart w:id="2" w:name="_Hlk20494603"/>
      <w:r w:rsidRPr="00E76718">
        <w:rPr>
          <w:rFonts w:ascii="Arial" w:hAnsi="Arial" w:cs="Arial"/>
        </w:rPr>
        <w:t>муниципальной</w:t>
      </w:r>
      <w:bookmarkEnd w:id="2"/>
      <w:r w:rsidRPr="00E76718">
        <w:rPr>
          <w:rFonts w:ascii="Arial" w:hAnsi="Arial" w:cs="Arial"/>
        </w:rPr>
        <w:t xml:space="preserve">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</w:t>
      </w:r>
      <w:proofErr w:type="spellStart"/>
      <w:r w:rsidRPr="00E76718">
        <w:rPr>
          <w:rFonts w:ascii="Arial" w:hAnsi="Arial" w:cs="Arial"/>
        </w:rPr>
        <w:t>Молоковского</w:t>
      </w:r>
      <w:proofErr w:type="spellEnd"/>
      <w:r w:rsidRPr="00E76718">
        <w:rPr>
          <w:rFonts w:ascii="Arial" w:hAnsi="Arial" w:cs="Arial"/>
        </w:rPr>
        <w:t xml:space="preserve"> муниципального округа»;</w:t>
      </w:r>
    </w:p>
    <w:p w14:paraId="128519A3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В срок до 15 марта года, следующего за отчетным, главный администратор (администратор</w:t>
      </w:r>
      <w:proofErr w:type="gramStart"/>
      <w:r w:rsidRPr="00E76718">
        <w:rPr>
          <w:rFonts w:ascii="Arial" w:hAnsi="Arial" w:cs="Arial"/>
        </w:rPr>
        <w:t>)м</w:t>
      </w:r>
      <w:proofErr w:type="gramEnd"/>
      <w:r w:rsidRPr="00E76718">
        <w:rPr>
          <w:rFonts w:ascii="Arial" w:hAnsi="Arial" w:cs="Arial"/>
        </w:rPr>
        <w:t xml:space="preserve">униципальной программы представляет на экспертизу в </w:t>
      </w:r>
      <w:bookmarkStart w:id="3" w:name="_Hlk20494682"/>
      <w:r w:rsidRPr="00E76718">
        <w:rPr>
          <w:rFonts w:ascii="Arial" w:hAnsi="Arial" w:cs="Arial"/>
        </w:rPr>
        <w:t xml:space="preserve">отдел экономики администрации </w:t>
      </w:r>
      <w:bookmarkEnd w:id="3"/>
      <w:proofErr w:type="spellStart"/>
      <w:r w:rsidRPr="00E76718">
        <w:rPr>
          <w:rFonts w:ascii="Arial" w:hAnsi="Arial" w:cs="Arial"/>
        </w:rPr>
        <w:t>Молоковского</w:t>
      </w:r>
      <w:proofErr w:type="spellEnd"/>
      <w:r w:rsidRPr="00E76718">
        <w:rPr>
          <w:rFonts w:ascii="Arial" w:hAnsi="Arial" w:cs="Arial"/>
        </w:rPr>
        <w:t xml:space="preserve"> муниципального округа отчет о реализации муниципальной программы за отчетный финансовый год.</w:t>
      </w:r>
    </w:p>
    <w:p w14:paraId="1735492D" w14:textId="77777777" w:rsidR="009E23F1" w:rsidRPr="00E76718" w:rsidRDefault="009E23F1" w:rsidP="009E23F1">
      <w:pPr>
        <w:autoSpaceDE w:val="0"/>
        <w:ind w:firstLine="709"/>
        <w:jc w:val="both"/>
        <w:rPr>
          <w:rFonts w:ascii="Arial" w:hAnsi="Arial" w:cs="Arial"/>
        </w:rPr>
      </w:pPr>
      <w:r w:rsidRPr="00E76718">
        <w:rPr>
          <w:rFonts w:ascii="Arial" w:hAnsi="Arial" w:cs="Arial"/>
        </w:rPr>
        <w:t>В срок до 15 апреля года, следующего за отчетным, главный администратор (администратор</w:t>
      </w:r>
      <w:proofErr w:type="gramStart"/>
      <w:r w:rsidRPr="00E76718">
        <w:rPr>
          <w:rFonts w:ascii="Arial" w:hAnsi="Arial" w:cs="Arial"/>
        </w:rPr>
        <w:t>)м</w:t>
      </w:r>
      <w:proofErr w:type="gramEnd"/>
      <w:r w:rsidRPr="00E76718">
        <w:rPr>
          <w:rFonts w:ascii="Arial" w:hAnsi="Arial" w:cs="Arial"/>
        </w:rPr>
        <w:t xml:space="preserve">униципальной программы представляет в отдел экономики администрации </w:t>
      </w:r>
      <w:proofErr w:type="spellStart"/>
      <w:r w:rsidRPr="00E76718">
        <w:rPr>
          <w:rFonts w:ascii="Arial" w:hAnsi="Arial" w:cs="Arial"/>
        </w:rPr>
        <w:t>Молоковского</w:t>
      </w:r>
      <w:proofErr w:type="spellEnd"/>
      <w:r w:rsidRPr="00E76718">
        <w:rPr>
          <w:rFonts w:ascii="Arial" w:hAnsi="Arial" w:cs="Arial"/>
        </w:rPr>
        <w:t xml:space="preserve"> муниципального округа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</w:t>
      </w:r>
      <w:proofErr w:type="spellStart"/>
      <w:r w:rsidRPr="00E76718">
        <w:rPr>
          <w:rFonts w:ascii="Arial" w:hAnsi="Arial" w:cs="Arial"/>
        </w:rPr>
        <w:t>Молоковского</w:t>
      </w:r>
      <w:proofErr w:type="spellEnd"/>
      <w:r w:rsidRPr="00E76718">
        <w:rPr>
          <w:rFonts w:ascii="Arial" w:hAnsi="Arial" w:cs="Arial"/>
        </w:rPr>
        <w:t xml:space="preserve"> муниципального округа отчет о реализации муниципальной программы за отчетный финансовый год с прилагаемой к нему пояснительной запиской. </w:t>
      </w:r>
    </w:p>
    <w:p w14:paraId="7244F758" w14:textId="77777777" w:rsidR="009E23F1" w:rsidRPr="00E76718" w:rsidRDefault="009E23F1" w:rsidP="009E23F1">
      <w:pPr>
        <w:rPr>
          <w:rFonts w:ascii="Arial" w:hAnsi="Arial" w:cs="Arial"/>
          <w:color w:val="FF0000"/>
        </w:rPr>
      </w:pPr>
    </w:p>
    <w:p w14:paraId="0DC1361A" w14:textId="77777777" w:rsidR="009E23F1" w:rsidRDefault="009E23F1" w:rsidP="009E23F1">
      <w:pPr>
        <w:rPr>
          <w:rFonts w:ascii="Arial" w:hAnsi="Arial" w:cs="Arial"/>
          <w:color w:val="FF0000"/>
        </w:rPr>
        <w:sectPr w:rsidR="009E23F1" w:rsidSect="009031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6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33"/>
        <w:gridCol w:w="333"/>
        <w:gridCol w:w="330"/>
        <w:gridCol w:w="279"/>
        <w:gridCol w:w="279"/>
        <w:gridCol w:w="333"/>
        <w:gridCol w:w="333"/>
        <w:gridCol w:w="343"/>
        <w:gridCol w:w="343"/>
        <w:gridCol w:w="355"/>
        <w:gridCol w:w="284"/>
        <w:gridCol w:w="224"/>
        <w:gridCol w:w="12"/>
        <w:gridCol w:w="236"/>
        <w:gridCol w:w="237"/>
        <w:gridCol w:w="236"/>
        <w:gridCol w:w="236"/>
        <w:gridCol w:w="236"/>
        <w:gridCol w:w="236"/>
        <w:gridCol w:w="227"/>
        <w:gridCol w:w="9"/>
        <w:gridCol w:w="237"/>
        <w:gridCol w:w="284"/>
        <w:gridCol w:w="236"/>
        <w:gridCol w:w="236"/>
        <w:gridCol w:w="236"/>
        <w:gridCol w:w="236"/>
        <w:gridCol w:w="236"/>
        <w:gridCol w:w="237"/>
        <w:gridCol w:w="992"/>
        <w:gridCol w:w="567"/>
        <w:gridCol w:w="709"/>
        <w:gridCol w:w="709"/>
        <w:gridCol w:w="709"/>
        <w:gridCol w:w="708"/>
        <w:gridCol w:w="709"/>
        <w:gridCol w:w="709"/>
        <w:gridCol w:w="637"/>
        <w:gridCol w:w="553"/>
        <w:gridCol w:w="238"/>
        <w:gridCol w:w="238"/>
        <w:gridCol w:w="238"/>
        <w:gridCol w:w="238"/>
        <w:gridCol w:w="238"/>
      </w:tblGrid>
      <w:tr w:rsidR="009E23F1" w:rsidRPr="00ED46D3" w14:paraId="436F8821" w14:textId="77777777" w:rsidTr="0020207E">
        <w:trPr>
          <w:trHeight w:val="51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F73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bookmarkStart w:id="4" w:name="RANGE!A1:AK84"/>
            <w:bookmarkEnd w:id="4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5BD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45D1E168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1FC12355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4F753178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5DF7AE45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01E57991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14:paraId="5B7563C0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09FCF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F979F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89D47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6AA00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4898F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DF855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CB65D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CD54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DC43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59E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CA8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7DC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27F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30A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758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5D1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F2E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6C1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A93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38B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6B8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992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F36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8F9B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 xml:space="preserve">Приложение 2 к постановлению администрации </w:t>
            </w:r>
            <w:proofErr w:type="spellStart"/>
            <w:r w:rsidRPr="00ED46D3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ED46D3">
              <w:rPr>
                <w:rFonts w:ascii="Arial" w:hAnsi="Arial" w:cs="Arial"/>
                <w:color w:val="000000"/>
              </w:rPr>
              <w:t xml:space="preserve"> муниципального округа от 28.01.2022 № 22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4612977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E808C5B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4953587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B337E45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17FEB38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23F1" w:rsidRPr="00ED46D3" w14:paraId="73BB0F5F" w14:textId="77777777" w:rsidTr="0020207E">
        <w:trPr>
          <w:trHeight w:val="6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2A17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6E80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7D20FC8A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75852461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0FD18CF6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7519663F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6A747785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14:paraId="111A143E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749B8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3DE5A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5F99C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CA7D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5D7B5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0FA5F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1CA28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52A7C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BBB9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D3A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2C7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D50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5AC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CAC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148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550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E84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B38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08D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398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D6B2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3EA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A4A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84FAF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195EA4F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F4A8461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8C57979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AD1DC1D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F6377A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23F1" w:rsidRPr="00ED46D3" w14:paraId="2EDF8B27" w14:textId="77777777" w:rsidTr="0020207E">
        <w:trPr>
          <w:trHeight w:val="6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975C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9B56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5D93EFD5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0F64A40F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22F69996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696EC391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14:paraId="595174BB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14:paraId="24F808B8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34C11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9FE1F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6ABDA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B93B3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E1B23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3D0C7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D2B92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D729C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273B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BB7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3EE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4E7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A1D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807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2AE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583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A7C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36B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DD0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F5E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D77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D8B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841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7FD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3BBD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910C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6541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4414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A367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D6820A3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EB8E9E6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6F210D9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F7D04B6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2A9694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23F1" w:rsidRPr="00ED46D3" w14:paraId="6AF5B355" w14:textId="77777777" w:rsidTr="0020207E">
        <w:trPr>
          <w:trHeight w:val="3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EA136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EF77E7C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7BC1EA2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6F0008C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051D09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DBB8FD0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F88F46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4160E5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309BC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CD53DB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BAE860D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1598D7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394176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3525462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87C1EF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BD1B7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DD3520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EFE164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4A89B4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35A8AB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388CC6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21736B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F999D2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32FE41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F4E839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21C643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63DA31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5A78986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753821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9B19C5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DC7B17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EFDF6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3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D5921B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F7054E2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3753A4B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34A2111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DE37080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95FCAD8" w14:textId="77777777" w:rsidR="009E23F1" w:rsidRPr="00ED46D3" w:rsidRDefault="009E23F1" w:rsidP="0020207E">
            <w:pPr>
              <w:rPr>
                <w:rFonts w:ascii="Arial" w:hAnsi="Arial" w:cs="Arial"/>
                <w:color w:val="000000"/>
              </w:rPr>
            </w:pPr>
            <w:r w:rsidRPr="00ED46D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E23F1" w:rsidRPr="00ED46D3" w14:paraId="5694AEE9" w14:textId="77777777" w:rsidTr="0020207E">
        <w:trPr>
          <w:trHeight w:val="3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EEDAF40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690F5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1370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6C7DE4B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4BBA96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E5EB05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46D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1A0680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46D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1C3ADA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46D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E8F890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D46D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E23F1" w:rsidRPr="00ED46D3" w14:paraId="7FA76623" w14:textId="77777777" w:rsidTr="0020207E">
        <w:trPr>
          <w:trHeight w:val="3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1071190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73990E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1370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6782A8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Характеристика муниципального проекта муниципального образования "</w:t>
            </w:r>
            <w:proofErr w:type="spellStart"/>
            <w:r w:rsidRPr="00ED46D3">
              <w:rPr>
                <w:rFonts w:ascii="Arial" w:hAnsi="Arial" w:cs="Arial"/>
                <w:b/>
                <w:bCs/>
              </w:rPr>
              <w:t>Молоковский</w:t>
            </w:r>
            <w:proofErr w:type="spellEnd"/>
            <w:r w:rsidRPr="00ED46D3">
              <w:rPr>
                <w:rFonts w:ascii="Arial" w:hAnsi="Arial" w:cs="Arial"/>
                <w:b/>
                <w:bCs/>
              </w:rPr>
              <w:t xml:space="preserve"> муниципальный округ".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B057E7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D1CF9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81568F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8696DE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FAB09E5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E23F1" w:rsidRPr="00ED46D3" w14:paraId="2486B3AD" w14:textId="77777777" w:rsidTr="0020207E">
        <w:trPr>
          <w:trHeight w:val="39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40645A6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AAD1B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1370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73D10B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D46D3">
              <w:rPr>
                <w:rFonts w:ascii="Arial" w:hAnsi="Arial" w:cs="Arial"/>
                <w:b/>
                <w:bCs/>
                <w:i/>
                <w:iCs/>
              </w:rPr>
              <w:t xml:space="preserve">"Молодежь </w:t>
            </w:r>
            <w:proofErr w:type="spellStart"/>
            <w:r w:rsidRPr="00ED46D3">
              <w:rPr>
                <w:rFonts w:ascii="Arial" w:hAnsi="Arial" w:cs="Arial"/>
                <w:b/>
                <w:bCs/>
                <w:i/>
                <w:iCs/>
              </w:rPr>
              <w:t>Молоковского</w:t>
            </w:r>
            <w:proofErr w:type="spellEnd"/>
            <w:r w:rsidRPr="00ED46D3">
              <w:rPr>
                <w:rFonts w:ascii="Arial" w:hAnsi="Arial" w:cs="Arial"/>
                <w:b/>
                <w:bCs/>
                <w:i/>
                <w:iCs/>
              </w:rPr>
              <w:t xml:space="preserve"> муниципального округа" на 2022-2027 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CB7C44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i/>
                <w:iCs/>
              </w:rPr>
            </w:pPr>
            <w:r w:rsidRPr="00ED46D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0F2AD2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i/>
                <w:iCs/>
              </w:rPr>
            </w:pPr>
            <w:r w:rsidRPr="00ED46D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8EA136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i/>
                <w:iCs/>
              </w:rPr>
            </w:pPr>
            <w:r w:rsidRPr="00ED46D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6F6320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i/>
                <w:iCs/>
              </w:rPr>
            </w:pPr>
            <w:r w:rsidRPr="00ED46D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DE9FC73" w14:textId="77777777" w:rsidR="009E23F1" w:rsidRPr="00ED46D3" w:rsidRDefault="009E23F1" w:rsidP="0020207E">
            <w:pPr>
              <w:rPr>
                <w:rFonts w:ascii="Arial" w:hAnsi="Arial" w:cs="Arial"/>
                <w:i/>
                <w:iCs/>
              </w:rPr>
            </w:pPr>
            <w:r w:rsidRPr="00ED46D3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9E23F1" w:rsidRPr="00ED46D3" w14:paraId="0C068D67" w14:textId="77777777" w:rsidTr="0020207E">
        <w:trPr>
          <w:trHeight w:val="3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EA7BCE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406C79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1370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323548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i/>
                <w:iCs/>
              </w:rPr>
            </w:pPr>
            <w:r w:rsidRPr="00ED46D3">
              <w:rPr>
                <w:rFonts w:ascii="Arial" w:hAnsi="Arial" w:cs="Arial"/>
                <w:i/>
                <w:iCs/>
              </w:rPr>
              <w:t>(наименование муниципальной  программы)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D6F929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C5898B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DE815E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B9CFBD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760E12" w14:textId="77777777" w:rsidR="009E23F1" w:rsidRPr="00ED46D3" w:rsidRDefault="009E23F1" w:rsidP="0020207E">
            <w:pPr>
              <w:rPr>
                <w:rFonts w:ascii="Arial" w:hAnsi="Arial" w:cs="Arial"/>
                <w:i/>
                <w:iCs/>
              </w:rPr>
            </w:pPr>
            <w:r w:rsidRPr="00ED46D3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9E23F1" w:rsidRPr="00ED46D3" w14:paraId="1FA9A149" w14:textId="77777777" w:rsidTr="0020207E">
        <w:trPr>
          <w:trHeight w:val="3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26B591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B46D6A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1370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7A576C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Главный администратор (администратор) муниципальной программы муниципального образования "</w:t>
            </w:r>
            <w:proofErr w:type="spellStart"/>
            <w:r w:rsidRPr="00ED46D3">
              <w:rPr>
                <w:rFonts w:ascii="Arial" w:hAnsi="Arial" w:cs="Arial"/>
                <w:b/>
                <w:bCs/>
              </w:rPr>
              <w:t>Молоковский</w:t>
            </w:r>
            <w:proofErr w:type="spellEnd"/>
            <w:r w:rsidRPr="00ED46D3">
              <w:rPr>
                <w:rFonts w:ascii="Arial" w:hAnsi="Arial" w:cs="Arial"/>
                <w:b/>
                <w:bCs/>
              </w:rPr>
              <w:t xml:space="preserve"> муниципальный округ".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1CB377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C1AC0E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966D8B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996032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B0310D5" w14:textId="77777777" w:rsidR="009E23F1" w:rsidRPr="00ED46D3" w:rsidRDefault="009E23F1" w:rsidP="0020207E">
            <w:pPr>
              <w:rPr>
                <w:rFonts w:ascii="Arial" w:hAnsi="Arial" w:cs="Arial"/>
                <w:i/>
                <w:iCs/>
              </w:rPr>
            </w:pPr>
            <w:r w:rsidRPr="00ED46D3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9E23F1" w:rsidRPr="00ED46D3" w14:paraId="53BAAA48" w14:textId="77777777" w:rsidTr="0020207E">
        <w:trPr>
          <w:trHeight w:val="375"/>
        </w:trPr>
        <w:tc>
          <w:tcPr>
            <w:tcW w:w="1105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99D223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ED46D3">
              <w:rPr>
                <w:rFonts w:ascii="Arial" w:hAnsi="Arial" w:cs="Arial"/>
                <w:b/>
                <w:bCs/>
              </w:rPr>
              <w:t>Молоковского</w:t>
            </w:r>
            <w:proofErr w:type="spellEnd"/>
            <w:r w:rsidRPr="00ED46D3">
              <w:rPr>
                <w:rFonts w:ascii="Arial" w:hAnsi="Arial" w:cs="Arial"/>
                <w:b/>
                <w:bCs/>
              </w:rPr>
              <w:t xml:space="preserve"> муниципального округа Тверской области.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C35A63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137565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2F81BD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3504DC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C4F39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C1739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87D621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D29099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60A0C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057087" w14:textId="77777777" w:rsidR="009E23F1" w:rsidRPr="00ED46D3" w:rsidRDefault="009E23F1" w:rsidP="0020207E">
            <w:pPr>
              <w:rPr>
                <w:rFonts w:ascii="Arial" w:hAnsi="Arial" w:cs="Arial"/>
                <w:i/>
                <w:iCs/>
              </w:rPr>
            </w:pPr>
            <w:r w:rsidRPr="00ED46D3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9E23F1" w:rsidRPr="00ED46D3" w14:paraId="6A439DAD" w14:textId="77777777" w:rsidTr="0020207E">
        <w:trPr>
          <w:trHeight w:val="3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B2371A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9CD252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E166C0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D3B513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7A76A7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CAB6B7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747463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45E9C5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CA01A4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51C245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3AB6A6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21D1BB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1BC83A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813B7D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781B8C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69BC30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95B79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AB1D46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32D7EF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36D32A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F3E32B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2BCFA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BCAE0B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11C71A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B41CA7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601488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A47D19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04034F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A3CE0E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C8C59A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F58473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8AFEF6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7F282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933C6F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265D6E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7F2A44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295066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A2318E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F7FF37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AAC255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21B0C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C86CBC2" w14:textId="77777777" w:rsidR="009E23F1" w:rsidRPr="00ED46D3" w:rsidRDefault="009E23F1" w:rsidP="0020207E">
            <w:pPr>
              <w:rPr>
                <w:rFonts w:ascii="Arial" w:hAnsi="Arial" w:cs="Arial"/>
                <w:i/>
                <w:iCs/>
              </w:rPr>
            </w:pPr>
            <w:r w:rsidRPr="00ED46D3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9E23F1" w:rsidRPr="00ED46D3" w14:paraId="3AD0945F" w14:textId="77777777" w:rsidTr="0020207E">
        <w:trPr>
          <w:trHeight w:val="315"/>
        </w:trPr>
        <w:tc>
          <w:tcPr>
            <w:tcW w:w="155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EBA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Принятые обозначения и сокращения:</w:t>
            </w:r>
          </w:p>
        </w:tc>
      </w:tr>
      <w:tr w:rsidR="009E23F1" w:rsidRPr="00ED46D3" w14:paraId="0FC7A5AC" w14:textId="77777777" w:rsidTr="0020207E">
        <w:trPr>
          <w:trHeight w:val="375"/>
        </w:trPr>
        <w:tc>
          <w:tcPr>
            <w:tcW w:w="155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D74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 xml:space="preserve">1. </w:t>
            </w:r>
            <w:proofErr w:type="gramStart"/>
            <w:r w:rsidRPr="00ED46D3">
              <w:rPr>
                <w:rFonts w:ascii="Arial" w:hAnsi="Arial" w:cs="Arial"/>
              </w:rPr>
              <w:t>Программа-муниципальной</w:t>
            </w:r>
            <w:proofErr w:type="gramEnd"/>
            <w:r w:rsidRPr="00ED46D3">
              <w:rPr>
                <w:rFonts w:ascii="Arial" w:hAnsi="Arial" w:cs="Arial"/>
              </w:rPr>
              <w:t xml:space="preserve"> программы муниципального образования "</w:t>
            </w:r>
            <w:proofErr w:type="spellStart"/>
            <w:r w:rsidRPr="00ED46D3">
              <w:rPr>
                <w:rFonts w:ascii="Arial" w:hAnsi="Arial" w:cs="Arial"/>
              </w:rPr>
              <w:t>Молоковский</w:t>
            </w:r>
            <w:proofErr w:type="spellEnd"/>
            <w:r w:rsidRPr="00ED46D3">
              <w:rPr>
                <w:rFonts w:ascii="Arial" w:hAnsi="Arial" w:cs="Arial"/>
              </w:rPr>
              <w:t xml:space="preserve"> муниципальный округ".</w:t>
            </w:r>
          </w:p>
        </w:tc>
      </w:tr>
      <w:tr w:rsidR="009E23F1" w:rsidRPr="00ED46D3" w14:paraId="13F7D6EB" w14:textId="77777777" w:rsidTr="0020207E">
        <w:trPr>
          <w:trHeight w:val="315"/>
        </w:trPr>
        <w:tc>
          <w:tcPr>
            <w:tcW w:w="155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7A1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2. Цел</w:t>
            </w:r>
            <w:proofErr w:type="gramStart"/>
            <w:r w:rsidRPr="00ED46D3">
              <w:rPr>
                <w:rFonts w:ascii="Arial" w:hAnsi="Arial" w:cs="Arial"/>
              </w:rPr>
              <w:t>ь-</w:t>
            </w:r>
            <w:proofErr w:type="gramEnd"/>
            <w:r w:rsidRPr="00ED46D3">
              <w:rPr>
                <w:rFonts w:ascii="Arial" w:hAnsi="Arial" w:cs="Arial"/>
              </w:rPr>
              <w:t xml:space="preserve"> муниципальной программы муниципального образования "</w:t>
            </w:r>
            <w:proofErr w:type="spellStart"/>
            <w:r w:rsidRPr="00ED46D3">
              <w:rPr>
                <w:rFonts w:ascii="Arial" w:hAnsi="Arial" w:cs="Arial"/>
              </w:rPr>
              <w:t>Молоковский</w:t>
            </w:r>
            <w:proofErr w:type="spellEnd"/>
            <w:r w:rsidRPr="00ED46D3">
              <w:rPr>
                <w:rFonts w:ascii="Arial" w:hAnsi="Arial" w:cs="Arial"/>
              </w:rPr>
              <w:t xml:space="preserve"> муниципальный округ".</w:t>
            </w:r>
          </w:p>
        </w:tc>
      </w:tr>
      <w:tr w:rsidR="009E23F1" w:rsidRPr="00ED46D3" w14:paraId="6A8FCB5D" w14:textId="77777777" w:rsidTr="0020207E">
        <w:trPr>
          <w:trHeight w:val="315"/>
        </w:trPr>
        <w:tc>
          <w:tcPr>
            <w:tcW w:w="155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B3F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3. Подпрограмма-подпрограмма муниципальной программы муниципального образования "</w:t>
            </w:r>
            <w:proofErr w:type="spellStart"/>
            <w:r w:rsidRPr="00ED46D3">
              <w:rPr>
                <w:rFonts w:ascii="Arial" w:hAnsi="Arial" w:cs="Arial"/>
              </w:rPr>
              <w:t>Молоковский</w:t>
            </w:r>
            <w:proofErr w:type="spellEnd"/>
            <w:r w:rsidRPr="00ED46D3">
              <w:rPr>
                <w:rFonts w:ascii="Arial" w:hAnsi="Arial" w:cs="Arial"/>
              </w:rPr>
              <w:t xml:space="preserve"> муниципальный округ".</w:t>
            </w:r>
          </w:p>
        </w:tc>
      </w:tr>
      <w:tr w:rsidR="009E23F1" w:rsidRPr="00ED46D3" w14:paraId="36FF6DD9" w14:textId="77777777" w:rsidTr="0020207E">
        <w:trPr>
          <w:trHeight w:val="315"/>
        </w:trPr>
        <w:tc>
          <w:tcPr>
            <w:tcW w:w="155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8C1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4. Задача - задача подпрограммы.</w:t>
            </w:r>
          </w:p>
        </w:tc>
      </w:tr>
      <w:tr w:rsidR="009E23F1" w:rsidRPr="00ED46D3" w14:paraId="4BE0500D" w14:textId="77777777" w:rsidTr="0020207E">
        <w:trPr>
          <w:trHeight w:val="300"/>
        </w:trPr>
        <w:tc>
          <w:tcPr>
            <w:tcW w:w="155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F97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5. Мероприятие - мероприятие подпрограммы</w:t>
            </w:r>
          </w:p>
        </w:tc>
      </w:tr>
      <w:tr w:rsidR="009E23F1" w:rsidRPr="00ED46D3" w14:paraId="02550537" w14:textId="77777777" w:rsidTr="0020207E">
        <w:trPr>
          <w:trHeight w:val="300"/>
        </w:trPr>
        <w:tc>
          <w:tcPr>
            <w:tcW w:w="155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EC4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9E23F1" w:rsidRPr="00ED46D3" w14:paraId="63B24000" w14:textId="77777777" w:rsidTr="0020207E">
        <w:trPr>
          <w:trHeight w:val="300"/>
        </w:trPr>
        <w:tc>
          <w:tcPr>
            <w:tcW w:w="155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CE2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9E23F1" w:rsidRPr="00ED46D3" w14:paraId="288E4CA1" w14:textId="77777777" w:rsidTr="0020207E">
        <w:trPr>
          <w:trHeight w:val="22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39A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C7C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5D3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DB2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33C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AC1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E04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9681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B728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5910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9167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01FD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3171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96A8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7A3A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E919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3353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CBD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9B7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41E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EEF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AF8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94C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81D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219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B42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70F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BF7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559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F9B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B67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ECA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4CD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625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B72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D29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199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7FD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0CC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18D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AF1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E2C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</w:tr>
      <w:tr w:rsidR="009E23F1" w:rsidRPr="00ED46D3" w14:paraId="32819B4D" w14:textId="77777777" w:rsidTr="0020207E">
        <w:trPr>
          <w:trHeight w:val="465"/>
        </w:trPr>
        <w:tc>
          <w:tcPr>
            <w:tcW w:w="49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8FE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B15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Дополнительный аналитический 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D9063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Цели программы, подпр</w:t>
            </w:r>
            <w:r w:rsidRPr="00ED46D3">
              <w:rPr>
                <w:rFonts w:ascii="Arial" w:hAnsi="Arial" w:cs="Arial"/>
              </w:rPr>
              <w:lastRenderedPageBreak/>
              <w:t>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D0D9C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 xml:space="preserve">Единица  </w:t>
            </w:r>
            <w:r w:rsidRPr="00ED46D3">
              <w:rPr>
                <w:rFonts w:ascii="Arial" w:hAnsi="Arial" w:cs="Arial"/>
              </w:rPr>
              <w:lastRenderedPageBreak/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7B8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2021</w:t>
            </w:r>
          </w:p>
        </w:tc>
        <w:tc>
          <w:tcPr>
            <w:tcW w:w="4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D056D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Годы реализации программы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9F692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 xml:space="preserve">Целевое </w:t>
            </w:r>
            <w:r w:rsidRPr="00ED46D3">
              <w:rPr>
                <w:rFonts w:ascii="Arial" w:hAnsi="Arial" w:cs="Arial"/>
              </w:rPr>
              <w:lastRenderedPageBreak/>
              <w:t>(суммарное) значение показателя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19256E8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61CFCA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114EAC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80C8C2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9A2B83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0E4C8F3A" w14:textId="77777777" w:rsidTr="0020207E">
        <w:trPr>
          <w:trHeight w:val="300"/>
        </w:trPr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AED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код админ</w:t>
            </w:r>
            <w:r w:rsidRPr="00ED46D3">
              <w:rPr>
                <w:rFonts w:ascii="Arial" w:hAnsi="Arial" w:cs="Arial"/>
              </w:rPr>
              <w:lastRenderedPageBreak/>
              <w:t>истратора программы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4E1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разд</w:t>
            </w:r>
            <w:r w:rsidRPr="00ED46D3">
              <w:rPr>
                <w:rFonts w:ascii="Arial" w:hAnsi="Arial" w:cs="Arial"/>
              </w:rPr>
              <w:lastRenderedPageBreak/>
              <w:t>ел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95F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подраз</w:t>
            </w:r>
            <w:r w:rsidRPr="00ED46D3">
              <w:rPr>
                <w:rFonts w:ascii="Arial" w:hAnsi="Arial" w:cs="Arial"/>
              </w:rPr>
              <w:lastRenderedPageBreak/>
              <w:t>дел</w:t>
            </w:r>
          </w:p>
        </w:tc>
        <w:tc>
          <w:tcPr>
            <w:tcW w:w="27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19EE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код целевой статьи расхода бюджета</w:t>
            </w:r>
          </w:p>
        </w:tc>
        <w:tc>
          <w:tcPr>
            <w:tcW w:w="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63F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пр</w:t>
            </w:r>
            <w:r w:rsidRPr="00ED46D3">
              <w:rPr>
                <w:rFonts w:ascii="Arial" w:hAnsi="Arial" w:cs="Arial"/>
              </w:rPr>
              <w:lastRenderedPageBreak/>
              <w:t>ограмма</w:t>
            </w:r>
          </w:p>
        </w:tc>
        <w:tc>
          <w:tcPr>
            <w:tcW w:w="2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658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по</w:t>
            </w:r>
            <w:r w:rsidRPr="00ED46D3">
              <w:rPr>
                <w:rFonts w:ascii="Arial" w:hAnsi="Arial" w:cs="Arial"/>
              </w:rPr>
              <w:lastRenderedPageBreak/>
              <w:t>дпрограмма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CD5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це</w:t>
            </w:r>
            <w:r w:rsidRPr="00ED46D3">
              <w:rPr>
                <w:rFonts w:ascii="Arial" w:hAnsi="Arial" w:cs="Arial"/>
              </w:rPr>
              <w:lastRenderedPageBreak/>
              <w:t>ль программы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B3D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за</w:t>
            </w:r>
            <w:r w:rsidRPr="00ED46D3">
              <w:rPr>
                <w:rFonts w:ascii="Arial" w:hAnsi="Arial" w:cs="Arial"/>
              </w:rPr>
              <w:lastRenderedPageBreak/>
              <w:t>дача подпрограммы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226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меропр</w:t>
            </w:r>
            <w:r w:rsidRPr="00ED46D3">
              <w:rPr>
                <w:rFonts w:ascii="Arial" w:hAnsi="Arial" w:cs="Arial"/>
              </w:rPr>
              <w:lastRenderedPageBreak/>
              <w:t>иятие (административное мероприятие) подпрограммы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FD4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но</w:t>
            </w:r>
            <w:r w:rsidRPr="00ED46D3">
              <w:rPr>
                <w:rFonts w:ascii="Arial" w:hAnsi="Arial" w:cs="Arial"/>
              </w:rPr>
              <w:lastRenderedPageBreak/>
              <w:t>мер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EB1C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41DF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0AC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BED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374B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19209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1054E9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3A43CF0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EC28D5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8B6223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6E31BC35" w14:textId="77777777" w:rsidTr="0020207E">
        <w:trPr>
          <w:trHeight w:val="1500"/>
        </w:trPr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4A5C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7E4C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D90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C2DA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программа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00B0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подпрограмма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4D21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задача подпрограммы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C39B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направление расходов</w:t>
            </w:r>
          </w:p>
        </w:tc>
        <w:tc>
          <w:tcPr>
            <w:tcW w:w="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AD6D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F70F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A05D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E62D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4236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E0D0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8B8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104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C018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3A25D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C9BF9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C880B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FFADE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C019B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2026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A7594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2027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198DF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значение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7679F3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D539EBB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BFD23A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4EA97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9C74F1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58DD286D" w14:textId="77777777" w:rsidTr="0020207E">
        <w:trPr>
          <w:trHeight w:val="30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268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EAD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7C1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62B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6F8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A45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AC6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D40A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56B8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C053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11EF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ED47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972B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25A4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F1FE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8ACC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9146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740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605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19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2EF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7E7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37F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ABE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F7C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DAA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CDA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53D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5851D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47C2A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03409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D16BA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1B8FC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67A24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C9679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97F7F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110FD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9A1CD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A50A371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29B0942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0BEEF5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7F07F3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4D846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3032384A" w14:textId="77777777" w:rsidTr="0020207E">
        <w:trPr>
          <w:trHeight w:val="30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64C29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8A621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E1E58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2EFEF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F97B3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F7D8B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4112F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81293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17894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FB837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EFA8C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29A7E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1A9D0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06450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91BA5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A73F7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3A0B6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D5169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D1397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97299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23035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42C0C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EB167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C8E01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48BF0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D6054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9641E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0B6BEAC1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Программа</w:t>
            </w:r>
            <w:proofErr w:type="gramStart"/>
            <w:r w:rsidRPr="00ED46D3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ED46D3">
              <w:rPr>
                <w:rFonts w:ascii="Arial" w:hAnsi="Arial" w:cs="Arial"/>
                <w:b/>
                <w:bCs/>
              </w:rPr>
              <w:t xml:space="preserve"> 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4619B6C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63866AE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36C0F67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23BD04E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239,4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2573116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239,4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4A6F685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2F01EBB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160,0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77BC310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160,0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B1D52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64BEE1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9FA0B40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8E6BBD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AC83B88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EA08C46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2CDA7CFA" w14:textId="77777777" w:rsidTr="0020207E">
        <w:trPr>
          <w:trHeight w:val="30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A6471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0175B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0E218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294AC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259A9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A9646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7DCEC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72C92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9C296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EDF3E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B3569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0CA42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0193A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8B403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2A8AD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1C46C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D4D60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2497A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DB915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640AC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FF43E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DC97D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B9B8F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F8EB6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6C10A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C6E97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F8946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4B617F7E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Прогр</w:t>
            </w:r>
            <w:r w:rsidRPr="00ED46D3">
              <w:rPr>
                <w:rFonts w:ascii="Arial" w:hAnsi="Arial" w:cs="Arial"/>
                <w:b/>
                <w:bCs/>
              </w:rPr>
              <w:lastRenderedPageBreak/>
              <w:t>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7664E35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ты</w:t>
            </w:r>
            <w:r w:rsidRPr="00ED46D3">
              <w:rPr>
                <w:rFonts w:ascii="Arial" w:hAnsi="Arial" w:cs="Arial"/>
              </w:rPr>
              <w:lastRenderedPageBreak/>
              <w:t>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1772169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580,</w:t>
            </w:r>
            <w:r w:rsidRPr="00ED46D3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0ED84E5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249,</w:t>
            </w:r>
            <w:r w:rsidRPr="00ED46D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1B41D95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239,</w:t>
            </w:r>
            <w:r w:rsidRPr="00ED46D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483AA20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239,</w:t>
            </w:r>
            <w:r w:rsidRPr="00ED46D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0C661FA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160,</w:t>
            </w:r>
            <w:r w:rsidRPr="00ED46D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44D976A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160,</w:t>
            </w:r>
            <w:r w:rsidRPr="00ED46D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65AAB45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160</w:t>
            </w:r>
            <w:r w:rsidRPr="00ED46D3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D58A9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B323E3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1896D6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037669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672B4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F3679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1460BC68" w14:textId="77777777" w:rsidTr="0020207E">
        <w:trPr>
          <w:trHeight w:val="48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F94A6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A7309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01253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FEA17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868D9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F25E2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511D90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BFAE7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96068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84E19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D091A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70043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5F72E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EC7BA1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3C058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AE380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A8791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3BA1F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C10C0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EF7EC3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2EF61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A3BBF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6E532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7A203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32DEA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93C1F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852E1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8472BBD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Цель программы</w:t>
            </w:r>
            <w:r w:rsidRPr="00ED46D3">
              <w:rPr>
                <w:rFonts w:ascii="Arial" w:hAnsi="Arial" w:cs="Arial"/>
              </w:rPr>
              <w:t xml:space="preserve"> Создание условий для  </w:t>
            </w:r>
            <w:proofErr w:type="spellStart"/>
            <w:r w:rsidRPr="00ED46D3">
              <w:rPr>
                <w:rFonts w:ascii="Arial" w:hAnsi="Arial" w:cs="Arial"/>
              </w:rPr>
              <w:t>гржданского</w:t>
            </w:r>
            <w:proofErr w:type="spellEnd"/>
            <w:r w:rsidRPr="00ED46D3">
              <w:rPr>
                <w:rFonts w:ascii="Arial" w:hAnsi="Arial" w:cs="Arial"/>
              </w:rPr>
              <w:t xml:space="preserve"> становления, эффективной социализации и самореализации молодых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65A86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FB7BB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C53F8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23963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46398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190A4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AC9F7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6E3EE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6FA68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A54E3AF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AF8B76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A86145F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C84692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248228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0489154B" w14:textId="77777777" w:rsidTr="0020207E">
        <w:trPr>
          <w:trHeight w:val="72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E2899D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6A22EC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E8B30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28D24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17091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C48C6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4B051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0FFE2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95149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441EE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5625E4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C7CC3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F3496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54D1C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01CBA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EF0DF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F7114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5E76C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FFB40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A9E3B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92547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BE9F9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FE09C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CAC70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4325F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13A83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29A7D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A17C23B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Показатель цели программы  1 Доля молод</w:t>
            </w:r>
            <w:r w:rsidRPr="00ED46D3">
              <w:rPr>
                <w:rFonts w:ascii="Arial" w:hAnsi="Arial" w:cs="Arial"/>
              </w:rPr>
              <w:lastRenderedPageBreak/>
              <w:t xml:space="preserve">ых граждан </w:t>
            </w:r>
            <w:proofErr w:type="spellStart"/>
            <w:r w:rsidRPr="00ED46D3">
              <w:rPr>
                <w:rFonts w:ascii="Arial" w:hAnsi="Arial" w:cs="Arial"/>
                <w:i/>
                <w:iCs/>
              </w:rPr>
              <w:t>Молоковского</w:t>
            </w:r>
            <w:proofErr w:type="spellEnd"/>
            <w:r w:rsidRPr="00ED46D3">
              <w:rPr>
                <w:rFonts w:ascii="Arial" w:hAnsi="Arial" w:cs="Arial"/>
                <w:i/>
                <w:iCs/>
              </w:rPr>
              <w:t xml:space="preserve">  муниципального округа  Тверской области, </w:t>
            </w:r>
            <w:proofErr w:type="spellStart"/>
            <w:r w:rsidRPr="00ED46D3">
              <w:rPr>
                <w:rFonts w:ascii="Arial" w:hAnsi="Arial" w:cs="Arial"/>
                <w:i/>
                <w:iCs/>
              </w:rPr>
              <w:t>участвующихв</w:t>
            </w:r>
            <w:proofErr w:type="spellEnd"/>
            <w:r w:rsidRPr="00ED46D3">
              <w:rPr>
                <w:rFonts w:ascii="Arial" w:hAnsi="Arial" w:cs="Arial"/>
                <w:i/>
                <w:iCs/>
              </w:rPr>
              <w:t xml:space="preserve">  мероприятиях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83524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F98AB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4BB5F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8FDD7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3085F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90E74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0509E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5A83F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8683C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97A12B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B2D54A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515071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2BD222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CD4A34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56D09FA3" w14:textId="77777777" w:rsidTr="0020207E">
        <w:trPr>
          <w:trHeight w:val="72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0295C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3870E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4FE23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A6873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9F038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57401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436BD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8D89C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EC3DC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0A35D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C01E0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4D7AE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70501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BCBB2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657D4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832F3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B8530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556CB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394F8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AD936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FC1B8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B8C65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9E99B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57C5A6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A4CF3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ADB0B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6055F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FCF7CA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Показатель цели программы  2   Уровень информиров</w:t>
            </w:r>
            <w:r w:rsidRPr="00ED46D3">
              <w:rPr>
                <w:rFonts w:ascii="Arial" w:hAnsi="Arial" w:cs="Arial"/>
              </w:rPr>
              <w:lastRenderedPageBreak/>
              <w:t xml:space="preserve">анности молодежи о предоставляемых в </w:t>
            </w:r>
            <w:proofErr w:type="spellStart"/>
            <w:r w:rsidRPr="00ED46D3">
              <w:rPr>
                <w:rFonts w:ascii="Arial" w:hAnsi="Arial" w:cs="Arial"/>
              </w:rPr>
              <w:t>Молоковском</w:t>
            </w:r>
            <w:proofErr w:type="spellEnd"/>
            <w:r w:rsidRPr="00ED46D3">
              <w:rPr>
                <w:rFonts w:ascii="Arial" w:hAnsi="Arial" w:cs="Arial"/>
              </w:rPr>
              <w:t xml:space="preserve"> районе возможностях для саморазвития и самореализации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EE509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975C1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B5D6D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00F91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6187A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9EF64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59DF7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DFFAB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A1B71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38,5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2F8BB5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B37492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2FF1E0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02F2AB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C85746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7D0C4B42" w14:textId="77777777" w:rsidTr="0020207E">
        <w:trPr>
          <w:trHeight w:val="48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891DD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4A6A9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E8FB0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F2136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DF3F8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958B4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0C8C8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78661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F0958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A4755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357D2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0EAA5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5A8BB6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2A5C0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99FF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9656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4B2A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A96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B99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B1E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93C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2CB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BEB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BED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ABB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F18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B46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14:paraId="287152ED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Подпрограмма  1</w:t>
            </w:r>
            <w:r w:rsidRPr="00ED46D3">
              <w:rPr>
                <w:rFonts w:ascii="Arial" w:hAnsi="Arial" w:cs="Arial"/>
              </w:rPr>
              <w:t xml:space="preserve"> Создание условий для вовлечения молодежи в </w:t>
            </w:r>
            <w:r w:rsidRPr="00ED46D3">
              <w:rPr>
                <w:rFonts w:ascii="Arial" w:hAnsi="Arial" w:cs="Arial"/>
              </w:rPr>
              <w:lastRenderedPageBreak/>
              <w:t>общественно - политическую, социально - экономическую и культурную жизнь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8710B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98E99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4606A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7AAC8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39B22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74465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BBCFC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160,0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1EBA0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160,0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D4188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E4E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5C3D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86B2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422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3300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</w:tr>
      <w:tr w:rsidR="009E23F1" w:rsidRPr="00ED46D3" w14:paraId="2177073A" w14:textId="77777777" w:rsidTr="0020207E">
        <w:trPr>
          <w:trHeight w:val="73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B00F0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3D305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739D2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6068B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59EDB6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53AF7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80740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EF0E2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FF969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40C1D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559751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ED528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843C8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13741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A71A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6C37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5CE7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C0DF54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87AD6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138DE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378FB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912D5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84E52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57E9C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AF49C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AD7D9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B86CE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hideMark/>
          </w:tcPr>
          <w:p w14:paraId="1C36288B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З</w:t>
            </w:r>
            <w:r w:rsidRPr="00ED46D3">
              <w:rPr>
                <w:rFonts w:ascii="Arial" w:hAnsi="Arial" w:cs="Arial"/>
                <w:b/>
                <w:bCs/>
              </w:rPr>
              <w:t xml:space="preserve">адача 1 подпрограммы 1  </w:t>
            </w:r>
            <w:r w:rsidRPr="00ED46D3">
              <w:rPr>
                <w:rFonts w:ascii="Arial" w:hAnsi="Arial" w:cs="Arial"/>
              </w:rPr>
              <w:t xml:space="preserve"> </w:t>
            </w:r>
            <w:r w:rsidRPr="00ED46D3">
              <w:rPr>
                <w:rFonts w:ascii="Arial" w:hAnsi="Arial" w:cs="Arial"/>
                <w:i/>
                <w:iCs/>
              </w:rPr>
              <w:t xml:space="preserve">Поддержка общественно значимых молодежных инициатив и 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>деятельности детских и молодежных общественных объединений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14:paraId="64BE1B8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14:paraId="6C32413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14:paraId="5EFC9F8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14:paraId="1C8152C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14:paraId="2850F6A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14:paraId="4514440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14:paraId="3581CF8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14:paraId="5004315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15,0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E667C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128BAA0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28C6AD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EB5E00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381D9C6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78C6E7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6F7D18AA" w14:textId="77777777" w:rsidTr="0020207E">
        <w:trPr>
          <w:trHeight w:val="48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5D0BC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29A4EC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CCEEA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EC45A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38DF1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D2B9C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2E44B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0EDB2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FA235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2A6E9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E2526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67F28C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4D515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3521C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EE16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B33F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67B0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A62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5F3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73E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5F1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788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B89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516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B0C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D6F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CA4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F73D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Показатель   задачи </w:t>
            </w:r>
            <w:r w:rsidRPr="00ED46D3">
              <w:rPr>
                <w:rFonts w:ascii="Arial" w:hAnsi="Arial" w:cs="Arial"/>
                <w:i/>
                <w:iCs/>
              </w:rPr>
              <w:t>Доля молодежи, принимающая участие в деятельности детских и молодежных общес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>твенных объединений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92F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C85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AD6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B19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F84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759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AAA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9F5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5,7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F16C5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5,8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BF8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CFB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D33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4F2D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50A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</w:tr>
      <w:tr w:rsidR="009E23F1" w:rsidRPr="00ED46D3" w14:paraId="4D8F9728" w14:textId="77777777" w:rsidTr="0020207E">
        <w:trPr>
          <w:trHeight w:val="48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2837A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EBF24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BAB49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AE9ED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11128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0065C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4DB86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A7D59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B9754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D49E2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C3052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AA30C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1DA9A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01DBB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6948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C0C7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788A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2A7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C8C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ADC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0D2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707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ADF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B90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865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088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269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2DA5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Административное мероприятие 1.001   подпрограммы 1 </w:t>
            </w:r>
            <w:r w:rsidRPr="00ED46D3">
              <w:rPr>
                <w:rFonts w:ascii="Arial" w:hAnsi="Arial" w:cs="Arial"/>
              </w:rPr>
              <w:t>Проведение мероприятий в сфере развития добровольчества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5D9F1"/>
            <w:vAlign w:val="center"/>
            <w:hideMark/>
          </w:tcPr>
          <w:p w14:paraId="29C0F50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да-1/нет-0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84B81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979DE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9091C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36A09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BAD55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97050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A9C87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84E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964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539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EFB2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54B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83CF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</w:tr>
      <w:tr w:rsidR="009E23F1" w:rsidRPr="00ED46D3" w14:paraId="069F691F" w14:textId="77777777" w:rsidTr="0020207E">
        <w:trPr>
          <w:trHeight w:val="48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A6B62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A6706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32D36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E58BF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3718E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C3737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32823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BB335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ADF1B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1DDFA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19E71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C3BDB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5102B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E146E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8D28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2102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2E3C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B98FA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9C7E5D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C90E3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326AA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3193D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E020B9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83107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1CA8E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88C54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058F2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250F0E1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Показатель   мероприятия подпр</w:t>
            </w:r>
            <w:r w:rsidRPr="00ED46D3">
              <w:rPr>
                <w:rFonts w:ascii="Arial" w:hAnsi="Arial" w:cs="Arial"/>
                <w:b/>
                <w:bCs/>
              </w:rPr>
              <w:lastRenderedPageBreak/>
              <w:t xml:space="preserve">ограммы 1  </w:t>
            </w:r>
            <w:r w:rsidRPr="00ED46D3">
              <w:rPr>
                <w:rFonts w:ascii="Arial" w:hAnsi="Arial" w:cs="Arial"/>
              </w:rPr>
              <w:t>Доля подростков и молодежи, вовлеченных в добровольческую и волонтерскую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35C64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05344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B3DD3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39604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2EE4C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0B522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5A796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F148B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5,7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EFC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8C10BE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F213ED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1F34CB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D36F6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365E21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554164F9" w14:textId="77777777" w:rsidTr="0020207E">
        <w:trPr>
          <w:trHeight w:val="96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2C9078C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3D76D5D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12F7827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3C55AAE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3D8A7AA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048FE92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1FF0558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620D3BF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30C311A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46883A9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733C51F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6C20BFB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3F68248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194D2BE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09AEC6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26B117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088EB7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FBE6F7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7C7721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9709CD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03ED98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62CB51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C2BF60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D8AD0C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17902E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A71BEE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8B63D7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0262225C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Мероприятие 1.002  подпрограммы 1  </w:t>
            </w:r>
            <w:r w:rsidRPr="00ED46D3">
              <w:rPr>
                <w:rFonts w:ascii="Arial" w:hAnsi="Arial" w:cs="Arial"/>
              </w:rPr>
              <w:t xml:space="preserve"> </w:t>
            </w:r>
            <w:r w:rsidRPr="00ED46D3">
              <w:rPr>
                <w:rFonts w:ascii="Arial" w:hAnsi="Arial" w:cs="Arial"/>
                <w:i/>
                <w:iCs/>
              </w:rPr>
              <w:t>Проведение окружных конкур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 xml:space="preserve">сов, проектов и программ по организации занятости, досуга и оздоровления подростков в летний период, по профилактике  асоциального  поведения подростков 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>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vAlign w:val="center"/>
            <w:hideMark/>
          </w:tcPr>
          <w:p w14:paraId="09CCC23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vAlign w:val="center"/>
            <w:hideMark/>
          </w:tcPr>
          <w:p w14:paraId="0F43AAE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20102A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CEC27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06A3C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C71F5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09BF5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9FE671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15,0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vAlign w:val="center"/>
            <w:hideMark/>
          </w:tcPr>
          <w:p w14:paraId="5FC69CB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65EB6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C443C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27CA6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4D7C0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5CCDF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34B8B265" w14:textId="77777777" w:rsidTr="0020207E">
        <w:trPr>
          <w:trHeight w:val="48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CB75C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714A0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531AB0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7A5BF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2716A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9DE61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916BE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E6664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EF4D8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7EC8E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EE25F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33BC6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D00B3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4A4B1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F879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1D51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9C63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0763B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89FF1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0BB60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52E58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3BAAA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0DCCD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27717B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D66EC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6475D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0A077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CCF67C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Показатель   мероприятия подпрограммы 1 </w:t>
            </w:r>
            <w:r w:rsidRPr="00ED46D3">
              <w:rPr>
                <w:rFonts w:ascii="Arial" w:hAnsi="Arial" w:cs="Arial"/>
                <w:i/>
                <w:iCs/>
              </w:rPr>
              <w:t xml:space="preserve">Количество </w:t>
            </w:r>
            <w:proofErr w:type="gramStart"/>
            <w:r w:rsidRPr="00ED46D3">
              <w:rPr>
                <w:rFonts w:ascii="Arial" w:hAnsi="Arial" w:cs="Arial"/>
                <w:i/>
                <w:iCs/>
              </w:rPr>
              <w:t>проведенных</w:t>
            </w:r>
            <w:proofErr w:type="gramEnd"/>
            <w:r w:rsidRPr="00ED46D3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D46D3">
              <w:rPr>
                <w:rFonts w:ascii="Arial" w:hAnsi="Arial" w:cs="Arial"/>
                <w:i/>
                <w:iCs/>
              </w:rPr>
              <w:t>хконкурсов</w:t>
            </w:r>
            <w:proofErr w:type="spellEnd"/>
            <w:r w:rsidRPr="00ED46D3">
              <w:rPr>
                <w:rFonts w:ascii="Arial" w:hAnsi="Arial" w:cs="Arial"/>
                <w:i/>
                <w:iCs/>
              </w:rPr>
              <w:t xml:space="preserve"> в муниципальном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18CAD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proofErr w:type="spellStart"/>
            <w:r w:rsidRPr="00ED46D3">
              <w:rPr>
                <w:rFonts w:ascii="Arial" w:hAnsi="Arial" w:cs="Arial"/>
              </w:rPr>
              <w:t>елиниц</w:t>
            </w:r>
            <w:proofErr w:type="spellEnd"/>
            <w:r w:rsidRPr="00ED46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2B55A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80D70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C71E9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EC321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4948A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76363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0BCC1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A1EAB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EB6768C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8EED3A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D3B15DF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EC2E22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56BD43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048B14A3" w14:textId="77777777" w:rsidTr="0020207E">
        <w:trPr>
          <w:trHeight w:val="72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A0AEE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63729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30096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E5D2F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DB350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8F467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8DDCF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6335B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0F9D1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0A7AC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162FF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3BE01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11A54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FD9E0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4769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5747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1C04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A9ABA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2BBD7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0FC80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7AB4C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76098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58C56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99EB3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E08A6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2B1FF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76DCB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E2E20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Административное мероприятие   1.003 подпрограммы 1 </w:t>
            </w:r>
            <w:r w:rsidRPr="00ED46D3">
              <w:rPr>
                <w:rFonts w:ascii="Arial" w:hAnsi="Arial" w:cs="Arial"/>
              </w:rPr>
              <w:t xml:space="preserve"> 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 xml:space="preserve">Организация участия представителей </w:t>
            </w:r>
            <w:proofErr w:type="spellStart"/>
            <w:r w:rsidRPr="00ED46D3">
              <w:rPr>
                <w:rFonts w:ascii="Arial" w:hAnsi="Arial" w:cs="Arial"/>
                <w:i/>
                <w:iCs/>
              </w:rPr>
              <w:t>Молоковского</w:t>
            </w:r>
            <w:proofErr w:type="spellEnd"/>
            <w:r w:rsidRPr="00ED46D3">
              <w:rPr>
                <w:rFonts w:ascii="Arial" w:hAnsi="Arial" w:cs="Arial"/>
                <w:i/>
                <w:iCs/>
              </w:rPr>
              <w:t xml:space="preserve"> муниципального округа Тверской области в межмуниципальных</w:t>
            </w:r>
            <w:proofErr w:type="gramStart"/>
            <w:r w:rsidRPr="00ED46D3">
              <w:rPr>
                <w:rFonts w:ascii="Arial" w:hAnsi="Arial" w:cs="Arial"/>
                <w:i/>
                <w:iCs/>
              </w:rPr>
              <w:t xml:space="preserve">,, </w:t>
            </w:r>
            <w:proofErr w:type="gramEnd"/>
            <w:r w:rsidRPr="00ED46D3">
              <w:rPr>
                <w:rFonts w:ascii="Arial" w:hAnsi="Arial" w:cs="Arial"/>
                <w:i/>
                <w:iCs/>
              </w:rPr>
              <w:t>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5D9F1"/>
            <w:vAlign w:val="center"/>
            <w:hideMark/>
          </w:tcPr>
          <w:p w14:paraId="5B3C4CC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да-1/нет-0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4F4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9F25B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77952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A2F78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FECC8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F8889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9D023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C1E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2FA189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F8E9E70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D612E5D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3C9368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EFCCA8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503CEED8" w14:textId="77777777" w:rsidTr="0020207E">
        <w:trPr>
          <w:trHeight w:val="48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A36F4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EFF9B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4C9B6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F3A7A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73593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3302A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FA835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8C4D1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76013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1A362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9BA04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617DA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1EDEE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5A901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6E7C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7595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B75E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E6550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5936E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9B0BD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21F02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05DE3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2B58C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F9678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B0506A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DCE40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248C3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2462F0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Показатель   мероприятия </w:t>
            </w:r>
            <w:r w:rsidRPr="00ED46D3">
              <w:rPr>
                <w:rFonts w:ascii="Arial" w:hAnsi="Arial" w:cs="Arial"/>
                <w:b/>
                <w:bCs/>
              </w:rPr>
              <w:lastRenderedPageBreak/>
              <w:t xml:space="preserve">подпрограммы 1 </w:t>
            </w:r>
            <w:r w:rsidRPr="00ED46D3">
              <w:rPr>
                <w:rFonts w:ascii="Arial" w:hAnsi="Arial" w:cs="Arial"/>
                <w:i/>
                <w:iCs/>
              </w:rPr>
              <w:t>Количество участников межрайонных, областных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F4715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AC325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147F3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601BC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162B6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8C22A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19390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AE9B4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8736A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3477770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7BDB8F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46D94D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AF34C3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2C0244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74708A17" w14:textId="77777777" w:rsidTr="0020207E">
        <w:trPr>
          <w:trHeight w:val="48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A3A4B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F2EEE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C4C9E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82413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0BB6F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76E43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1D0A1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17CE9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5E763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E8F3C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DC885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68095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3A1E6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AC1A5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AA6A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795C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ACA7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D60DC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DB36E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D60AD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69D80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91782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BB7AC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624C5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18290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EA056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DED60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14:paraId="0AC5A390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З</w:t>
            </w:r>
            <w:r w:rsidRPr="00ED46D3">
              <w:rPr>
                <w:rFonts w:ascii="Arial" w:hAnsi="Arial" w:cs="Arial"/>
                <w:b/>
                <w:bCs/>
              </w:rPr>
              <w:t xml:space="preserve">адача 2 подпрограммы 1 </w:t>
            </w:r>
            <w:r w:rsidRPr="00ED46D3">
              <w:rPr>
                <w:rFonts w:ascii="Arial" w:hAnsi="Arial" w:cs="Arial"/>
                <w:i/>
                <w:iCs/>
              </w:rPr>
              <w:t>Развитие системы культурно - досуговых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14:paraId="5B2076B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07766B0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64F48F4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1529AFA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7B443BC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03B5741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6334797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6F23B60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0AD31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2508A71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6DC0BA2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2B725FD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739101C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32BDAA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77557E09" w14:textId="77777777" w:rsidTr="0020207E">
        <w:trPr>
          <w:trHeight w:val="48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6E889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7A186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206758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D723D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86D59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BD9EB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7F5CD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19E6D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B9C98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7530C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1DE5D4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AD2BC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7674E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6F672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54DF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BB2F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CE80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4EF10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8232C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E32DE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63B0B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7FE54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8BAB7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3E93F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BEE4A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570C4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7DB97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09EE9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Показатель   задачи </w:t>
            </w:r>
            <w:r w:rsidRPr="00ED46D3">
              <w:rPr>
                <w:rFonts w:ascii="Arial" w:hAnsi="Arial" w:cs="Arial"/>
                <w:i/>
                <w:iCs/>
              </w:rPr>
              <w:t>Доля молодежи, принимающая участие в культурно - досуговых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1D2F9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B71FE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5094C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693DC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75170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011F7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1FF8D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31,1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9ADC5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31,1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0426A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31,3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44C038D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331101D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C4404D8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7ACA48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AEF0B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6785770E" w14:textId="77777777" w:rsidTr="0020207E">
        <w:trPr>
          <w:trHeight w:val="48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D10C2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CB981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95BFF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F1F68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8BF27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E25D8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2B063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99733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E5267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02AE2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E0DEA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CB3CA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E2E08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CBAF2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B091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796D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34CE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826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A6C2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33AB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FE9E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122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19C4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5A43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B57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C85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CA5B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DE8B9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Административное мероприятие  2.001  подпрограммы 1 </w:t>
            </w:r>
            <w:r w:rsidRPr="00ED46D3">
              <w:rPr>
                <w:rFonts w:ascii="Arial" w:hAnsi="Arial" w:cs="Arial"/>
              </w:rPr>
              <w:t xml:space="preserve">Подготовка и </w:t>
            </w:r>
            <w:r w:rsidRPr="00ED46D3">
              <w:rPr>
                <w:rFonts w:ascii="Arial" w:hAnsi="Arial" w:cs="Arial"/>
              </w:rPr>
              <w:lastRenderedPageBreak/>
              <w:t>проведение  молодежных творческих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5D9F1"/>
            <w:vAlign w:val="center"/>
            <w:hideMark/>
          </w:tcPr>
          <w:p w14:paraId="0F15BE2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да-1/нет-0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9EF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7DBB8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8EF49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493B1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6BAD3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E170C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B11D1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290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1A0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526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839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3491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755D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</w:tr>
      <w:tr w:rsidR="009E23F1" w:rsidRPr="00ED46D3" w14:paraId="520F1BC6" w14:textId="77777777" w:rsidTr="0020207E">
        <w:trPr>
          <w:trHeight w:val="525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35411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0F8DA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BA78F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BF7D2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3086A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AA6D7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363BE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A6013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8A4A9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5C5CF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96869D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B0663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4D5BE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CAF78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5896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5B64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D80B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1F4FD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4775E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283D81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06DAA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FE234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9BAAD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F5CA5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260CD2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AAADE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DD555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211D0B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Показатель   мероприятия подпрограммы 1  </w:t>
            </w:r>
            <w:r w:rsidRPr="00ED46D3">
              <w:rPr>
                <w:rFonts w:ascii="Arial" w:hAnsi="Arial" w:cs="Arial"/>
                <w:i/>
                <w:iCs/>
              </w:rPr>
              <w:t>Количество участников  молодежных творческих мероприятий в муниципальном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63E87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DA034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BCE12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15B87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532C7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DC91C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D1C8B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0D5E7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ED89C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BCB0730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6DF6DE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487992C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10C028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4CAC5B2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363C55CC" w14:textId="77777777" w:rsidTr="0020207E">
        <w:trPr>
          <w:trHeight w:val="525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A95A2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F4D1E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2654A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8B5A0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0A591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08ECB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6E4A7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2BF8E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F93DF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CB0A7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5D59F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5201D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1CB6F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A5291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5D94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E548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DE56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E5C3B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92C2A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43A70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6C00F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6D4DB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4AF41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83004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AF840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68FCA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B0582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3365DA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Администр</w:t>
            </w:r>
            <w:r w:rsidRPr="00ED46D3">
              <w:rPr>
                <w:rFonts w:ascii="Arial" w:hAnsi="Arial" w:cs="Arial"/>
                <w:b/>
                <w:bCs/>
              </w:rPr>
              <w:lastRenderedPageBreak/>
              <w:t xml:space="preserve">ативное мероприятие 2.002 подпрограммы 1 </w:t>
            </w:r>
            <w:r w:rsidRPr="00ED46D3">
              <w:rPr>
                <w:rFonts w:ascii="Arial" w:hAnsi="Arial" w:cs="Arial"/>
              </w:rPr>
              <w:t>Подготовка и приём обучающихся ОУ района в ряды молодёжного движения "</w:t>
            </w:r>
            <w:proofErr w:type="spellStart"/>
            <w:r w:rsidRPr="00ED46D3">
              <w:rPr>
                <w:rFonts w:ascii="Arial" w:hAnsi="Arial" w:cs="Arial"/>
              </w:rPr>
              <w:t>Юнармия</w:t>
            </w:r>
            <w:proofErr w:type="spellEnd"/>
            <w:r w:rsidRPr="00ED46D3">
              <w:rPr>
                <w:rFonts w:ascii="Arial" w:hAnsi="Arial" w:cs="Arial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5D9F1"/>
            <w:vAlign w:val="center"/>
            <w:hideMark/>
          </w:tcPr>
          <w:p w14:paraId="78D73C2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да-</w:t>
            </w:r>
            <w:r w:rsidRPr="00ED46D3">
              <w:rPr>
                <w:rFonts w:ascii="Arial" w:hAnsi="Arial" w:cs="Arial"/>
              </w:rPr>
              <w:lastRenderedPageBreak/>
              <w:t>1/нет-0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2C7E5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F789F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75027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ECE72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6D6F8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5D7BF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6A9E3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44366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8E84E3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30D2F08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BD20F5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4A33062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383E6DC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1788A9A8" w14:textId="77777777" w:rsidTr="0020207E">
        <w:trPr>
          <w:trHeight w:val="525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B43EB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D6B08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3EC77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760DE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FFEDE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57478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5F18B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444A8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EBBDF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E2701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F1E16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6183E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0E6AC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22DB5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54EE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1CE6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7994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105FE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3B3D3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A73D5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E929D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F6106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DFA1A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4A190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AFF23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8EB464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F3CAA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B2B06D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Показатель мероприятия 2.002 подпр</w:t>
            </w:r>
            <w:r w:rsidRPr="00ED46D3">
              <w:rPr>
                <w:rFonts w:ascii="Arial" w:hAnsi="Arial" w:cs="Arial"/>
                <w:b/>
                <w:bCs/>
              </w:rPr>
              <w:lastRenderedPageBreak/>
              <w:t xml:space="preserve">ограммы 1 </w:t>
            </w:r>
            <w:r w:rsidRPr="00ED46D3">
              <w:rPr>
                <w:rFonts w:ascii="Arial" w:hAnsi="Arial" w:cs="Arial"/>
              </w:rPr>
              <w:t>Участие молодёжного движения "</w:t>
            </w:r>
            <w:proofErr w:type="spellStart"/>
            <w:r w:rsidRPr="00ED46D3">
              <w:rPr>
                <w:rFonts w:ascii="Arial" w:hAnsi="Arial" w:cs="Arial"/>
              </w:rPr>
              <w:t>Юнармия</w:t>
            </w:r>
            <w:proofErr w:type="spellEnd"/>
            <w:r w:rsidRPr="00ED46D3">
              <w:rPr>
                <w:rFonts w:ascii="Arial" w:hAnsi="Arial" w:cs="Arial"/>
              </w:rPr>
              <w:t xml:space="preserve">" в общественной жизни </w:t>
            </w:r>
            <w:proofErr w:type="spellStart"/>
            <w:r w:rsidRPr="00ED46D3">
              <w:rPr>
                <w:rFonts w:ascii="Arial" w:hAnsi="Arial" w:cs="Arial"/>
              </w:rPr>
              <w:t>Молоковского</w:t>
            </w:r>
            <w:proofErr w:type="spellEnd"/>
            <w:r w:rsidRPr="00ED46D3">
              <w:rPr>
                <w:rFonts w:ascii="Arial" w:hAnsi="Arial" w:cs="Arial"/>
              </w:rPr>
              <w:t xml:space="preserve"> района, Тверской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27292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638C8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13B19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91132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98671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B8498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E9AE4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CF219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48BB9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851043F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71C9271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E2AFAA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1DFA1F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B55D99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24311B72" w14:textId="77777777" w:rsidTr="0020207E">
        <w:trPr>
          <w:trHeight w:val="51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E14FE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C3EBE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3E98D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79933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10B60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236A8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BB9EC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C7264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14B13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E0282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716CD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6818B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89045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77571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5DC8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9536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23B2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A4876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EC8A9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8E620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5495C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02628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89FB0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711C2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520AA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6FF75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6FDD4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14:paraId="5A88DA7D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З</w:t>
            </w:r>
            <w:r w:rsidRPr="00ED46D3">
              <w:rPr>
                <w:rFonts w:ascii="Arial" w:hAnsi="Arial" w:cs="Arial"/>
                <w:b/>
                <w:bCs/>
              </w:rPr>
              <w:t xml:space="preserve">адача 3 подпрограммы 1 </w:t>
            </w:r>
            <w:r w:rsidRPr="00ED46D3">
              <w:rPr>
                <w:rFonts w:ascii="Arial" w:hAnsi="Arial" w:cs="Arial"/>
                <w:i/>
                <w:iCs/>
              </w:rPr>
              <w:t>Развитие деятельнос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>ти, направленной на формирование здорового образа 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4F32C44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699FB91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2F8CB28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43A897B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35D2133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5736F6F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72AE775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120,0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2A2440B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120,0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D42BC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59FABE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992DBD6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208AAE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1918462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6909856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47588FC9" w14:textId="77777777" w:rsidTr="0020207E">
        <w:trPr>
          <w:trHeight w:val="69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F6B62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B7234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D03EB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02E4F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16ECE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8B994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845BE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C6E41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2A311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A9D8D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7F033E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504EF0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953AB6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E3548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F7FA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1597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16FB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F7784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CE097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4F0E7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EB20C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5576E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BFDC5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745CE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1BFFD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32248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B152C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C23593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Показатель   задачи </w:t>
            </w:r>
            <w:r w:rsidRPr="00ED46D3">
              <w:rPr>
                <w:rFonts w:ascii="Arial" w:hAnsi="Arial" w:cs="Arial"/>
                <w:i/>
                <w:iCs/>
              </w:rPr>
              <w:t xml:space="preserve">Доля молодых граждан, участвующих в мероприятиях, направленных на формирование 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>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8E1D9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123E3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5D9F1"/>
            <w:noWrap/>
            <w:vAlign w:val="center"/>
            <w:hideMark/>
          </w:tcPr>
          <w:p w14:paraId="35E9905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5D9F1"/>
            <w:noWrap/>
            <w:vAlign w:val="center"/>
            <w:hideMark/>
          </w:tcPr>
          <w:p w14:paraId="5C52EA5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5D9F1"/>
            <w:noWrap/>
            <w:vAlign w:val="center"/>
            <w:hideMark/>
          </w:tcPr>
          <w:p w14:paraId="73F3EC4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5D9F1"/>
            <w:noWrap/>
            <w:vAlign w:val="center"/>
            <w:hideMark/>
          </w:tcPr>
          <w:p w14:paraId="6FBD661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5D9F1"/>
            <w:noWrap/>
            <w:vAlign w:val="center"/>
            <w:hideMark/>
          </w:tcPr>
          <w:p w14:paraId="5002870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5D9F1"/>
            <w:noWrap/>
            <w:vAlign w:val="center"/>
            <w:hideMark/>
          </w:tcPr>
          <w:p w14:paraId="0C01F49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10829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E6FD1B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2CD7661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F434EB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42F967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AC918D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16330BAB" w14:textId="77777777" w:rsidTr="0020207E">
        <w:trPr>
          <w:trHeight w:val="51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2B90E96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1564CD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16CF823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31C3603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2F4E9E2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6153FC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283C0BA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22971FF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1AB31A7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640AC36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0BF762D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2C98C2A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7B71537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459CF12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0DC19B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6D281C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4CA81E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7E601A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4DDA979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55F59A8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4A35E26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103AFCC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41FF5D9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CB55B4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547B268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138104C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57A1C91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hideMark/>
          </w:tcPr>
          <w:p w14:paraId="74AC8664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Мероприятие 3.001  подпрограммы </w:t>
            </w:r>
            <w:r w:rsidRPr="00ED46D3">
              <w:rPr>
                <w:rFonts w:ascii="Arial" w:hAnsi="Arial" w:cs="Arial"/>
              </w:rPr>
              <w:t xml:space="preserve"> Организация летнего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vAlign w:val="center"/>
            <w:hideMark/>
          </w:tcPr>
          <w:p w14:paraId="19ACA10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vAlign w:val="center"/>
            <w:hideMark/>
          </w:tcPr>
          <w:p w14:paraId="0EA9E58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26D6518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0703068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1A1D67D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52683C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619ADBE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120,0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0CF3597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120,0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BC835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108BC7C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33CD51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9588852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472A13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C9F4BFD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359DC69D" w14:textId="77777777" w:rsidTr="0020207E">
        <w:trPr>
          <w:trHeight w:val="48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53620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E4AE9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0B917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D8EA7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A67A9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B8E92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D4C31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4D78B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1BD34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850E6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85815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BEF7B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31E18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A6AF4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FBE9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07C3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AAC3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FC959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0387C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7C2FB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402EB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4D002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0B40D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C44BC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9B137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477D3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9BD33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03BBB4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D46D3">
              <w:rPr>
                <w:rFonts w:ascii="Arial" w:hAnsi="Arial" w:cs="Arial"/>
                <w:b/>
                <w:bCs/>
                <w:color w:val="000000"/>
              </w:rPr>
              <w:t xml:space="preserve">Показатель   мероприятия подпрограммы 1 </w:t>
            </w:r>
            <w:r w:rsidRPr="00ED46D3">
              <w:rPr>
                <w:rFonts w:ascii="Arial" w:hAnsi="Arial" w:cs="Arial"/>
                <w:i/>
                <w:iCs/>
                <w:color w:val="000000"/>
              </w:rPr>
              <w:t xml:space="preserve">Количество </w:t>
            </w:r>
            <w:proofErr w:type="spellStart"/>
            <w:r w:rsidRPr="00ED46D3">
              <w:rPr>
                <w:rFonts w:ascii="Arial" w:hAnsi="Arial" w:cs="Arial"/>
                <w:i/>
                <w:iCs/>
                <w:color w:val="000000"/>
              </w:rPr>
              <w:t>оваченных</w:t>
            </w:r>
            <w:proofErr w:type="spellEnd"/>
            <w:r w:rsidRPr="00ED46D3">
              <w:rPr>
                <w:rFonts w:ascii="Arial" w:hAnsi="Arial" w:cs="Arial"/>
                <w:i/>
                <w:iCs/>
                <w:color w:val="000000"/>
              </w:rPr>
              <w:t xml:space="preserve"> летни</w:t>
            </w:r>
            <w:r w:rsidRPr="00ED46D3">
              <w:rPr>
                <w:rFonts w:ascii="Arial" w:hAnsi="Arial" w:cs="Arial"/>
                <w:i/>
                <w:iCs/>
                <w:color w:val="000000"/>
              </w:rPr>
              <w:lastRenderedPageBreak/>
              <w:t>м отдыхом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44BB7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D96EB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5D9F1"/>
            <w:noWrap/>
            <w:vAlign w:val="center"/>
            <w:hideMark/>
          </w:tcPr>
          <w:p w14:paraId="5D7A620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5D9F1"/>
            <w:noWrap/>
            <w:vAlign w:val="center"/>
            <w:hideMark/>
          </w:tcPr>
          <w:p w14:paraId="3B0FEC8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5D9F1"/>
            <w:noWrap/>
            <w:vAlign w:val="center"/>
            <w:hideMark/>
          </w:tcPr>
          <w:p w14:paraId="6CF0E6A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5D9F1"/>
            <w:noWrap/>
            <w:vAlign w:val="center"/>
            <w:hideMark/>
          </w:tcPr>
          <w:p w14:paraId="70CD940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5D9F1"/>
            <w:noWrap/>
            <w:vAlign w:val="center"/>
            <w:hideMark/>
          </w:tcPr>
          <w:p w14:paraId="19B5621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5D9F1"/>
            <w:noWrap/>
            <w:vAlign w:val="center"/>
            <w:hideMark/>
          </w:tcPr>
          <w:p w14:paraId="5E81863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07C99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7CDBA98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7BFBAF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17357B2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F8098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6924CED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290E4584" w14:textId="77777777" w:rsidTr="0020207E">
        <w:trPr>
          <w:trHeight w:val="72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D9367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0AA33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24026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7CAF5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60CD6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B4552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33EBF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EF8BE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D66FA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868B5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9BBC5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94BFC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8EFAC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37A64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36AB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164F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B2EF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64E43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94C85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D64C5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3C130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B3CB5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8BA3F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1EF84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278DD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7946F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A49E7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5F22AD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Административное мероприятие 3.002   подпрограммы 1 </w:t>
            </w:r>
            <w:r w:rsidRPr="00ED46D3">
              <w:rPr>
                <w:rFonts w:ascii="Arial" w:hAnsi="Arial" w:cs="Arial"/>
                <w:i/>
                <w:iCs/>
              </w:rPr>
              <w:t>Поддержка молодежных мероприятий, направленных на формирование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5D9F1"/>
            <w:vAlign w:val="center"/>
            <w:hideMark/>
          </w:tcPr>
          <w:p w14:paraId="40C2279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да-1/нет-0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45B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00350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FE31C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C8144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BECD1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CF01B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82785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82C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259496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6622CAB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F5868B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B566E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33A925F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7CCEAD9B" w14:textId="77777777" w:rsidTr="0020207E">
        <w:trPr>
          <w:trHeight w:val="72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8DAE4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646F2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09FBD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0E856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20794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D9E08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8864C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8FF5B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D3821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32A72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43C4F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E6D40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60C3C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4425E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DE82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F071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FD3A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11850E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E4FC4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AEC60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F0923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277D9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408CEC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F0D35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E7F1B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31D0A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1E6D3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5082A9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Показатель   мероприятия подпрограммы 1 </w:t>
            </w:r>
            <w:r w:rsidRPr="00ED46D3">
              <w:rPr>
                <w:rFonts w:ascii="Arial" w:hAnsi="Arial" w:cs="Arial"/>
                <w:i/>
                <w:iCs/>
              </w:rPr>
              <w:t>Количество участников молодежных мероприятий, направленных на формирование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B1899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F99F4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5F829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22A07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73EB7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1E4C4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6194F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339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9C98A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339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991F1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74AF986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25336D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6B1422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FF0258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ADC344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4C07F414" w14:textId="77777777" w:rsidTr="0020207E">
        <w:trPr>
          <w:trHeight w:val="48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E7126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B93C3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47615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6F424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4E12D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36217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AEBE2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C0C10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FBAA0A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B228D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D4C75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EF761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935B3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41FA35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A810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4880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3BEB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D7B56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577BE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39F37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3DD0D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81427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E0775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4F652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E9530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22172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DFA33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14:paraId="3786341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З</w:t>
            </w:r>
            <w:r w:rsidRPr="00ED46D3">
              <w:rPr>
                <w:rFonts w:ascii="Arial" w:hAnsi="Arial" w:cs="Arial"/>
                <w:b/>
                <w:bCs/>
              </w:rPr>
              <w:t xml:space="preserve">адача 4 подпрограммы 1 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>Развитие деятельности, направленной на профилактику асоциальных явлений в подростковой и молодежной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3289944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 xml:space="preserve">тыс. руб.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630B130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3AE6EC0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47FACB7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7B5CBA7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2F6B764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48A62BA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29E4C08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BA598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30A48A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C91B44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BE464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9A47D6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BC2D23C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15FD4715" w14:textId="77777777" w:rsidTr="0020207E">
        <w:trPr>
          <w:trHeight w:val="72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2B8A8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6DCF5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4B7C08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860D96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81E5C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59634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418B8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92AED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4AE83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BB6BF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29781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F0B4E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659557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2FA12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510A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BDFA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1055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964FA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7B192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81CD4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AC24C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0B00E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2EF41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55E8B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CEC68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A3B68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9F73A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249022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Показатель   задачи </w:t>
            </w:r>
            <w:r w:rsidRPr="00ED46D3">
              <w:rPr>
                <w:rFonts w:ascii="Arial" w:hAnsi="Arial" w:cs="Arial"/>
                <w:i/>
                <w:iCs/>
              </w:rPr>
              <w:t xml:space="preserve">Доля молодых граждан, активно 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 xml:space="preserve">участвующих в мероприятиях, направленных на профилактику асоциальных явлений в подростковой </w:t>
            </w:r>
            <w:r w:rsidRPr="00ED46D3">
              <w:rPr>
                <w:rFonts w:ascii="Arial" w:hAnsi="Arial" w:cs="Arial"/>
                <w:b/>
                <w:bCs/>
                <w:i/>
                <w:iCs/>
              </w:rPr>
              <w:t>и молодежной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BA204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73FE0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E651E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DFE2B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08F58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C0D3C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88600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8,6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D9D88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8,6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55361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8,6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D0827C2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CEA0170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845F5DD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EF5E066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9AE7CF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6912F5A6" w14:textId="77777777" w:rsidTr="0020207E">
        <w:trPr>
          <w:trHeight w:val="96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9CB65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0AF20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F4D88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22A96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C9946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4F384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2E646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CF1CE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95E24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16956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F6DB76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21CC5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EA95BC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31EAC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7E0A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342A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02F5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06264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F758D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1740C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1C55F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1B293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0820A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DA91E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1CD4F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23C7F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BBB820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786060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Административное мероприятие    подпрограммы </w:t>
            </w:r>
            <w:r w:rsidRPr="00ED46D3">
              <w:rPr>
                <w:rFonts w:ascii="Arial" w:hAnsi="Arial" w:cs="Arial"/>
                <w:b/>
                <w:bCs/>
              </w:rPr>
              <w:lastRenderedPageBreak/>
              <w:t xml:space="preserve">4.001 </w:t>
            </w:r>
            <w:r w:rsidRPr="00ED46D3">
              <w:rPr>
                <w:rFonts w:ascii="Arial" w:hAnsi="Arial" w:cs="Arial"/>
                <w:i/>
                <w:iCs/>
              </w:rPr>
              <w:t xml:space="preserve">Проведение мероприятий, направленных на профилактику асоциальных явлений в подростковой и молодежной среде (акций, культурно </w:t>
            </w:r>
            <w:proofErr w:type="gramStart"/>
            <w:r w:rsidRPr="00ED46D3">
              <w:rPr>
                <w:rFonts w:ascii="Arial" w:hAnsi="Arial" w:cs="Arial"/>
                <w:i/>
                <w:iCs/>
              </w:rPr>
              <w:t>-п</w:t>
            </w:r>
            <w:proofErr w:type="gramEnd"/>
            <w:r w:rsidRPr="00ED46D3">
              <w:rPr>
                <w:rFonts w:ascii="Arial" w:hAnsi="Arial" w:cs="Arial"/>
                <w:i/>
                <w:iCs/>
              </w:rPr>
              <w:t>росветительских мероприяти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>й, конференций, круглых столов и т.д.)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5D9F1"/>
            <w:vAlign w:val="center"/>
            <w:hideMark/>
          </w:tcPr>
          <w:p w14:paraId="3C15F2D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да-1/нет-0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927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2BFAA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3CA1D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1919D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00D5B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13EFC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E2696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729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D23642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1C5D65B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DBD1EA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B4DABFC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DCBA8A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41000CD1" w14:textId="77777777" w:rsidTr="0020207E">
        <w:trPr>
          <w:trHeight w:val="72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66C45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87DC3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17AE7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8D544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E6754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2E87C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1AB1D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2607F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0D17D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857EC3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0DEFC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B420B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582FF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354A5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187C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2C28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D515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474FF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D2FE1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6A768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52A98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3F9E7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AF8BC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91585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F794F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1AB5E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C02CA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7E4AE1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Показатель   мероприятия подпрограммы 1 </w:t>
            </w:r>
            <w:r w:rsidRPr="00ED46D3">
              <w:rPr>
                <w:rFonts w:ascii="Arial" w:hAnsi="Arial" w:cs="Arial"/>
                <w:i/>
                <w:iCs/>
              </w:rPr>
              <w:t xml:space="preserve">Количество мероприятий, направленных на профилактику асоциальных явлений в 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>подростковой и молодежной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0B5A6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 xml:space="preserve">единица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F1E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2794D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84D95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938A8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36D47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815DC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F85E6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B86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335443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D865C7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696892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817F53B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27B96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5A57BCA2" w14:textId="77777777" w:rsidTr="0020207E">
        <w:trPr>
          <w:trHeight w:val="72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39F87F7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0D3E2A3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24E6EFE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4A8E3BE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4D9D9FC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330692D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1E3C393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076CD20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74C1E32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4D33569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458E6E9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04369C5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3E18492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44BB936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B1259F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A113AA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20328C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0E41130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1846D4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0061264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2A06DB7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641F5F3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2294C58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406AB23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5844EB6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6708E54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5B50BA7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hideMark/>
          </w:tcPr>
          <w:p w14:paraId="430E7A17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Мероприятие    подпрограммы 4.002 </w:t>
            </w:r>
            <w:r w:rsidRPr="00ED46D3">
              <w:rPr>
                <w:rFonts w:ascii="Arial" w:hAnsi="Arial" w:cs="Arial"/>
                <w:i/>
                <w:iCs/>
              </w:rPr>
              <w:t>Проведение окружного конкурса проектов и программ по профилактике асоциальных явлений в подро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>стковой и молодежной среде</w:t>
            </w:r>
          </w:p>
        </w:tc>
        <w:tc>
          <w:tcPr>
            <w:tcW w:w="5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vAlign w:val="center"/>
            <w:hideMark/>
          </w:tcPr>
          <w:p w14:paraId="1D6E9EC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i/>
                <w:iCs/>
              </w:rPr>
            </w:pPr>
            <w:r w:rsidRPr="00ED46D3">
              <w:rPr>
                <w:rFonts w:ascii="Arial" w:hAnsi="Arial" w:cs="Arial"/>
                <w:i/>
                <w:iCs/>
              </w:rPr>
              <w:lastRenderedPageBreak/>
              <w:t xml:space="preserve">за счет средств, заложенных по программе «Комплексные меры противодействия злоупотреблению наркотическими средствами, психотропными веществами и их незаконному обороту в </w:t>
            </w:r>
            <w:proofErr w:type="spellStart"/>
            <w:r w:rsidRPr="00ED46D3">
              <w:rPr>
                <w:rFonts w:ascii="Arial" w:hAnsi="Arial" w:cs="Arial"/>
                <w:i/>
                <w:iCs/>
              </w:rPr>
              <w:t>Молоковском</w:t>
            </w:r>
            <w:proofErr w:type="spellEnd"/>
            <w:r w:rsidRPr="00ED46D3">
              <w:rPr>
                <w:rFonts w:ascii="Arial" w:hAnsi="Arial" w:cs="Arial"/>
                <w:i/>
                <w:iCs/>
              </w:rPr>
              <w:t xml:space="preserve"> районе»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vAlign w:val="center"/>
            <w:hideMark/>
          </w:tcPr>
          <w:p w14:paraId="37CEB4C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FAFB4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A85E43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904E78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41F388B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CC91C8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5BD64C22" w14:textId="77777777" w:rsidTr="0020207E">
        <w:trPr>
          <w:trHeight w:val="72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EC740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2C474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B81A2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CF570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49943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C897B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72149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8D948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88533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EE349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6427C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56A32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BD1EC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52807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6928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0C58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6762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0F932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8D290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6C57B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6E2E0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E9540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49904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3181D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4EBA7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55663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3E274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6126F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Показатель мероприятия подпрограммы  1  </w:t>
            </w:r>
            <w:r w:rsidRPr="00ED46D3">
              <w:rPr>
                <w:rFonts w:ascii="Arial" w:hAnsi="Arial" w:cs="Arial"/>
              </w:rPr>
              <w:t>Количество проектов и программ по профилактике асоциальных явлений, получивших финансовую поддержку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ADE9F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 xml:space="preserve"> 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7B8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EEDEF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EC5E2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E5EA3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583D1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2B884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17A9C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90D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C39F46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662F5C1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D7AC620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A0FB1BC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2259A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0A87256B" w14:textId="77777777" w:rsidTr="0020207E">
        <w:trPr>
          <w:trHeight w:val="48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33A6D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9474E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156746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BB5D4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F5E41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3C909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83ADE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2B4120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23469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58F33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77715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43700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2D34C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4D87C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F024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7834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550F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207A8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08B87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98EAD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763CD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0975F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FFB82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549BE0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0C4CB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E8D6F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8B6F3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14:paraId="32364E46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З</w:t>
            </w:r>
            <w:r w:rsidRPr="00ED46D3">
              <w:rPr>
                <w:rFonts w:ascii="Arial" w:hAnsi="Arial" w:cs="Arial"/>
                <w:b/>
                <w:bCs/>
              </w:rPr>
              <w:t xml:space="preserve">адача 5 подпрограммы 1 </w:t>
            </w:r>
            <w:r w:rsidRPr="00ED46D3">
              <w:rPr>
                <w:rFonts w:ascii="Arial" w:hAnsi="Arial" w:cs="Arial"/>
                <w:i/>
                <w:iCs/>
              </w:rPr>
              <w:t>Организация информационно - аналитического и научно - методического обеспечения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68659D3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1D4DDD6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4F34047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199B7A8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7CB97E1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73261BE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180962E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3B25219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86BBF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E5638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27C40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980ACD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7E30E2C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A3948F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18A59115" w14:textId="77777777" w:rsidTr="0020207E">
        <w:trPr>
          <w:trHeight w:val="72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B329D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58671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776BF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75CCA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3A02E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8E53F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39560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A6E04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F7D10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19BD7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86A7F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E5B25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F7EC7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36FC1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242B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74FF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266A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6904E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EE3C3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89784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D720C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10E02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74606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A2613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77B3F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3F4F1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C9E8B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F199A2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Показатель   задачи </w:t>
            </w:r>
            <w:r w:rsidRPr="00ED46D3">
              <w:rPr>
                <w:rFonts w:ascii="Arial" w:hAnsi="Arial" w:cs="Arial"/>
                <w:i/>
                <w:iCs/>
              </w:rPr>
              <w:t>Степень инфор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 xml:space="preserve">мированности молодежи </w:t>
            </w:r>
            <w:proofErr w:type="gramStart"/>
            <w:r w:rsidRPr="00ED46D3">
              <w:rPr>
                <w:rFonts w:ascii="Arial" w:hAnsi="Arial" w:cs="Arial"/>
                <w:i/>
                <w:iCs/>
              </w:rPr>
              <w:t>о</w:t>
            </w:r>
            <w:proofErr w:type="gramEnd"/>
            <w:r w:rsidRPr="00ED46D3">
              <w:rPr>
                <w:rFonts w:ascii="Arial" w:hAnsi="Arial" w:cs="Arial"/>
                <w:i/>
                <w:iCs/>
              </w:rPr>
              <w:t xml:space="preserve"> </w:t>
            </w:r>
            <w:proofErr w:type="gramStart"/>
            <w:r w:rsidRPr="00ED46D3">
              <w:rPr>
                <w:rFonts w:ascii="Arial" w:hAnsi="Arial" w:cs="Arial"/>
                <w:i/>
                <w:iCs/>
              </w:rPr>
              <w:t>реализуемой</w:t>
            </w:r>
            <w:proofErr w:type="gramEnd"/>
            <w:r w:rsidRPr="00ED46D3">
              <w:rPr>
                <w:rFonts w:ascii="Arial" w:hAnsi="Arial" w:cs="Arial"/>
                <w:i/>
                <w:iCs/>
              </w:rPr>
              <w:t xml:space="preserve"> государственной молодежной политики в </w:t>
            </w:r>
            <w:proofErr w:type="spellStart"/>
            <w:r w:rsidRPr="00ED46D3">
              <w:rPr>
                <w:rFonts w:ascii="Arial" w:hAnsi="Arial" w:cs="Arial"/>
                <w:i/>
                <w:iCs/>
              </w:rPr>
              <w:t>Молоковском</w:t>
            </w:r>
            <w:proofErr w:type="spellEnd"/>
            <w:r w:rsidRPr="00ED46D3">
              <w:rPr>
                <w:rFonts w:ascii="Arial" w:hAnsi="Arial" w:cs="Arial"/>
                <w:i/>
                <w:iCs/>
              </w:rPr>
              <w:t xml:space="preserve"> муниципальном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9FBDE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464AD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B141B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31F04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DAB5F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84BCF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516A8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6FA17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93355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38,5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5713666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340B5F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49135B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1C7ADA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45D417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5A0E1A33" w14:textId="77777777" w:rsidTr="0020207E">
        <w:trPr>
          <w:trHeight w:val="72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BB891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87865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3852B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C97A3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634E8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C7644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5E170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CA7878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07CB5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00FCAE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E6D52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A8C3B0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C1005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736D50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876E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6E08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055A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D229B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96AFE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E76F7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ABD85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97263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A311E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F2D50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1E2A4D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DB84C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81C5F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94A8B7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Административное мероприятие   5.001 подпрограммы   </w:t>
            </w:r>
            <w:proofErr w:type="spellStart"/>
            <w:r w:rsidRPr="00ED46D3">
              <w:rPr>
                <w:rFonts w:ascii="Arial" w:hAnsi="Arial" w:cs="Arial"/>
                <w:i/>
                <w:iCs/>
              </w:rPr>
              <w:lastRenderedPageBreak/>
              <w:t>Информационое</w:t>
            </w:r>
            <w:proofErr w:type="spellEnd"/>
            <w:r w:rsidRPr="00ED46D3">
              <w:rPr>
                <w:rFonts w:ascii="Arial" w:hAnsi="Arial" w:cs="Arial"/>
                <w:i/>
                <w:iCs/>
              </w:rPr>
              <w:t xml:space="preserve"> сопровождение государственной молодежной политики в </w:t>
            </w:r>
            <w:proofErr w:type="spellStart"/>
            <w:r w:rsidRPr="00ED46D3">
              <w:rPr>
                <w:rFonts w:ascii="Arial" w:hAnsi="Arial" w:cs="Arial"/>
                <w:i/>
                <w:iCs/>
              </w:rPr>
              <w:t>Молоковском</w:t>
            </w:r>
            <w:proofErr w:type="spellEnd"/>
            <w:r w:rsidRPr="00ED46D3">
              <w:rPr>
                <w:rFonts w:ascii="Arial" w:hAnsi="Arial" w:cs="Arial"/>
                <w:i/>
                <w:iCs/>
              </w:rPr>
              <w:t xml:space="preserve"> муниципальном округе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5D9F1"/>
            <w:vAlign w:val="center"/>
            <w:hideMark/>
          </w:tcPr>
          <w:p w14:paraId="5119445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да-1/нет-0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6022A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1E91C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CC283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3059A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EBCC3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06E39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5661A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8A1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7BB448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4C01302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7A6204C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B31E50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42BA96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31E208E3" w14:textId="77777777" w:rsidTr="0020207E">
        <w:trPr>
          <w:trHeight w:val="96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0FEB3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BEC0B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F5223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2EBF7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7350F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F67BA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F1D68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6BF1F5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22AFA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B8E84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B4444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AB8EF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985E4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661E7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A9B8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E93D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B7A1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27F1B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71C5A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B7E03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21B4A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1C9C0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9A69D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DB713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940EF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0F29D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C41C1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760D80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Показатель   административного мероприятия подпрограммы 1 </w:t>
            </w:r>
            <w:r w:rsidRPr="00ED46D3">
              <w:rPr>
                <w:rFonts w:ascii="Arial" w:hAnsi="Arial" w:cs="Arial"/>
                <w:i/>
                <w:iCs/>
              </w:rPr>
              <w:t>Колич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 xml:space="preserve">ество размещенных в средствах массовой информации информационных материалов о реализации государственной молодежной политики в </w:t>
            </w:r>
            <w:proofErr w:type="spellStart"/>
            <w:r w:rsidRPr="00ED46D3">
              <w:rPr>
                <w:rFonts w:ascii="Arial" w:hAnsi="Arial" w:cs="Arial"/>
                <w:i/>
                <w:iCs/>
              </w:rPr>
              <w:t>Молоковском</w:t>
            </w:r>
            <w:proofErr w:type="spellEnd"/>
            <w:r w:rsidRPr="00ED46D3">
              <w:rPr>
                <w:rFonts w:ascii="Arial" w:hAnsi="Arial" w:cs="Arial"/>
                <w:i/>
                <w:iCs/>
              </w:rPr>
              <w:t xml:space="preserve"> муниципальном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F09FF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D1D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1C83D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FA901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75C88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9A892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8D950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9A4BC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501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362F49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64E74C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AE32FB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8AB551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FEBBDE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03A414F7" w14:textId="77777777" w:rsidTr="0020207E">
        <w:trPr>
          <w:trHeight w:val="48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7BB37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A1F07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93039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FC686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3D2C8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E10D7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CEFF8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2CA6D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09820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CE7DB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BAD72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DC2FF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28A67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87029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C23B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305C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1D5D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65B9E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99A51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602D5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B83A5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A336C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79776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E5FDE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4AB18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8978B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E9A55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7880FA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Адми</w:t>
            </w:r>
            <w:r w:rsidRPr="00ED46D3">
              <w:rPr>
                <w:rFonts w:ascii="Arial" w:hAnsi="Arial" w:cs="Arial"/>
                <w:b/>
                <w:bCs/>
              </w:rPr>
              <w:lastRenderedPageBreak/>
              <w:t xml:space="preserve">нистративное мероприятие 5.002 подпрограммы </w:t>
            </w:r>
            <w:r w:rsidRPr="00ED46D3">
              <w:rPr>
                <w:rFonts w:ascii="Arial" w:hAnsi="Arial" w:cs="Arial"/>
              </w:rPr>
              <w:t>"Молодёжь России в системе АИС" (Платформа GOOGLE HANGOUTS)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5D9F1"/>
            <w:vAlign w:val="center"/>
            <w:hideMark/>
          </w:tcPr>
          <w:p w14:paraId="52F8BB2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да</w:t>
            </w:r>
            <w:r w:rsidRPr="00ED46D3">
              <w:rPr>
                <w:rFonts w:ascii="Arial" w:hAnsi="Arial" w:cs="Arial"/>
              </w:rPr>
              <w:lastRenderedPageBreak/>
              <w:t>-1/нет-0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0BA2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636FF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CA6CB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B934C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2A3B4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324C6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AA957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B67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DA6268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2122CB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440BB7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2645F0F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F9F76F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7E00410B" w14:textId="77777777" w:rsidTr="0020207E">
        <w:trPr>
          <w:trHeight w:val="48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C4FE6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618C5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52B3C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C8045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5BE4D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66AE0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2FE71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EC02F7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E9121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166CE0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F995D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F629A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A8CF9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31EC7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8712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AF28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67A4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AD1AA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E563D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343F1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66401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B54BD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2AFAE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E93A0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964EA8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86F74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C9CA7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6834DB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Показатель  административного мероприятия подпр</w:t>
            </w:r>
            <w:r w:rsidRPr="00ED46D3">
              <w:rPr>
                <w:rFonts w:ascii="Arial" w:hAnsi="Arial" w:cs="Arial"/>
                <w:b/>
                <w:bCs/>
              </w:rPr>
              <w:lastRenderedPageBreak/>
              <w:t>ограммы 1</w:t>
            </w:r>
            <w:r w:rsidRPr="00ED46D3">
              <w:rPr>
                <w:rFonts w:ascii="Arial" w:hAnsi="Arial" w:cs="Arial"/>
              </w:rPr>
              <w:t xml:space="preserve"> доля электронных документов в общем документообороте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C08D4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9915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49DD2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1B6B2A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F0B06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4ACED7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1E939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51206B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618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A3FE60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067FD18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065732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EFFC60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55D0E7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3E1A40FC" w14:textId="77777777" w:rsidTr="0020207E">
        <w:trPr>
          <w:trHeight w:val="48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CC391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B6BEA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BD1FC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77F81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75879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DE66C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1A5E8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A9204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484FB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25CB2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BEEBA0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63A73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12A87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D4F17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0F43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6D25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B84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EC8A5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84786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0B31B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7E81A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40FDF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5B06A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1C0BE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01ED8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01D52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5BA1E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14:paraId="575EAEC6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З</w:t>
            </w:r>
            <w:r w:rsidRPr="00ED46D3">
              <w:rPr>
                <w:rFonts w:ascii="Arial" w:hAnsi="Arial" w:cs="Arial"/>
                <w:b/>
                <w:bCs/>
              </w:rPr>
              <w:t xml:space="preserve">адача 6 подпрограммы 1 </w:t>
            </w:r>
            <w:r w:rsidRPr="00ED46D3">
              <w:rPr>
                <w:rFonts w:ascii="Arial" w:hAnsi="Arial" w:cs="Arial"/>
                <w:i/>
                <w:iCs/>
              </w:rPr>
              <w:t xml:space="preserve">Поддержка эффективных моделей и форм вовлечения подростков и молодежи в 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>трудовую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6663C10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1BF07D3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73FF5FE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270EBCA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7B67C18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5677819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41B2CD3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0378085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25,0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E46BB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040B5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234D31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93E1B2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7461B31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78E031D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694F687D" w14:textId="77777777" w:rsidTr="0020207E">
        <w:trPr>
          <w:trHeight w:val="48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3BC80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75B57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C093C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F19CB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171D5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CE215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E12AE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37607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7BB34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9A928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F3FAC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E8141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58470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A9644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8F35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C8B5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9ED6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B58B1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A5E92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EEDB1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58756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9C94A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00D41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D654D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82BDE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BC77C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B4ACE0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CDBA42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Показатель   задачи </w:t>
            </w:r>
            <w:r w:rsidRPr="00ED46D3">
              <w:rPr>
                <w:rFonts w:ascii="Arial" w:hAnsi="Arial" w:cs="Arial"/>
                <w:i/>
                <w:iCs/>
              </w:rPr>
              <w:t>Количество постоянно действующих трудовых отрядов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6F2AC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C9D67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362EF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B54E9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94D6F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08837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A89CE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987C5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E6425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38CA4E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59F17D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361AE5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5699A98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5C770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47C57051" w14:textId="77777777" w:rsidTr="0020207E">
        <w:trPr>
          <w:trHeight w:val="72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2668638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0DBFA71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0C78C2F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0FDB5EE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6DD3DAF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3833D6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0CD730A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3671110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2AA6845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512FFF2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395C7D8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2C49196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0B618C4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384FF25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E10A5F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FBB843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7CD091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FE213D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1F1FF53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280E742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4D89DE3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3D1EE81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65BA2A0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31EAEB1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1C49B31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5267414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5E3F4FA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hideMark/>
          </w:tcPr>
          <w:p w14:paraId="3DDF88DE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Мероприятие 6.001   подпр</w:t>
            </w:r>
            <w:r w:rsidRPr="00ED46D3">
              <w:rPr>
                <w:rFonts w:ascii="Arial" w:hAnsi="Arial" w:cs="Arial"/>
                <w:b/>
                <w:bCs/>
              </w:rPr>
              <w:lastRenderedPageBreak/>
              <w:t>ограммы 1</w:t>
            </w:r>
            <w:r w:rsidRPr="00ED46D3">
              <w:rPr>
                <w:rFonts w:ascii="Arial" w:hAnsi="Arial" w:cs="Arial"/>
                <w:i/>
                <w:iCs/>
              </w:rPr>
              <w:t xml:space="preserve"> Содействие трудоустройству несовершеннолетних в свободное от учебы время, предоставление </w:t>
            </w:r>
            <w:proofErr w:type="spellStart"/>
            <w:r w:rsidRPr="00ED46D3">
              <w:rPr>
                <w:rFonts w:ascii="Arial" w:hAnsi="Arial" w:cs="Arial"/>
                <w:i/>
                <w:iCs/>
              </w:rPr>
              <w:t>профориентированных</w:t>
            </w:r>
            <w:proofErr w:type="spellEnd"/>
            <w:r w:rsidRPr="00ED46D3">
              <w:rPr>
                <w:rFonts w:ascii="Arial" w:hAnsi="Arial" w:cs="Arial"/>
                <w:i/>
                <w:iCs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vAlign w:val="center"/>
            <w:hideMark/>
          </w:tcPr>
          <w:p w14:paraId="4392864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vAlign w:val="center"/>
            <w:hideMark/>
          </w:tcPr>
          <w:p w14:paraId="67359B7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0E9A305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4C3D936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14DDFA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53897A0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5C1A7A1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EC9A1C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25,0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vAlign w:val="center"/>
            <w:hideMark/>
          </w:tcPr>
          <w:p w14:paraId="184F898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E5C2290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FA6C75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C39B34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9EF1C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AE0A1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7B11F1C1" w14:textId="77777777" w:rsidTr="0020207E">
        <w:trPr>
          <w:trHeight w:val="48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729F2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5173B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D007F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CE978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98C9A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7BCB0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28A57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60522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23C2AB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93F56B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EE991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7362A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69C076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D5659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83EC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C629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EBA4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9C3E6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13F49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9B8E5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B063A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EB61B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10B34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BA5FB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F5EC4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765DF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FFEEC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79041D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Показатель    мероприятия подпрограммы 1 </w:t>
            </w:r>
            <w:r w:rsidRPr="00ED46D3">
              <w:rPr>
                <w:rFonts w:ascii="Arial" w:hAnsi="Arial" w:cs="Arial"/>
                <w:i/>
                <w:iCs/>
              </w:rPr>
              <w:t>Колич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>ество трудоустроенных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9FBDF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47F9F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4D198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D9FF2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1D64B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AD7E2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CD3E2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D69A3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ECD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F76471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929D7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EAFC316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7DBE93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A8E2AEF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7C4FC86C" w14:textId="77777777" w:rsidTr="0020207E">
        <w:trPr>
          <w:trHeight w:val="48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A747EA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622B011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26D4B88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49B7D43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2C55B65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6F404E4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1108594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0856D8E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06CB1DE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3946416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57476E7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6A64F27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3DB5A98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7D3556A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4AA19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424B0B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E9BEDB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0EFB6DC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5EAF098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C0D51E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260BE29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31005C0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5D8241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FEE014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68B459D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69E82F0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0B600A4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hideMark/>
          </w:tcPr>
          <w:p w14:paraId="7E7772F3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Мероприятие 6.002    подпрограммы 1 </w:t>
            </w:r>
            <w:r w:rsidRPr="00ED46D3">
              <w:rPr>
                <w:rFonts w:ascii="Arial" w:hAnsi="Arial" w:cs="Arial"/>
                <w:i/>
                <w:iCs/>
              </w:rPr>
              <w:t>Поддержка деятельности трудового отряда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4DFEC"/>
            <w:vAlign w:val="center"/>
            <w:hideMark/>
          </w:tcPr>
          <w:p w14:paraId="4781CBB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 xml:space="preserve">тыс. </w:t>
            </w:r>
            <w:proofErr w:type="spellStart"/>
            <w:r w:rsidRPr="00ED46D3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4DFEC"/>
            <w:vAlign w:val="center"/>
            <w:hideMark/>
          </w:tcPr>
          <w:p w14:paraId="5970F3A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5D3F8AF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69C3A60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11C6765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05B7199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5C5C6BF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noWrap/>
            <w:vAlign w:val="center"/>
            <w:hideMark/>
          </w:tcPr>
          <w:p w14:paraId="60A808C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4DFEC"/>
            <w:vAlign w:val="center"/>
            <w:hideMark/>
          </w:tcPr>
          <w:p w14:paraId="2966814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7A74B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0DC1D8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765420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2A2975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2943F5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5D62C085" w14:textId="77777777" w:rsidTr="0020207E">
        <w:trPr>
          <w:trHeight w:val="495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BC8CED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B3243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81D26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70E97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B998B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2411B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C9BCD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5EE9C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3AAD4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15D1D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20CA1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EF51CF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65C07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6959C0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F899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F3A6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0709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43CFFC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2DD09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A8BD8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7C8BA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05B5A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16551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CACDD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466D7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E2645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2F727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46D615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Показатель    мероприятия подпрограммы 1 </w:t>
            </w:r>
            <w:r w:rsidRPr="00ED46D3">
              <w:rPr>
                <w:rFonts w:ascii="Arial" w:hAnsi="Arial" w:cs="Arial"/>
              </w:rPr>
              <w:t>Прове</w:t>
            </w:r>
            <w:r w:rsidRPr="00ED46D3">
              <w:rPr>
                <w:rFonts w:ascii="Arial" w:hAnsi="Arial" w:cs="Arial"/>
              </w:rPr>
              <w:lastRenderedPageBreak/>
              <w:t>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5F8FCCD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D46D3">
              <w:rPr>
                <w:rFonts w:ascii="Arial" w:hAnsi="Arial" w:cs="Arial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BBC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7CB3A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05E88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B5BC6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E08F0D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80D327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55D37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C2E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4B403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4EB09B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7E1ABB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78588B0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8D98F7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1F8D3F66" w14:textId="77777777" w:rsidTr="0020207E">
        <w:trPr>
          <w:trHeight w:val="42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0808FC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F196B0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D2B2D2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C6F191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D215EF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4460A7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E0D63E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2BE96D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4ADB51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709C87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D5B65A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6577FE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5D2784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65D91A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EA9037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4F7B43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DC8974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360C36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235383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EBB2C4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D9DF7B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034ADD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FFE488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931560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4BF505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A792F9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623402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1609D31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Подпрограмма  2</w:t>
            </w:r>
            <w:r w:rsidRPr="00ED46D3">
              <w:rPr>
                <w:rFonts w:ascii="Arial" w:hAnsi="Arial" w:cs="Arial"/>
              </w:rPr>
              <w:t xml:space="preserve"> Содействие в обеспечении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727B1AC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BFCE3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56EBB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9DE6A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A69BB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AF94E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F0B71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ACBE4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C8A3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A42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E79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AF5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D036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6A2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</w:p>
        </w:tc>
      </w:tr>
      <w:tr w:rsidR="009E23F1" w:rsidRPr="00ED46D3" w14:paraId="3A748055" w14:textId="77777777" w:rsidTr="0020207E">
        <w:trPr>
          <w:trHeight w:val="48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5EEB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BBD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66E7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8726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A4CA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AD3E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BBE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949AF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0951E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985E9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71A5D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F4F56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77AD1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380D1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5A2A7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1C7A5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8E244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12E5B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02F46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67986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4E274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454DF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CCFD0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130E5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1B016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12349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798DE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14:paraId="0346B8F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З</w:t>
            </w:r>
            <w:r w:rsidRPr="00ED46D3">
              <w:rPr>
                <w:rFonts w:ascii="Arial" w:hAnsi="Arial" w:cs="Arial"/>
                <w:b/>
                <w:bCs/>
              </w:rPr>
              <w:t xml:space="preserve">адача 1  подпрограммы  2 </w:t>
            </w:r>
            <w:r w:rsidRPr="00ED46D3">
              <w:rPr>
                <w:rFonts w:ascii="Arial" w:hAnsi="Arial" w:cs="Arial"/>
              </w:rPr>
              <w:t xml:space="preserve">Содействие в решении жилищных проблем молодых </w:t>
            </w:r>
            <w:r w:rsidRPr="00ED46D3">
              <w:rPr>
                <w:rFonts w:ascii="Arial" w:hAnsi="Arial" w:cs="Arial"/>
              </w:rPr>
              <w:lastRenderedPageBreak/>
              <w:t>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4B324C2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14:paraId="63A009A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14:paraId="0DA0015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14:paraId="4E60827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14:paraId="6779952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14:paraId="3E5BBA0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14:paraId="5FFD907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14:paraId="1D9BF5D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33971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393B7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7AABE0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486702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0A4A37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7203A9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7F28DF3A" w14:textId="77777777" w:rsidTr="0020207E">
        <w:trPr>
          <w:trHeight w:val="60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C1B2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9FAE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AA2E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E92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885B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D88D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7095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6DACF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91443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F2CC9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EC7A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5EC1A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3868B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169CD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8B7B7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50D114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5D74F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5BFD5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12F10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B4C3F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CF170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B32CD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CC81B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98E6C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DA3B0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177A7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C2424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4B0B2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Показатель   задачи </w:t>
            </w:r>
            <w:r w:rsidRPr="00ED46D3">
              <w:rPr>
                <w:rFonts w:ascii="Arial" w:hAnsi="Arial" w:cs="Arial"/>
                <w:i/>
                <w:iCs/>
              </w:rPr>
              <w:t>Количество молодых семей, улучшивших свои жилищные условия в рамках реализации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AB8AE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FBE15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01576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838B4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82C96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747CF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EB94D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BA701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6A4C9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D080AF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899EA6B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3C2DD4B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5B0589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9438A9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794D9FF1" w14:textId="77777777" w:rsidTr="0020207E">
        <w:trPr>
          <w:trHeight w:val="555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8B77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44DB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54ED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BD7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4733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40D6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2B96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606D5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4FFEF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F551C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4FF9E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337B0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044A8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AD299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205C7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8740C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CDEC1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E6EC3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02081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FC9CE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01C98F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2450E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3FC73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C97B8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94533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4857A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57FEE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BD90F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Показатель   задачи </w:t>
            </w:r>
            <w:r w:rsidRPr="00ED46D3">
              <w:rPr>
                <w:rFonts w:ascii="Arial" w:hAnsi="Arial" w:cs="Arial"/>
                <w:i/>
                <w:iCs/>
              </w:rPr>
              <w:t>Средний размер субсид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>ии на обеспечение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23042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63B8C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B50F0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0F2E4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6E46D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A1383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F59A9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37CD1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C40DC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F52438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F51B2F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320BA3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9945ED1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065091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40701E22" w14:textId="77777777" w:rsidTr="0020207E">
        <w:trPr>
          <w:trHeight w:val="765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31FDD58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71F4F14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5CD855A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725BD2D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47B4921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7556673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0EC3369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72116DD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21B05D3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05F4441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06E4388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7C58C87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7510478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L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0C94603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333B8F3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0EF2398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D94BB6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4DE5C7A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0328B00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4AF5C10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50FB042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48DA6DF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EBA2A0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46EAFAF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3FAB17B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21B9D1F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0B8248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hideMark/>
          </w:tcPr>
          <w:p w14:paraId="635E334C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Мероприятие 1.001   подпрограммы  </w:t>
            </w:r>
            <w:r w:rsidRPr="00ED46D3">
              <w:rPr>
                <w:rFonts w:ascii="Arial" w:hAnsi="Arial" w:cs="Arial"/>
              </w:rPr>
              <w:t xml:space="preserve"> С</w:t>
            </w:r>
            <w:r w:rsidRPr="00ED46D3">
              <w:rPr>
                <w:rFonts w:ascii="Arial" w:hAnsi="Arial" w:cs="Arial"/>
                <w:i/>
                <w:iCs/>
              </w:rPr>
              <w:t xml:space="preserve">убсидии на реализацию мероприятий по  обеспечению жильем молодых семей за счет 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 xml:space="preserve">средств бюджета муниципального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vAlign w:val="center"/>
            <w:hideMark/>
          </w:tcPr>
          <w:p w14:paraId="2FE2C5F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vAlign w:val="center"/>
            <w:hideMark/>
          </w:tcPr>
          <w:p w14:paraId="29D0BED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4836F7F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FD42DE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09F1C8F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1BB781A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69F68A6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3229B43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vAlign w:val="center"/>
            <w:hideMark/>
          </w:tcPr>
          <w:p w14:paraId="04F29CE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A7A59B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2D03E08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9E8AB7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E07107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00F27A0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213F5BA4" w14:textId="77777777" w:rsidTr="0020207E">
        <w:trPr>
          <w:trHeight w:val="735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0E59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2A5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582C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D0D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71CC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DE9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50C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1D18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802AF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FC45E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128D6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C7842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24CC6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L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C2E3F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B02BF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933CC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908CC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75248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081E0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7590B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3CCA7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2F195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EC9CD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49A35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0C4C7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DF82C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A8A93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0812A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Показатель мероприятия подпрограммы  2  </w:t>
            </w:r>
            <w:r w:rsidRPr="00ED46D3">
              <w:rPr>
                <w:rFonts w:ascii="Arial" w:hAnsi="Arial" w:cs="Arial"/>
                <w:i/>
                <w:iCs/>
              </w:rPr>
              <w:t>Количество молодых семей, получивших субсидию из муниципального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180E7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EF956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43E77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137F8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10E3F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0761B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3C662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2884C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4AC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593FD5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6A401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C2A1551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807F2B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D9B7E0C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740CD6C9" w14:textId="77777777" w:rsidTr="0020207E">
        <w:trPr>
          <w:trHeight w:val="735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16AB6EC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49C5BE1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4219F3C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78AA3CC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35EAD1E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0C83272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1E82627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0B07E11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48523CB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15F015C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367FDF8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62AE803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5B7A108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L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74D8F49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422D289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597BF95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041A0E9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6AEC4B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29BCB49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4768A2C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14388BC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5857E81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3F7002D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472AB4D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4C67C2A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43A2EC1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5C46FD8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hideMark/>
          </w:tcPr>
          <w:p w14:paraId="2A78E41C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Мероприятие   </w:t>
            </w:r>
            <w:r w:rsidRPr="00ED46D3">
              <w:rPr>
                <w:rFonts w:ascii="Arial" w:hAnsi="Arial" w:cs="Arial"/>
                <w:b/>
                <w:bCs/>
              </w:rPr>
              <w:lastRenderedPageBreak/>
              <w:t xml:space="preserve">1.002 подпрограммы  </w:t>
            </w:r>
            <w:r w:rsidRPr="00ED46D3">
              <w:rPr>
                <w:rFonts w:ascii="Arial" w:hAnsi="Arial" w:cs="Arial"/>
              </w:rPr>
              <w:t xml:space="preserve"> </w:t>
            </w:r>
            <w:r w:rsidRPr="00ED46D3">
              <w:rPr>
                <w:rFonts w:ascii="Arial" w:hAnsi="Arial" w:cs="Arial"/>
                <w:i/>
                <w:iCs/>
              </w:rPr>
              <w:t>Субсидии на реализацию мероприятий по  обеспечению жильем молодых семей за счет средств областного 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vAlign w:val="center"/>
            <w:hideMark/>
          </w:tcPr>
          <w:p w14:paraId="7AD3C54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тыс. ру</w:t>
            </w:r>
            <w:r w:rsidRPr="00ED46D3">
              <w:rPr>
                <w:rFonts w:ascii="Arial" w:hAnsi="Arial" w:cs="Arial"/>
              </w:rPr>
              <w:lastRenderedPageBreak/>
              <w:t>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vAlign w:val="center"/>
            <w:hideMark/>
          </w:tcPr>
          <w:p w14:paraId="294372E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185,6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1B9CFB5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062FB2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2049794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3DBF8E7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8C918A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55C301E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vAlign w:val="center"/>
            <w:hideMark/>
          </w:tcPr>
          <w:p w14:paraId="352CC8E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224BC96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663787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111735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58322C8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2DA196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7BAD3D25" w14:textId="77777777" w:rsidTr="0020207E">
        <w:trPr>
          <w:trHeight w:val="48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8C57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C6E8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8F40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6993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C9A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5742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687A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FF49C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BDC93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DCCA6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4D843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D6380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303CA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L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93EA3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8E5E5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C5CF0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A310F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CE7EA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DE1CA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FEAEF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8A908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D71C0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5C017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B18EB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BDFEA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DFB27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CEA95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26EB4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Показатель мероприятия подпр</w:t>
            </w:r>
            <w:r w:rsidRPr="00ED46D3">
              <w:rPr>
                <w:rFonts w:ascii="Arial" w:hAnsi="Arial" w:cs="Arial"/>
                <w:b/>
                <w:bCs/>
              </w:rPr>
              <w:lastRenderedPageBreak/>
              <w:t xml:space="preserve">ограммы  2  </w:t>
            </w:r>
            <w:r w:rsidRPr="00ED46D3">
              <w:rPr>
                <w:rFonts w:ascii="Arial" w:hAnsi="Arial" w:cs="Arial"/>
                <w:i/>
                <w:iCs/>
              </w:rPr>
              <w:t>Количество молодых семей, получивших субсидию из областного 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9DC6E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E4921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C6489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DB8B7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82408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F15A6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25C41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E143D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F4352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A896F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3B3CA70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369DC38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32064B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D283CB2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3DF830FA" w14:textId="77777777" w:rsidTr="0020207E">
        <w:trPr>
          <w:trHeight w:val="81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400FB56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35AEAE6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0965363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0ADD36B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6389E64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3C54D23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1D1080D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1D2A6B5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7F643F1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43D563C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6C62481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1175C44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6DF68FC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L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26F7D9C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0D69AE2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2A4A333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B9B3E7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0DB8164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6A3B5A5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020680F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4E8D919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28181BB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3FECFB2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016ACFD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9B372E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44C9416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38D9F8F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hideMark/>
          </w:tcPr>
          <w:p w14:paraId="1D310801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Мероприятие   1.003 подпрограммы </w:t>
            </w:r>
            <w:r w:rsidRPr="00ED46D3">
              <w:rPr>
                <w:rFonts w:ascii="Arial" w:hAnsi="Arial" w:cs="Arial"/>
                <w:i/>
                <w:iCs/>
              </w:rPr>
              <w:t>Субсидии на реализацию мероприятий по  обеспечению жилье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>м молодых семей</w:t>
            </w:r>
            <w:r w:rsidRPr="00ED46D3">
              <w:rPr>
                <w:rFonts w:ascii="Arial" w:hAnsi="Arial" w:cs="Arial"/>
                <w:b/>
                <w:bCs/>
              </w:rPr>
              <w:t xml:space="preserve"> </w:t>
            </w:r>
            <w:r w:rsidRPr="00ED46D3">
              <w:rPr>
                <w:rFonts w:ascii="Arial" w:hAnsi="Arial" w:cs="Arial"/>
                <w:i/>
                <w:iCs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vAlign w:val="center"/>
            <w:hideMark/>
          </w:tcPr>
          <w:p w14:paraId="7D0CD3E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vAlign w:val="center"/>
            <w:hideMark/>
          </w:tcPr>
          <w:p w14:paraId="7029E79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12A7296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31EC5D9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53D019E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717F039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30B9B30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noWrap/>
            <w:vAlign w:val="center"/>
            <w:hideMark/>
          </w:tcPr>
          <w:p w14:paraId="5F1651C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4DFEC"/>
            <w:vAlign w:val="center"/>
            <w:hideMark/>
          </w:tcPr>
          <w:p w14:paraId="764C6CF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CFD8E4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6493E4C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2E7BC1B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F283120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3F15FE1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5363E3F0" w14:textId="77777777" w:rsidTr="0020207E">
        <w:trPr>
          <w:trHeight w:val="48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BB26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8BDA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FFF5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806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BF9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1C53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8B6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68CAE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3BF92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D0FCD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81ABF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AFCC7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44F7D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L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E47C1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799D2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8DD0D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92418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E93F2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2768F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F3C53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2E1D36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77088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8E15A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E1A1D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0BF21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53C6A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F8F47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C88155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Показатель мероприятия подпрограммы  2  </w:t>
            </w:r>
            <w:r w:rsidRPr="00ED46D3">
              <w:rPr>
                <w:rFonts w:ascii="Arial" w:hAnsi="Arial" w:cs="Arial"/>
                <w:i/>
                <w:iCs/>
              </w:rPr>
              <w:t xml:space="preserve">Количество молодых семей, получивших субсидию из федерального 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16618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A7AAF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55BCE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3D1CE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18B614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1EB41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EF6FA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9C4F3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96AA4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50EFDFF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B32ECD1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BB3C4D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A939825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B4078B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3D016033" w14:textId="77777777" w:rsidTr="0020207E">
        <w:trPr>
          <w:trHeight w:val="96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C57C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FAB0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2226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EE65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698E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A9E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7413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6E82B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99CA9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FD3B7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DE80A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FA1A1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C7268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L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1E5B9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AC996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86E82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85F0A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6EC6A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C802A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1AC8E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998ED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09E14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13BDA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5F823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143E7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AC5E8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B4177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F5450A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Административное мероприятие    подпрограммы 1.004 </w:t>
            </w:r>
            <w:r w:rsidRPr="00ED46D3">
              <w:rPr>
                <w:rFonts w:ascii="Arial" w:hAnsi="Arial" w:cs="Arial"/>
              </w:rPr>
              <w:t xml:space="preserve"> </w:t>
            </w:r>
            <w:r w:rsidRPr="00ED46D3">
              <w:rPr>
                <w:rFonts w:ascii="Arial" w:hAnsi="Arial" w:cs="Arial"/>
                <w:i/>
                <w:iCs/>
              </w:rPr>
              <w:t>Подготовка и оформление пакета документации для получения средств федерального и областного бюдже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>тов на предоставление субсидии на обеспечение жильем молодых семей на следующий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5D9F1"/>
            <w:vAlign w:val="center"/>
            <w:hideMark/>
          </w:tcPr>
          <w:p w14:paraId="7866606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да-1/нет-0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46F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450D8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24DCC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372F0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145D9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56295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7DBCA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89C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143E1CB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43A0E9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4DF17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335812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6A898F8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4662E7EE" w14:textId="77777777" w:rsidTr="0020207E">
        <w:trPr>
          <w:trHeight w:val="120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52F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217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12B7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CA45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1F2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940A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236A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F8C69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E87CB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05E9E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EAFFD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65821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3BB16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L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11841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0692F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40272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2AE9E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5BD12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73B2A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98FF8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28F3EC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68FBC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8F580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30325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08504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FCACB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7B4A3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BEADD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Показатель мероприятия подпрограммы  2  </w:t>
            </w:r>
            <w:r w:rsidRPr="00ED46D3">
              <w:rPr>
                <w:rFonts w:ascii="Arial" w:hAnsi="Arial" w:cs="Arial"/>
                <w:i/>
                <w:iCs/>
              </w:rPr>
              <w:t>Количество молодых семей, включ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 xml:space="preserve">енных в список молодых семей - участников подпрограммы «Содействие в обеспечении жильем молодых  семей» государственной программы Тверской области 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 xml:space="preserve">«Молодежь </w:t>
            </w:r>
            <w:proofErr w:type="spellStart"/>
            <w:r w:rsidRPr="00ED46D3">
              <w:rPr>
                <w:rFonts w:ascii="Arial" w:hAnsi="Arial" w:cs="Arial"/>
                <w:i/>
                <w:iCs/>
              </w:rPr>
              <w:t>Верхневолжья</w:t>
            </w:r>
            <w:proofErr w:type="spellEnd"/>
            <w:r w:rsidRPr="00ED46D3">
              <w:rPr>
                <w:rFonts w:ascii="Arial" w:hAnsi="Arial" w:cs="Arial"/>
                <w:i/>
                <w:iCs/>
              </w:rPr>
              <w:t>» на 2017 -2022 годы» на следующий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CDFEE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семей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670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B2090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102B3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563A7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0CBEA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FA7F4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F0CD1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859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98794CD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164623B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3192F2D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8339E9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5837D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63873C59" w14:textId="77777777" w:rsidTr="0020207E">
        <w:trPr>
          <w:trHeight w:val="48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8717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60AE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CC82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7A5F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78D4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31F9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F3B3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20A87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ECC3F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278F0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A81D9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8446A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9861B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E9A7E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DA735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880D0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697EF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38C25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8554B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0F856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7CF48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BD45B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286EB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2B8E3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FA940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0D295C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F8620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14:paraId="48D645F8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Задача 2 подпрограммы 2.</w:t>
            </w:r>
            <w:r w:rsidRPr="00ED46D3">
              <w:rPr>
                <w:rFonts w:ascii="Arial" w:hAnsi="Arial" w:cs="Arial"/>
              </w:rPr>
              <w:t xml:space="preserve"> Информирование о содействие в решении жилищных проблем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C5D9F1"/>
            <w:vAlign w:val="center"/>
            <w:hideMark/>
          </w:tcPr>
          <w:p w14:paraId="5F470C3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AD757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vAlign w:val="center"/>
            <w:hideMark/>
          </w:tcPr>
          <w:p w14:paraId="7081743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vAlign w:val="center"/>
            <w:hideMark/>
          </w:tcPr>
          <w:p w14:paraId="315404C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vAlign w:val="center"/>
            <w:hideMark/>
          </w:tcPr>
          <w:p w14:paraId="7F46F80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vAlign w:val="center"/>
            <w:hideMark/>
          </w:tcPr>
          <w:p w14:paraId="60A5891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vAlign w:val="center"/>
            <w:hideMark/>
          </w:tcPr>
          <w:p w14:paraId="498A31D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vAlign w:val="center"/>
            <w:hideMark/>
          </w:tcPr>
          <w:p w14:paraId="55A60AA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F449F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FC66EA1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8F17E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E9453F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B66890A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7A44211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3B71C8E0" w14:textId="77777777" w:rsidTr="0020207E">
        <w:trPr>
          <w:trHeight w:val="510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308A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1001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1B2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ADA5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6613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D5F1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6C25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DA3F2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B6645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33F98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F98CE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9FACB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B111A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FE866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774F1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21591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63318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70CD8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489B60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19A374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A082D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C93D7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46D3C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36FD7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A784D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A0238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80538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5D9F1"/>
            <w:hideMark/>
          </w:tcPr>
          <w:p w14:paraId="401044B2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Показатель задачи. </w:t>
            </w:r>
            <w:r w:rsidRPr="00ED46D3">
              <w:rPr>
                <w:rFonts w:ascii="Arial" w:hAnsi="Arial" w:cs="Arial"/>
                <w:i/>
                <w:iCs/>
              </w:rPr>
              <w:t xml:space="preserve">Количество молодых </w:t>
            </w:r>
            <w:proofErr w:type="spellStart"/>
            <w:r w:rsidRPr="00ED46D3">
              <w:rPr>
                <w:rFonts w:ascii="Arial" w:hAnsi="Arial" w:cs="Arial"/>
                <w:i/>
                <w:iCs/>
              </w:rPr>
              <w:t>семей</w:t>
            </w:r>
            <w:proofErr w:type="gramStart"/>
            <w:r w:rsidRPr="00ED46D3">
              <w:rPr>
                <w:rFonts w:ascii="Arial" w:hAnsi="Arial" w:cs="Arial"/>
                <w:i/>
                <w:iCs/>
              </w:rPr>
              <w:t>,и</w:t>
            </w:r>
            <w:proofErr w:type="gramEnd"/>
            <w:r w:rsidRPr="00ED46D3">
              <w:rPr>
                <w:rFonts w:ascii="Arial" w:hAnsi="Arial" w:cs="Arial"/>
                <w:i/>
                <w:iCs/>
              </w:rPr>
              <w:t>нформированных</w:t>
            </w:r>
            <w:proofErr w:type="spellEnd"/>
            <w:r w:rsidRPr="00ED46D3">
              <w:rPr>
                <w:rFonts w:ascii="Arial" w:hAnsi="Arial" w:cs="Arial"/>
                <w:i/>
                <w:iCs/>
              </w:rPr>
              <w:t xml:space="preserve"> о содействии в решении жилищных проблем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28296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D60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246A1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06B9E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1628E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2B522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FA9AE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162EE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D4E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C211687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C6A21DF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EA21FE8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CAEF47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EE4D2A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7DA7C3AE" w14:textId="77777777" w:rsidTr="0020207E">
        <w:trPr>
          <w:trHeight w:val="1005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4176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EF6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767F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B1F0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23C4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EC5A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A14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118DB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7566A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EF62E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B293D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DE30A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FCCA6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ED0464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CE54A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929331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25705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5322D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6BF077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F4C9B8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EB4C12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D2192A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1C5D29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2EE64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46143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81EEE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B5E09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76CDAF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 xml:space="preserve">Административное мероприятие 1.005  подпрограммы 2 </w:t>
            </w:r>
            <w:r w:rsidRPr="00ED46D3">
              <w:rPr>
                <w:rFonts w:ascii="Arial" w:hAnsi="Arial" w:cs="Arial"/>
                <w:i/>
                <w:iCs/>
              </w:rPr>
              <w:lastRenderedPageBreak/>
              <w:t xml:space="preserve">Распространение информационно-справочных </w:t>
            </w:r>
            <w:proofErr w:type="spellStart"/>
            <w:r w:rsidRPr="00ED46D3">
              <w:rPr>
                <w:rFonts w:ascii="Arial" w:hAnsi="Arial" w:cs="Arial"/>
                <w:i/>
                <w:iCs/>
              </w:rPr>
              <w:t>меатериалов</w:t>
            </w:r>
            <w:proofErr w:type="spellEnd"/>
            <w:r w:rsidRPr="00ED46D3">
              <w:rPr>
                <w:rFonts w:ascii="Arial" w:hAnsi="Arial" w:cs="Arial"/>
                <w:i/>
                <w:iCs/>
              </w:rPr>
              <w:t xml:space="preserve"> о предоставляемых государством мерах поддержки молодых семей в решении жилищных проблем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5D9F1"/>
            <w:vAlign w:val="center"/>
            <w:hideMark/>
          </w:tcPr>
          <w:p w14:paraId="75BDACE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да-1/нет-0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182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CA729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9B0B6E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126F7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4B6BB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7047D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81B0D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13D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8873D3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FD0597E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7060992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DA9F4DC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239F6B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  <w:tr w:rsidR="009E23F1" w:rsidRPr="00ED46D3" w14:paraId="18931651" w14:textId="77777777" w:rsidTr="0020207E">
        <w:trPr>
          <w:trHeight w:val="1005"/>
        </w:trPr>
        <w:tc>
          <w:tcPr>
            <w:tcW w:w="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AD52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5AF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2430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20FF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BB8B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A4EF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38D87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29584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2D36C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9C0C1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89DD33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F7C28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ED5B3A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D198C9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DF3342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BE3575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15921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931663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CEA21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2E1DB0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3592AD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48B0FE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4BAD85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09764F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0CC191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6A9DBB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3208C5" w14:textId="77777777" w:rsidR="009E23F1" w:rsidRPr="00ED46D3" w:rsidRDefault="009E23F1" w:rsidP="002020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2C872E62" w14:textId="77777777" w:rsidR="009E23F1" w:rsidRPr="00ED46D3" w:rsidRDefault="009E23F1" w:rsidP="0020207E">
            <w:pPr>
              <w:rPr>
                <w:rFonts w:ascii="Arial" w:hAnsi="Arial" w:cs="Arial"/>
                <w:b/>
                <w:bCs/>
              </w:rPr>
            </w:pPr>
            <w:r w:rsidRPr="00ED46D3">
              <w:rPr>
                <w:rFonts w:ascii="Arial" w:hAnsi="Arial" w:cs="Arial"/>
                <w:b/>
                <w:bCs/>
              </w:rPr>
              <w:t>Показатель Адми</w:t>
            </w:r>
            <w:r w:rsidRPr="00ED46D3">
              <w:rPr>
                <w:rFonts w:ascii="Arial" w:hAnsi="Arial" w:cs="Arial"/>
                <w:b/>
                <w:bCs/>
              </w:rPr>
              <w:lastRenderedPageBreak/>
              <w:t xml:space="preserve">нистративного мероприятия подпрограммы 2   </w:t>
            </w:r>
            <w:r w:rsidRPr="00ED46D3">
              <w:rPr>
                <w:rFonts w:ascii="Arial" w:hAnsi="Arial" w:cs="Arial"/>
                <w:i/>
                <w:iCs/>
              </w:rPr>
              <w:t>Количество справочных материалов, которое было распространено среди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0B1DA6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3E0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C23CE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A7755D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4E2588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02CDD0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9E849F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529C5B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2BAC" w14:textId="77777777" w:rsidR="009E23F1" w:rsidRPr="00ED46D3" w:rsidRDefault="009E23F1" w:rsidP="0020207E">
            <w:pPr>
              <w:jc w:val="center"/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1A92C72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21AC56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8144F9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E3E5D34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98A4559" w14:textId="77777777" w:rsidR="009E23F1" w:rsidRPr="00ED46D3" w:rsidRDefault="009E23F1" w:rsidP="0020207E">
            <w:pPr>
              <w:rPr>
                <w:rFonts w:ascii="Arial" w:hAnsi="Arial" w:cs="Arial"/>
              </w:rPr>
            </w:pPr>
            <w:r w:rsidRPr="00ED46D3">
              <w:rPr>
                <w:rFonts w:ascii="Arial" w:hAnsi="Arial" w:cs="Arial"/>
              </w:rPr>
              <w:t> </w:t>
            </w:r>
          </w:p>
        </w:tc>
      </w:tr>
    </w:tbl>
    <w:p w14:paraId="5DCBD0A1" w14:textId="77777777" w:rsidR="009E23F1" w:rsidRPr="00ED46D3" w:rsidRDefault="009E23F1" w:rsidP="009E23F1">
      <w:pPr>
        <w:rPr>
          <w:rFonts w:ascii="Arial" w:hAnsi="Arial" w:cs="Arial"/>
        </w:rPr>
      </w:pPr>
    </w:p>
    <w:p w14:paraId="5AD1ED6B" w14:textId="1812367E" w:rsidR="009E23F1" w:rsidRPr="00E76718" w:rsidRDefault="009E23F1" w:rsidP="009E23F1">
      <w:pPr>
        <w:rPr>
          <w:rFonts w:ascii="Arial" w:hAnsi="Arial" w:cs="Arial"/>
          <w:color w:val="FF0000"/>
        </w:rPr>
      </w:pPr>
      <w:bookmarkStart w:id="5" w:name="_GoBack"/>
      <w:bookmarkEnd w:id="5"/>
    </w:p>
    <w:p w14:paraId="428E04DA" w14:textId="77777777" w:rsidR="009E23F1" w:rsidRPr="00E76718" w:rsidRDefault="009E23F1" w:rsidP="009E23F1">
      <w:pPr>
        <w:rPr>
          <w:rFonts w:ascii="Arial" w:hAnsi="Arial" w:cs="Arial"/>
          <w:color w:val="FF0000"/>
        </w:rPr>
      </w:pPr>
    </w:p>
    <w:p w14:paraId="5D5CF703" w14:textId="77777777" w:rsidR="009E23F1" w:rsidRPr="00E76718" w:rsidRDefault="009E23F1" w:rsidP="009E23F1">
      <w:pPr>
        <w:rPr>
          <w:rFonts w:ascii="Arial" w:hAnsi="Arial" w:cs="Arial"/>
          <w:color w:val="FF0000"/>
        </w:rPr>
      </w:pPr>
    </w:p>
    <w:p w14:paraId="527D036F" w14:textId="77777777" w:rsidR="009E23F1" w:rsidRPr="00E76718" w:rsidRDefault="009E23F1" w:rsidP="009E23F1">
      <w:pPr>
        <w:rPr>
          <w:rFonts w:ascii="Arial" w:hAnsi="Arial" w:cs="Arial"/>
          <w:color w:val="FF0000"/>
        </w:rPr>
      </w:pPr>
    </w:p>
    <w:p w14:paraId="20F98EE5" w14:textId="77777777" w:rsidR="009E23F1" w:rsidRPr="00E76718" w:rsidRDefault="009E23F1" w:rsidP="009E23F1">
      <w:pPr>
        <w:rPr>
          <w:rFonts w:ascii="Arial" w:hAnsi="Arial" w:cs="Arial"/>
          <w:color w:val="FF0000"/>
        </w:rPr>
      </w:pPr>
    </w:p>
    <w:p w14:paraId="20EBAB4E" w14:textId="77777777" w:rsidR="009E23F1" w:rsidRPr="00E76718" w:rsidRDefault="009E23F1" w:rsidP="009E23F1">
      <w:pPr>
        <w:rPr>
          <w:rFonts w:ascii="Arial" w:hAnsi="Arial" w:cs="Arial"/>
          <w:color w:val="FF0000"/>
        </w:rPr>
      </w:pPr>
    </w:p>
    <w:p w14:paraId="0C178716" w14:textId="77777777" w:rsidR="009E23F1" w:rsidRPr="00E76718" w:rsidRDefault="009E23F1" w:rsidP="009E23F1">
      <w:pPr>
        <w:rPr>
          <w:rFonts w:ascii="Arial" w:hAnsi="Arial" w:cs="Arial"/>
          <w:color w:val="FF0000"/>
        </w:rPr>
      </w:pPr>
    </w:p>
    <w:p w14:paraId="2DF0B370" w14:textId="77777777" w:rsidR="009E23F1" w:rsidRPr="00681B1E" w:rsidRDefault="009E23F1" w:rsidP="00681B1E">
      <w:pPr>
        <w:ind w:firstLine="539"/>
        <w:jc w:val="both"/>
        <w:rPr>
          <w:rFonts w:ascii="Arial" w:hAnsi="Arial" w:cs="Arial"/>
        </w:rPr>
      </w:pPr>
    </w:p>
    <w:sectPr w:rsidR="009E23F1" w:rsidRPr="00681B1E" w:rsidSect="009E23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6F"/>
    <w:rsid w:val="000D3991"/>
    <w:rsid w:val="00314911"/>
    <w:rsid w:val="00350274"/>
    <w:rsid w:val="00404D64"/>
    <w:rsid w:val="00477610"/>
    <w:rsid w:val="00580528"/>
    <w:rsid w:val="00595D80"/>
    <w:rsid w:val="005F0921"/>
    <w:rsid w:val="00604BEF"/>
    <w:rsid w:val="00681B1E"/>
    <w:rsid w:val="007A0929"/>
    <w:rsid w:val="007D62F7"/>
    <w:rsid w:val="008621AE"/>
    <w:rsid w:val="00863DBC"/>
    <w:rsid w:val="0089302B"/>
    <w:rsid w:val="008D79CD"/>
    <w:rsid w:val="009031CC"/>
    <w:rsid w:val="00932BB1"/>
    <w:rsid w:val="009877D4"/>
    <w:rsid w:val="009E23F1"/>
    <w:rsid w:val="00A77704"/>
    <w:rsid w:val="00AE6A99"/>
    <w:rsid w:val="00B773AC"/>
    <w:rsid w:val="00C16545"/>
    <w:rsid w:val="00C83E3F"/>
    <w:rsid w:val="00CE386F"/>
    <w:rsid w:val="00D76D06"/>
    <w:rsid w:val="00D97E2C"/>
    <w:rsid w:val="00E00306"/>
    <w:rsid w:val="00F0635E"/>
    <w:rsid w:val="00F8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D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86F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386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386F"/>
  </w:style>
  <w:style w:type="character" w:customStyle="1" w:styleId="u">
    <w:name w:val="u"/>
    <w:basedOn w:val="a0"/>
    <w:rsid w:val="00CE386F"/>
  </w:style>
  <w:style w:type="paragraph" w:customStyle="1" w:styleId="ConsPlusNormal">
    <w:name w:val="ConsPlusNormal"/>
    <w:rsid w:val="00CE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86F"/>
  </w:style>
  <w:style w:type="character" w:styleId="a3">
    <w:name w:val="Hyperlink"/>
    <w:uiPriority w:val="99"/>
    <w:rsid w:val="00CE386F"/>
    <w:rPr>
      <w:color w:val="0000FF"/>
      <w:u w:val="single"/>
    </w:rPr>
  </w:style>
  <w:style w:type="character" w:customStyle="1" w:styleId="s101">
    <w:name w:val="s_101"/>
    <w:rsid w:val="00CE386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E386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CE3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CE386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91"/>
    <w:pPr>
      <w:ind w:left="720"/>
      <w:contextualSpacing/>
    </w:pPr>
  </w:style>
  <w:style w:type="character" w:customStyle="1" w:styleId="11">
    <w:name w:val="Обычный1"/>
    <w:rsid w:val="000D3991"/>
    <w:rPr>
      <w:rFonts w:ascii="Liberation Serif" w:hAnsi="Liberation Serif"/>
      <w:color w:val="000000"/>
      <w:sz w:val="24"/>
    </w:rPr>
  </w:style>
  <w:style w:type="paragraph" w:customStyle="1" w:styleId="ab">
    <w:basedOn w:val="a"/>
    <w:next w:val="ac"/>
    <w:rsid w:val="00AE6A99"/>
    <w:pPr>
      <w:suppressAutoHyphens/>
      <w:spacing w:before="240" w:after="240"/>
      <w:jc w:val="both"/>
    </w:pPr>
    <w:rPr>
      <w:color w:val="000000"/>
      <w:sz w:val="20"/>
      <w:szCs w:val="20"/>
      <w:lang w:eastAsia="zh-CN"/>
    </w:rPr>
  </w:style>
  <w:style w:type="paragraph" w:styleId="ac">
    <w:name w:val="Normal (Web)"/>
    <w:basedOn w:val="a"/>
    <w:unhideWhenUsed/>
    <w:rsid w:val="00AE6A99"/>
  </w:style>
  <w:style w:type="paragraph" w:customStyle="1" w:styleId="Standard">
    <w:name w:val="Standard"/>
    <w:rsid w:val="00F810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table" w:styleId="ad">
    <w:name w:val="Table Grid"/>
    <w:basedOn w:val="a1"/>
    <w:uiPriority w:val="39"/>
    <w:rsid w:val="006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rsid w:val="009E23F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Internetlink">
    <w:name w:val="Internet link"/>
    <w:rsid w:val="009E23F1"/>
    <w:rPr>
      <w:color w:val="000080"/>
      <w:u w:val="single"/>
    </w:rPr>
  </w:style>
  <w:style w:type="paragraph" w:customStyle="1" w:styleId="ae">
    <w:name w:val="Мой стиль"/>
    <w:basedOn w:val="a"/>
    <w:rsid w:val="009E23F1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f">
    <w:name w:val="No Spacing"/>
    <w:uiPriority w:val="1"/>
    <w:qFormat/>
    <w:rsid w:val="009E23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86F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386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386F"/>
  </w:style>
  <w:style w:type="character" w:customStyle="1" w:styleId="u">
    <w:name w:val="u"/>
    <w:basedOn w:val="a0"/>
    <w:rsid w:val="00CE386F"/>
  </w:style>
  <w:style w:type="paragraph" w:customStyle="1" w:styleId="ConsPlusNormal">
    <w:name w:val="ConsPlusNormal"/>
    <w:rsid w:val="00CE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86F"/>
  </w:style>
  <w:style w:type="character" w:styleId="a3">
    <w:name w:val="Hyperlink"/>
    <w:uiPriority w:val="99"/>
    <w:rsid w:val="00CE386F"/>
    <w:rPr>
      <w:color w:val="0000FF"/>
      <w:u w:val="single"/>
    </w:rPr>
  </w:style>
  <w:style w:type="character" w:customStyle="1" w:styleId="s101">
    <w:name w:val="s_101"/>
    <w:rsid w:val="00CE386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E386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CE3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CE386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91"/>
    <w:pPr>
      <w:ind w:left="720"/>
      <w:contextualSpacing/>
    </w:pPr>
  </w:style>
  <w:style w:type="character" w:customStyle="1" w:styleId="11">
    <w:name w:val="Обычный1"/>
    <w:rsid w:val="000D3991"/>
    <w:rPr>
      <w:rFonts w:ascii="Liberation Serif" w:hAnsi="Liberation Serif"/>
      <w:color w:val="000000"/>
      <w:sz w:val="24"/>
    </w:rPr>
  </w:style>
  <w:style w:type="paragraph" w:customStyle="1" w:styleId="ab">
    <w:basedOn w:val="a"/>
    <w:next w:val="ac"/>
    <w:rsid w:val="00AE6A99"/>
    <w:pPr>
      <w:suppressAutoHyphens/>
      <w:spacing w:before="240" w:after="240"/>
      <w:jc w:val="both"/>
    </w:pPr>
    <w:rPr>
      <w:color w:val="000000"/>
      <w:sz w:val="20"/>
      <w:szCs w:val="20"/>
      <w:lang w:eastAsia="zh-CN"/>
    </w:rPr>
  </w:style>
  <w:style w:type="paragraph" w:styleId="ac">
    <w:name w:val="Normal (Web)"/>
    <w:basedOn w:val="a"/>
    <w:unhideWhenUsed/>
    <w:rsid w:val="00AE6A99"/>
  </w:style>
  <w:style w:type="paragraph" w:customStyle="1" w:styleId="Standard">
    <w:name w:val="Standard"/>
    <w:rsid w:val="00F810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table" w:styleId="ad">
    <w:name w:val="Table Grid"/>
    <w:basedOn w:val="a1"/>
    <w:uiPriority w:val="39"/>
    <w:rsid w:val="006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rsid w:val="009E23F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Internetlink">
    <w:name w:val="Internet link"/>
    <w:rsid w:val="009E23F1"/>
    <w:rPr>
      <w:color w:val="000080"/>
      <w:u w:val="single"/>
    </w:rPr>
  </w:style>
  <w:style w:type="paragraph" w:customStyle="1" w:styleId="ae">
    <w:name w:val="Мой стиль"/>
    <w:basedOn w:val="a"/>
    <w:rsid w:val="009E23F1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f">
    <w:name w:val="No Spacing"/>
    <w:uiPriority w:val="1"/>
    <w:qFormat/>
    <w:rsid w:val="009E23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FF6EF50F74FCADB54FF8660F294C99B5E5DD7361DD436658A25F3B96B5043EBE6A949F524B5B1701365C6F50BA44F3D56AD29FFC944F909oEN" TargetMode="External"/><Relationship Id="rId5" Type="http://schemas.openxmlformats.org/officeDocument/2006/relationships/hyperlink" Target="consultantplus://offline/ref=9ADB834EA5B835667B67212B9550B5AB19BEE36E4431D0C270F8431301F7183C87ED1B605B4D8169v5n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64</Pages>
  <Words>5929</Words>
  <Characters>33800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Федотов</cp:lastModifiedBy>
  <cp:revision>8</cp:revision>
  <cp:lastPrinted>2022-01-28T07:30:00Z</cp:lastPrinted>
  <dcterms:created xsi:type="dcterms:W3CDTF">2022-01-19T14:08:00Z</dcterms:created>
  <dcterms:modified xsi:type="dcterms:W3CDTF">2022-01-31T16:58:00Z</dcterms:modified>
</cp:coreProperties>
</file>