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23A" w:rsidRPr="00016C2F" w:rsidRDefault="0024323A" w:rsidP="0024323A">
      <w:pPr>
        <w:pStyle w:val="a9"/>
        <w:rPr>
          <w:rFonts w:ascii="Arial" w:hAnsi="Arial" w:cs="Arial"/>
          <w:sz w:val="24"/>
          <w:szCs w:val="24"/>
        </w:rPr>
      </w:pPr>
    </w:p>
    <w:p w:rsidR="0024323A" w:rsidRPr="00016C2F" w:rsidRDefault="0024323A" w:rsidP="0024323A">
      <w:pPr>
        <w:pStyle w:val="a9"/>
        <w:rPr>
          <w:rFonts w:ascii="Arial" w:hAnsi="Arial" w:cs="Arial"/>
          <w:sz w:val="24"/>
          <w:szCs w:val="24"/>
        </w:rPr>
      </w:pPr>
    </w:p>
    <w:p w:rsidR="0024323A" w:rsidRPr="00016C2F" w:rsidRDefault="0024323A" w:rsidP="0024323A">
      <w:pPr>
        <w:pStyle w:val="a9"/>
        <w:rPr>
          <w:rFonts w:ascii="Arial" w:hAnsi="Arial" w:cs="Arial"/>
          <w:sz w:val="24"/>
          <w:szCs w:val="24"/>
        </w:rPr>
      </w:pPr>
      <w:r w:rsidRPr="00016C2F">
        <w:rPr>
          <w:rFonts w:ascii="Arial" w:hAnsi="Arial" w:cs="Arial"/>
          <w:sz w:val="24"/>
          <w:szCs w:val="24"/>
        </w:rPr>
        <w:t xml:space="preserve"> РОССИЙСКАЯ  ФЕДЕРАЦИЯ</w:t>
      </w:r>
    </w:p>
    <w:p w:rsidR="0024323A" w:rsidRPr="00016C2F" w:rsidRDefault="0024323A" w:rsidP="0024323A">
      <w:pPr>
        <w:jc w:val="center"/>
        <w:rPr>
          <w:rFonts w:ascii="Arial" w:hAnsi="Arial" w:cs="Arial"/>
          <w:b/>
          <w:sz w:val="24"/>
          <w:szCs w:val="24"/>
        </w:rPr>
      </w:pPr>
    </w:p>
    <w:p w:rsidR="0024323A" w:rsidRPr="00016C2F" w:rsidRDefault="0024323A" w:rsidP="0024323A">
      <w:pPr>
        <w:pStyle w:val="3"/>
        <w:rPr>
          <w:rFonts w:ascii="Arial" w:hAnsi="Arial" w:cs="Arial"/>
          <w:sz w:val="24"/>
          <w:szCs w:val="24"/>
        </w:rPr>
      </w:pPr>
      <w:r w:rsidRPr="00016C2F">
        <w:rPr>
          <w:rFonts w:ascii="Arial" w:hAnsi="Arial" w:cs="Arial"/>
          <w:sz w:val="24"/>
          <w:szCs w:val="24"/>
        </w:rPr>
        <w:t>АДМИНИСТРАЦИЯ МОЛОКОВСКОГО РАЙОНА</w:t>
      </w:r>
    </w:p>
    <w:p w:rsidR="0024323A" w:rsidRPr="00016C2F" w:rsidRDefault="0024323A" w:rsidP="0024323A">
      <w:pPr>
        <w:jc w:val="center"/>
        <w:rPr>
          <w:rFonts w:ascii="Arial" w:hAnsi="Arial" w:cs="Arial"/>
          <w:b/>
          <w:sz w:val="24"/>
          <w:szCs w:val="24"/>
        </w:rPr>
      </w:pPr>
      <w:r w:rsidRPr="00016C2F">
        <w:rPr>
          <w:rFonts w:ascii="Arial" w:hAnsi="Arial" w:cs="Arial"/>
          <w:b/>
          <w:sz w:val="24"/>
          <w:szCs w:val="24"/>
        </w:rPr>
        <w:t>ТВЕРСКОЙ  ОБЛАСТИ</w:t>
      </w:r>
    </w:p>
    <w:p w:rsidR="0024323A" w:rsidRPr="00016C2F" w:rsidRDefault="0024323A" w:rsidP="0024323A">
      <w:pPr>
        <w:pStyle w:val="1"/>
        <w:rPr>
          <w:rFonts w:ascii="Arial" w:hAnsi="Arial" w:cs="Arial"/>
          <w:b/>
          <w:sz w:val="24"/>
          <w:szCs w:val="24"/>
        </w:rPr>
      </w:pPr>
    </w:p>
    <w:p w:rsidR="0024323A" w:rsidRPr="00016C2F" w:rsidRDefault="0024323A" w:rsidP="0024323A">
      <w:pPr>
        <w:pStyle w:val="1"/>
        <w:rPr>
          <w:rFonts w:ascii="Arial" w:hAnsi="Arial" w:cs="Arial"/>
          <w:b/>
          <w:sz w:val="24"/>
          <w:szCs w:val="24"/>
        </w:rPr>
      </w:pPr>
      <w:r w:rsidRPr="00016C2F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41726" w:rsidRPr="00016C2F" w:rsidTr="00016C2F">
        <w:tc>
          <w:tcPr>
            <w:tcW w:w="1666" w:type="pct"/>
          </w:tcPr>
          <w:p w:rsidR="00641726" w:rsidRPr="00016C2F" w:rsidRDefault="00641726" w:rsidP="0064172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C2F">
              <w:rPr>
                <w:rFonts w:ascii="Arial" w:hAnsi="Arial" w:cs="Arial"/>
                <w:sz w:val="24"/>
                <w:szCs w:val="24"/>
                <w:lang w:eastAsia="ru-RU"/>
              </w:rPr>
              <w:t>от 07.10.2020</w:t>
            </w:r>
          </w:p>
        </w:tc>
        <w:tc>
          <w:tcPr>
            <w:tcW w:w="1666" w:type="pct"/>
          </w:tcPr>
          <w:p w:rsidR="00641726" w:rsidRPr="00016C2F" w:rsidRDefault="00641726" w:rsidP="0064172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641726" w:rsidRPr="00016C2F" w:rsidRDefault="00641726" w:rsidP="00641726">
            <w:pPr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C2F">
              <w:rPr>
                <w:rFonts w:ascii="Arial" w:hAnsi="Arial" w:cs="Arial"/>
                <w:sz w:val="24"/>
                <w:szCs w:val="24"/>
                <w:lang w:eastAsia="ru-RU"/>
              </w:rPr>
              <w:t>№ 173</w:t>
            </w:r>
          </w:p>
        </w:tc>
      </w:tr>
      <w:tr w:rsidR="00641726" w:rsidRPr="00016C2F" w:rsidTr="00016C2F">
        <w:tc>
          <w:tcPr>
            <w:tcW w:w="1666" w:type="pct"/>
          </w:tcPr>
          <w:p w:rsidR="00641726" w:rsidRPr="00016C2F" w:rsidRDefault="00641726" w:rsidP="0064172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pct"/>
          </w:tcPr>
          <w:p w:rsidR="00016C2F" w:rsidRPr="00016C2F" w:rsidRDefault="00016C2F" w:rsidP="00016C2F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C2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</w:t>
            </w:r>
          </w:p>
          <w:p w:rsidR="00641726" w:rsidRPr="00016C2F" w:rsidRDefault="00016C2F" w:rsidP="00016C2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16C2F">
              <w:rPr>
                <w:rFonts w:ascii="Arial" w:hAnsi="Arial" w:cs="Arial"/>
                <w:sz w:val="24"/>
                <w:szCs w:val="24"/>
                <w:lang w:eastAsia="ru-RU"/>
              </w:rPr>
              <w:t>п. Молоково</w:t>
            </w:r>
          </w:p>
        </w:tc>
        <w:tc>
          <w:tcPr>
            <w:tcW w:w="1667" w:type="pct"/>
          </w:tcPr>
          <w:p w:rsidR="00641726" w:rsidRPr="00016C2F" w:rsidRDefault="00641726" w:rsidP="00641726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641726" w:rsidRPr="00016C2F" w:rsidRDefault="00641726" w:rsidP="00641726">
      <w:pPr>
        <w:rPr>
          <w:rFonts w:ascii="Arial" w:hAnsi="Arial" w:cs="Arial"/>
          <w:sz w:val="24"/>
          <w:szCs w:val="24"/>
          <w:lang w:eastAsia="ru-RU"/>
        </w:rPr>
      </w:pPr>
    </w:p>
    <w:p w:rsidR="0024323A" w:rsidRPr="00016C2F" w:rsidRDefault="0024323A" w:rsidP="0024323A">
      <w:pPr>
        <w:pStyle w:val="ab"/>
        <w:rPr>
          <w:rFonts w:ascii="Arial" w:hAnsi="Arial" w:cs="Arial"/>
          <w:sz w:val="24"/>
          <w:szCs w:val="24"/>
        </w:rPr>
      </w:pPr>
    </w:p>
    <w:tbl>
      <w:tblPr>
        <w:tblW w:w="9660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061"/>
        <w:gridCol w:w="3000"/>
        <w:gridCol w:w="3599"/>
      </w:tblGrid>
      <w:tr w:rsidR="0024323A" w:rsidRPr="00016C2F" w:rsidTr="00016C2F">
        <w:trPr>
          <w:trHeight w:val="380"/>
        </w:trPr>
        <w:tc>
          <w:tcPr>
            <w:tcW w:w="3060" w:type="dxa"/>
          </w:tcPr>
          <w:p w:rsidR="0024323A" w:rsidRPr="00016C2F" w:rsidRDefault="0024323A" w:rsidP="001F0BC5">
            <w:pPr>
              <w:pStyle w:val="ab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000" w:type="dxa"/>
          </w:tcPr>
          <w:p w:rsidR="0024323A" w:rsidRPr="00016C2F" w:rsidRDefault="0024323A" w:rsidP="001F0BC5">
            <w:pPr>
              <w:pStyle w:val="ab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  <w:tc>
          <w:tcPr>
            <w:tcW w:w="3599" w:type="dxa"/>
          </w:tcPr>
          <w:p w:rsidR="0024323A" w:rsidRPr="00016C2F" w:rsidRDefault="0024323A" w:rsidP="001F0BC5">
            <w:pPr>
              <w:pStyle w:val="ab"/>
              <w:rPr>
                <w:rFonts w:ascii="Arial" w:hAnsi="Arial" w:cs="Arial"/>
                <w:b/>
                <w:sz w:val="24"/>
                <w:szCs w:val="24"/>
                <w:lang w:bidi="ru-RU"/>
              </w:rPr>
            </w:pPr>
          </w:p>
        </w:tc>
      </w:tr>
    </w:tbl>
    <w:p w:rsidR="0024323A" w:rsidRPr="00016C2F" w:rsidRDefault="0024323A" w:rsidP="0024323A">
      <w:pPr>
        <w:pStyle w:val="Textbody"/>
        <w:tabs>
          <w:tab w:val="left" w:pos="8359"/>
        </w:tabs>
        <w:spacing w:after="0"/>
        <w:rPr>
          <w:rFonts w:cs="Arial"/>
          <w:sz w:val="24"/>
        </w:rPr>
      </w:pPr>
      <w:bookmarkStart w:id="0" w:name="_GoBack"/>
      <w:bookmarkEnd w:id="0"/>
    </w:p>
    <w:p w:rsidR="004E76F3" w:rsidRPr="00016C2F" w:rsidRDefault="004E76F3" w:rsidP="00016C2F">
      <w:pPr>
        <w:pStyle w:val="Textbody"/>
        <w:tabs>
          <w:tab w:val="left" w:pos="8359"/>
        </w:tabs>
        <w:spacing w:after="0"/>
        <w:rPr>
          <w:rFonts w:eastAsia="Times New Roman" w:cs="Arial"/>
          <w:bCs/>
          <w:sz w:val="24"/>
          <w:bdr w:val="none" w:sz="0" w:space="0" w:color="auto" w:frame="1"/>
        </w:rPr>
      </w:pPr>
      <w:r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О  </w:t>
      </w:r>
      <w:r w:rsidR="005171AF"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создании  </w:t>
      </w:r>
      <w:r w:rsidRPr="00016C2F">
        <w:rPr>
          <w:rFonts w:eastAsia="Times New Roman" w:cs="Arial"/>
          <w:bCs/>
          <w:sz w:val="24"/>
          <w:bdr w:val="none" w:sz="0" w:space="0" w:color="auto" w:frame="1"/>
        </w:rPr>
        <w:t>Совет</w:t>
      </w:r>
      <w:r w:rsidR="005171AF" w:rsidRPr="00016C2F">
        <w:rPr>
          <w:rFonts w:eastAsia="Times New Roman" w:cs="Arial"/>
          <w:bCs/>
          <w:sz w:val="24"/>
          <w:bdr w:val="none" w:sz="0" w:space="0" w:color="auto" w:frame="1"/>
        </w:rPr>
        <w:t>а</w:t>
      </w:r>
      <w:r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 по </w:t>
      </w:r>
      <w:r w:rsidR="00A81683"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развитию </w:t>
      </w:r>
      <w:r w:rsidRPr="00016C2F">
        <w:rPr>
          <w:rFonts w:eastAsia="Times New Roman" w:cs="Arial"/>
          <w:bCs/>
          <w:sz w:val="24"/>
          <w:bdr w:val="none" w:sz="0" w:space="0" w:color="auto" w:frame="1"/>
        </w:rPr>
        <w:t>культур</w:t>
      </w:r>
      <w:r w:rsidR="00A81683" w:rsidRPr="00016C2F">
        <w:rPr>
          <w:rFonts w:eastAsia="Times New Roman" w:cs="Arial"/>
          <w:bCs/>
          <w:sz w:val="24"/>
          <w:bdr w:val="none" w:sz="0" w:space="0" w:color="auto" w:frame="1"/>
        </w:rPr>
        <w:t>ы</w:t>
      </w:r>
      <w:r w:rsidR="00016C2F"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 </w:t>
      </w:r>
      <w:r w:rsidR="005171AF" w:rsidRPr="00016C2F">
        <w:rPr>
          <w:rFonts w:eastAsia="Times New Roman" w:cs="Arial"/>
          <w:bCs/>
          <w:sz w:val="24"/>
          <w:bdr w:val="none" w:sz="0" w:space="0" w:color="auto" w:frame="1"/>
        </w:rPr>
        <w:t>в муниципальном образовании</w:t>
      </w:r>
      <w:r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 </w:t>
      </w:r>
      <w:r w:rsidR="0024323A" w:rsidRPr="00016C2F">
        <w:rPr>
          <w:rFonts w:eastAsia="Times New Roman" w:cs="Arial"/>
          <w:bCs/>
          <w:sz w:val="24"/>
          <w:bdr w:val="none" w:sz="0" w:space="0" w:color="auto" w:frame="1"/>
        </w:rPr>
        <w:t>Молоковск</w:t>
      </w:r>
      <w:r w:rsidR="005171AF" w:rsidRPr="00016C2F">
        <w:rPr>
          <w:rFonts w:eastAsia="Times New Roman" w:cs="Arial"/>
          <w:bCs/>
          <w:sz w:val="24"/>
          <w:bdr w:val="none" w:sz="0" w:space="0" w:color="auto" w:frame="1"/>
        </w:rPr>
        <w:t>ий</w:t>
      </w:r>
      <w:r w:rsidR="00A81683" w:rsidRPr="00016C2F">
        <w:rPr>
          <w:rFonts w:eastAsia="Times New Roman" w:cs="Arial"/>
          <w:bCs/>
          <w:sz w:val="24"/>
          <w:bdr w:val="none" w:sz="0" w:space="0" w:color="auto" w:frame="1"/>
        </w:rPr>
        <w:t xml:space="preserve"> район</w:t>
      </w:r>
    </w:p>
    <w:p w:rsidR="00A81683" w:rsidRPr="00016C2F" w:rsidRDefault="00A81683" w:rsidP="00A81683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6F3" w:rsidRPr="00016C2F" w:rsidRDefault="001D2507" w:rsidP="0024323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proofErr w:type="gramStart"/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15 Федерального закона от 01.01.2001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131-ФЗ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>Об общих принципах </w:t>
      </w:r>
      <w:hyperlink r:id="rId6" w:tooltip="Органы местного самоуправления" w:history="1">
        <w:r w:rsidR="004E76F3"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> в Российской Федерации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, Уставом муниципального </w:t>
      </w:r>
      <w:r w:rsidR="00A81683" w:rsidRPr="00016C2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4323A" w:rsidRPr="00016C2F">
        <w:rPr>
          <w:rFonts w:ascii="Arial" w:eastAsia="Times New Roman" w:hAnsi="Arial" w:cs="Arial"/>
          <w:sz w:val="24"/>
          <w:szCs w:val="24"/>
          <w:lang w:eastAsia="ru-RU"/>
        </w:rPr>
        <w:t>Молоковский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район», в целях обеспечения объективного и качественного подхода к выработке муниципальной политики в сфере культуры, искусства, историко-культурного наследия и туризма, обеспечения единого культурного пространства и создания равных условий по обеспечению услугами культуры различных категорий населения,</w:t>
      </w:r>
      <w:r w:rsidR="0024323A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1683" w:rsidRPr="00016C2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6C2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постановляю</w:t>
      </w:r>
      <w:r w:rsidR="004E76F3" w:rsidRPr="00016C2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</w:t>
      </w:r>
      <w:proofErr w:type="gramEnd"/>
    </w:p>
    <w:p w:rsidR="008B03E3" w:rsidRPr="00016C2F" w:rsidRDefault="004E76F3" w:rsidP="008B03E3">
      <w:pPr>
        <w:pStyle w:val="a5"/>
        <w:numPr>
          <w:ilvl w:val="0"/>
          <w:numId w:val="1"/>
        </w:num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Создать Совет по 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развитию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культур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2AB" w:rsidRPr="00016C2F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323A" w:rsidRPr="00016C2F">
        <w:rPr>
          <w:rFonts w:ascii="Arial" w:eastAsia="Times New Roman" w:hAnsi="Arial" w:cs="Arial"/>
          <w:sz w:val="24"/>
          <w:szCs w:val="24"/>
          <w:lang w:eastAsia="ru-RU"/>
        </w:rPr>
        <w:t>Молоковск</w:t>
      </w:r>
      <w:r w:rsidR="00DA72AB" w:rsidRPr="00016C2F">
        <w:rPr>
          <w:rFonts w:ascii="Arial" w:eastAsia="Times New Roman" w:hAnsi="Arial" w:cs="Arial"/>
          <w:sz w:val="24"/>
          <w:szCs w:val="24"/>
          <w:lang w:eastAsia="ru-RU"/>
        </w:rPr>
        <w:t>ий район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B03E3" w:rsidRPr="00016C2F" w:rsidRDefault="008B03E3" w:rsidP="00A81683">
      <w:pPr>
        <w:pStyle w:val="a5"/>
        <w:numPr>
          <w:ilvl w:val="0"/>
          <w:numId w:val="1"/>
        </w:num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твердить  состав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Совета по развитию культуры </w:t>
      </w:r>
      <w:r w:rsidR="00DA72AB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Молоковский район 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E76F3" w:rsidRPr="00016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B03E3" w:rsidRPr="00016C2F" w:rsidRDefault="004E76F3" w:rsidP="008B03E3">
      <w:pPr>
        <w:pStyle w:val="a5"/>
        <w:numPr>
          <w:ilvl w:val="0"/>
          <w:numId w:val="1"/>
        </w:num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 Совете по 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развитию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культур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72AB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Молоковский район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8B03E3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8B03E3" w:rsidRPr="00016C2F" w:rsidRDefault="008B03E3" w:rsidP="008B03E3">
      <w:pPr>
        <w:pStyle w:val="a5"/>
        <w:numPr>
          <w:ilvl w:val="0"/>
          <w:numId w:val="1"/>
        </w:num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6C2F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16C2F">
        <w:rPr>
          <w:rFonts w:ascii="Arial" w:hAnsi="Arial" w:cs="Arial"/>
          <w:sz w:val="24"/>
          <w:szCs w:val="24"/>
        </w:rPr>
        <w:t xml:space="preserve">  исполнением  настоящего  постановления  возложить  на заместителя  </w:t>
      </w:r>
      <w:r w:rsidR="0024323A" w:rsidRPr="00016C2F">
        <w:rPr>
          <w:rFonts w:ascii="Arial" w:hAnsi="Arial" w:cs="Arial"/>
          <w:sz w:val="24"/>
          <w:szCs w:val="24"/>
        </w:rPr>
        <w:t>г</w:t>
      </w:r>
      <w:r w:rsidRPr="00016C2F">
        <w:rPr>
          <w:rFonts w:ascii="Arial" w:hAnsi="Arial" w:cs="Arial"/>
          <w:sz w:val="24"/>
          <w:szCs w:val="24"/>
        </w:rPr>
        <w:t xml:space="preserve">лавы  администрации </w:t>
      </w:r>
      <w:proofErr w:type="spellStart"/>
      <w:r w:rsidR="0024323A" w:rsidRPr="00016C2F">
        <w:rPr>
          <w:rFonts w:ascii="Arial" w:hAnsi="Arial" w:cs="Arial"/>
          <w:sz w:val="24"/>
          <w:szCs w:val="24"/>
        </w:rPr>
        <w:t>Молоковского</w:t>
      </w:r>
      <w:proofErr w:type="spellEnd"/>
      <w:r w:rsidRPr="00016C2F">
        <w:rPr>
          <w:rFonts w:ascii="Arial" w:hAnsi="Arial" w:cs="Arial"/>
          <w:sz w:val="24"/>
          <w:szCs w:val="24"/>
        </w:rPr>
        <w:t xml:space="preserve"> района  Ю. </w:t>
      </w:r>
      <w:r w:rsidR="0024323A" w:rsidRPr="00016C2F">
        <w:rPr>
          <w:rFonts w:ascii="Arial" w:hAnsi="Arial" w:cs="Arial"/>
          <w:sz w:val="24"/>
          <w:szCs w:val="24"/>
        </w:rPr>
        <w:t>А. Орл</w:t>
      </w:r>
      <w:r w:rsidRPr="00016C2F">
        <w:rPr>
          <w:rFonts w:ascii="Arial" w:hAnsi="Arial" w:cs="Arial"/>
          <w:sz w:val="24"/>
          <w:szCs w:val="24"/>
        </w:rPr>
        <w:t>ову.</w:t>
      </w:r>
    </w:p>
    <w:p w:rsidR="008B03E3" w:rsidRPr="00016C2F" w:rsidRDefault="008B03E3" w:rsidP="008B03E3">
      <w:pPr>
        <w:pStyle w:val="a5"/>
        <w:numPr>
          <w:ilvl w:val="0"/>
          <w:numId w:val="1"/>
        </w:num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hAnsi="Arial" w:cs="Arial"/>
          <w:sz w:val="24"/>
          <w:szCs w:val="24"/>
        </w:rPr>
        <w:t>Настоящее  постановление  вступает в силу со дня его подписания.</w:t>
      </w:r>
    </w:p>
    <w:p w:rsidR="00016C2F" w:rsidRPr="00016C2F" w:rsidRDefault="00016C2F" w:rsidP="00016C2F">
      <w:pPr>
        <w:pStyle w:val="a5"/>
        <w:spacing w:before="375" w:after="45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a6"/>
        <w:tblW w:w="5000" w:type="pct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6C2F" w:rsidRPr="00016C2F" w:rsidTr="00016C2F">
        <w:tc>
          <w:tcPr>
            <w:tcW w:w="2500" w:type="pct"/>
          </w:tcPr>
          <w:p w:rsidR="00016C2F" w:rsidRPr="00016C2F" w:rsidRDefault="00016C2F" w:rsidP="00016C2F">
            <w:pPr>
              <w:pStyle w:val="a5"/>
              <w:spacing w:before="375" w:after="450"/>
              <w:ind w:left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016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Pr="00016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района</w:t>
            </w:r>
          </w:p>
        </w:tc>
        <w:tc>
          <w:tcPr>
            <w:tcW w:w="2500" w:type="pct"/>
          </w:tcPr>
          <w:p w:rsidR="00016C2F" w:rsidRPr="00016C2F" w:rsidRDefault="00016C2F" w:rsidP="00016C2F">
            <w:pPr>
              <w:pStyle w:val="a5"/>
              <w:spacing w:before="375" w:after="450"/>
              <w:ind w:left="0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А.П. Ефименко  </w:t>
            </w:r>
          </w:p>
        </w:tc>
      </w:tr>
    </w:tbl>
    <w:p w:rsidR="008B03E3" w:rsidRPr="00016C2F" w:rsidRDefault="008B03E3" w:rsidP="00A81683">
      <w:p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3E3" w:rsidRPr="00016C2F" w:rsidRDefault="008B03E3" w:rsidP="00A81683">
      <w:pPr>
        <w:spacing w:before="375" w:after="45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6F3" w:rsidRPr="00016C2F" w:rsidRDefault="004E76F3" w:rsidP="008B03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r w:rsidR="00164D5C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E76F3" w:rsidRPr="00016C2F" w:rsidRDefault="004E76F3" w:rsidP="008B03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4E76F3" w:rsidRPr="00016C2F" w:rsidRDefault="00DA72AB" w:rsidP="008B03E3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7307D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20</w:t>
      </w:r>
      <w:r w:rsidR="008B03E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  <w:r w:rsidR="0077307D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8B03E3" w:rsidRPr="00016C2F" w:rsidRDefault="008B03E3" w:rsidP="008B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76F3" w:rsidRPr="00016C2F" w:rsidRDefault="004E76F3" w:rsidP="008B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</w:t>
      </w:r>
    </w:p>
    <w:p w:rsidR="00CC61A9" w:rsidRPr="00016C2F" w:rsidRDefault="004E76F3" w:rsidP="00CC61A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Совета по </w:t>
      </w:r>
      <w:r w:rsidR="008B03E3"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развитию </w:t>
      </w: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культур</w:t>
      </w:r>
      <w:r w:rsidR="008B03E3"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C61A9" w:rsidRPr="00016C2F">
        <w:rPr>
          <w:rFonts w:ascii="Arial" w:eastAsia="Times New Roman" w:hAnsi="Arial" w:cs="Arial"/>
          <w:b/>
          <w:sz w:val="24"/>
          <w:szCs w:val="24"/>
          <w:lang w:eastAsia="ru-RU"/>
        </w:rPr>
        <w:t>в муниципальном образовании Молоковский район</w:t>
      </w:r>
    </w:p>
    <w:p w:rsidR="00164D5C" w:rsidRPr="00016C2F" w:rsidRDefault="00164D5C" w:rsidP="008B03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03E3" w:rsidRPr="00016C2F" w:rsidTr="00773AF1">
        <w:tc>
          <w:tcPr>
            <w:tcW w:w="4672" w:type="dxa"/>
          </w:tcPr>
          <w:p w:rsidR="008B03E3" w:rsidRPr="00016C2F" w:rsidRDefault="008B03E3" w:rsidP="008B03E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Совета:</w:t>
            </w:r>
          </w:p>
          <w:p w:rsidR="008B03E3" w:rsidRPr="00016C2F" w:rsidRDefault="00CC61A9" w:rsidP="008B03E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Орлова Юлия Александровна</w:t>
            </w:r>
          </w:p>
        </w:tc>
        <w:tc>
          <w:tcPr>
            <w:tcW w:w="4673" w:type="dxa"/>
          </w:tcPr>
          <w:p w:rsidR="008B03E3" w:rsidRPr="00016C2F" w:rsidRDefault="008B03E3" w:rsidP="008B03E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B03E3" w:rsidRPr="00016C2F" w:rsidRDefault="005E39DE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аместитель </w:t>
            </w:r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лавы администрации </w:t>
            </w:r>
            <w:proofErr w:type="spellStart"/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8B03E3" w:rsidRPr="00016C2F" w:rsidTr="00773AF1">
        <w:tc>
          <w:tcPr>
            <w:tcW w:w="4672" w:type="dxa"/>
          </w:tcPr>
          <w:p w:rsidR="008B03E3" w:rsidRPr="00016C2F" w:rsidRDefault="000B4541" w:rsidP="008B03E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Совета:</w:t>
            </w:r>
          </w:p>
          <w:p w:rsidR="008B03E3" w:rsidRPr="00016C2F" w:rsidRDefault="00CC61A9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Смирнова Светлана Викторовна</w:t>
            </w:r>
          </w:p>
          <w:p w:rsidR="00682524" w:rsidRPr="00016C2F" w:rsidRDefault="00682524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Совета:</w:t>
            </w:r>
          </w:p>
          <w:p w:rsidR="00682524" w:rsidRPr="00016C2F" w:rsidRDefault="00682524" w:rsidP="0068252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Герасимов Сергей Владимирович</w:t>
            </w:r>
          </w:p>
          <w:p w:rsidR="00682524" w:rsidRPr="00016C2F" w:rsidRDefault="00682524" w:rsidP="0068252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B03E3" w:rsidRPr="00016C2F" w:rsidRDefault="008B03E3" w:rsidP="008B03E3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5E39DE" w:rsidP="0068252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аведующий отделом культуры,  молодёж</w:t>
            </w:r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ной политики, 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спорта </w:t>
            </w:r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туризма  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3E3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682524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2524" w:rsidRPr="00016C2F" w:rsidRDefault="00682524" w:rsidP="0068252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682524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82524" w:rsidRPr="00016C2F" w:rsidRDefault="00682524" w:rsidP="00682524">
            <w:pPr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016C2F">
              <w:rPr>
                <w:rFonts w:ascii="Arial" w:hAnsi="Arial" w:cs="Arial"/>
                <w:sz w:val="24"/>
                <w:szCs w:val="24"/>
              </w:rPr>
              <w:t xml:space="preserve">иректор МУК </w:t>
            </w:r>
            <w:r w:rsidRPr="00016C2F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016C2F">
              <w:rPr>
                <w:rFonts w:ascii="Arial" w:hAnsi="Arial" w:cs="Arial"/>
                <w:sz w:val="24"/>
                <w:szCs w:val="24"/>
              </w:rPr>
              <w:t xml:space="preserve">Молоковский районный краеведческий музей </w:t>
            </w:r>
            <w:proofErr w:type="gramStart"/>
            <w:r w:rsidRPr="00016C2F">
              <w:rPr>
                <w:rFonts w:ascii="Arial" w:hAnsi="Arial" w:cs="Arial"/>
                <w:sz w:val="24"/>
                <w:szCs w:val="24"/>
              </w:rPr>
              <w:t>имени Героя Советского Союза Маршала Советского Союза</w:t>
            </w:r>
            <w:proofErr w:type="gramEnd"/>
            <w:r w:rsidRPr="00016C2F">
              <w:rPr>
                <w:rFonts w:ascii="Arial" w:hAnsi="Arial" w:cs="Arial"/>
                <w:sz w:val="24"/>
                <w:szCs w:val="24"/>
              </w:rPr>
              <w:t xml:space="preserve"> Н.В. </w:t>
            </w:r>
            <w:proofErr w:type="spellStart"/>
            <w:r w:rsidRPr="00016C2F">
              <w:rPr>
                <w:rFonts w:ascii="Arial" w:hAnsi="Arial" w:cs="Arial"/>
                <w:sz w:val="24"/>
                <w:szCs w:val="24"/>
              </w:rPr>
              <w:t>Огаркова</w:t>
            </w:r>
            <w:proofErr w:type="spellEnd"/>
            <w:r w:rsidRPr="00016C2F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  <w:p w:rsidR="008B03E3" w:rsidRPr="00016C2F" w:rsidRDefault="008B03E3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541" w:rsidRPr="00016C2F" w:rsidTr="00773AF1">
        <w:tc>
          <w:tcPr>
            <w:tcW w:w="4672" w:type="dxa"/>
          </w:tcPr>
          <w:p w:rsidR="00CC61A9" w:rsidRPr="00016C2F" w:rsidRDefault="00CC61A9" w:rsidP="00CC61A9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Члены Совета:</w:t>
            </w:r>
          </w:p>
          <w:p w:rsidR="000B4541" w:rsidRPr="00016C2F" w:rsidRDefault="000B4541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0B4541" w:rsidRPr="00016C2F" w:rsidRDefault="000B4541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541" w:rsidRPr="00016C2F" w:rsidTr="00773AF1">
        <w:tc>
          <w:tcPr>
            <w:tcW w:w="4672" w:type="dxa"/>
          </w:tcPr>
          <w:p w:rsidR="000B4541" w:rsidRPr="00016C2F" w:rsidRDefault="00CC61A9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Плаксина Тамара Федоровна</w:t>
            </w:r>
          </w:p>
        </w:tc>
        <w:tc>
          <w:tcPr>
            <w:tcW w:w="4673" w:type="dxa"/>
          </w:tcPr>
          <w:p w:rsidR="000B4541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редседатель Совета общественности </w:t>
            </w:r>
            <w:proofErr w:type="spellStart"/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Молоковского</w:t>
            </w:r>
            <w:proofErr w:type="spellEnd"/>
            <w:r w:rsidR="00CC61A9"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0B4541" w:rsidRPr="00016C2F" w:rsidTr="00773AF1">
        <w:tc>
          <w:tcPr>
            <w:tcW w:w="4672" w:type="dxa"/>
          </w:tcPr>
          <w:p w:rsidR="005E39DE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541" w:rsidRPr="00016C2F" w:rsidRDefault="00CC61A9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Иванов Михаил Михайлович</w:t>
            </w:r>
          </w:p>
        </w:tc>
        <w:tc>
          <w:tcPr>
            <w:tcW w:w="4673" w:type="dxa"/>
          </w:tcPr>
          <w:p w:rsidR="000B4541" w:rsidRPr="00016C2F" w:rsidRDefault="000B4541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39DE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настоятель Троицкого Храма п. Молоково, благочинный Краснохолмского округа</w:t>
            </w:r>
          </w:p>
        </w:tc>
      </w:tr>
      <w:tr w:rsidR="000B4541" w:rsidRPr="00016C2F" w:rsidTr="00773AF1">
        <w:tc>
          <w:tcPr>
            <w:tcW w:w="4672" w:type="dxa"/>
          </w:tcPr>
          <w:p w:rsidR="005E39DE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E39DE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B4541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Насалевич</w:t>
            </w:r>
            <w:proofErr w:type="spellEnd"/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4673" w:type="dxa"/>
          </w:tcPr>
          <w:p w:rsidR="005E39DE" w:rsidRPr="00016C2F" w:rsidRDefault="005E39DE" w:rsidP="005E39DE">
            <w:pPr>
              <w:pStyle w:val="times95"/>
              <w:rPr>
                <w:rFonts w:ascii="Arial" w:eastAsia="Times New Roman" w:hAnsi="Arial" w:cs="Arial"/>
                <w:color w:val="000000"/>
              </w:rPr>
            </w:pPr>
          </w:p>
          <w:p w:rsidR="005E39DE" w:rsidRPr="00016C2F" w:rsidRDefault="005E39DE" w:rsidP="005E39DE">
            <w:pPr>
              <w:pStyle w:val="times95"/>
              <w:rPr>
                <w:rFonts w:ascii="Arial" w:hAnsi="Arial" w:cs="Arial"/>
                <w:bCs/>
                <w:iCs/>
              </w:rPr>
            </w:pPr>
            <w:r w:rsidRPr="00016C2F">
              <w:rPr>
                <w:rFonts w:ascii="Arial" w:eastAsia="Times New Roman" w:hAnsi="Arial" w:cs="Arial"/>
                <w:color w:val="000000"/>
              </w:rPr>
              <w:t xml:space="preserve">главный редактор  </w:t>
            </w:r>
            <w:r w:rsidRPr="00016C2F">
              <w:rPr>
                <w:rFonts w:ascii="Arial" w:hAnsi="Arial" w:cs="Arial"/>
                <w:bCs/>
                <w:iCs/>
              </w:rPr>
              <w:t>АНО «Редакция газеты «Молоковский край»</w:t>
            </w:r>
          </w:p>
          <w:p w:rsidR="005E39DE" w:rsidRPr="00016C2F" w:rsidRDefault="005E39DE" w:rsidP="005E39D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B4541" w:rsidRPr="00016C2F" w:rsidTr="00773AF1">
        <w:tc>
          <w:tcPr>
            <w:tcW w:w="4672" w:type="dxa"/>
          </w:tcPr>
          <w:p w:rsidR="005E39DE" w:rsidRPr="00016C2F" w:rsidRDefault="005E39DE" w:rsidP="000B4541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Говорова Светлана Николаевна</w:t>
            </w:r>
          </w:p>
        </w:tc>
        <w:tc>
          <w:tcPr>
            <w:tcW w:w="4673" w:type="dxa"/>
          </w:tcPr>
          <w:p w:rsidR="005E39DE" w:rsidRPr="00016C2F" w:rsidRDefault="005E39DE" w:rsidP="005E39DE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16C2F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016C2F">
              <w:rPr>
                <w:rFonts w:ascii="Arial" w:hAnsi="Arial" w:cs="Arial"/>
                <w:sz w:val="24"/>
                <w:szCs w:val="24"/>
              </w:rPr>
              <w:t>Молоковской</w:t>
            </w:r>
            <w:proofErr w:type="spellEnd"/>
            <w:r w:rsidRPr="00016C2F">
              <w:rPr>
                <w:rFonts w:ascii="Arial" w:hAnsi="Arial" w:cs="Arial"/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5E39DE" w:rsidRPr="00016C2F" w:rsidRDefault="005E39DE" w:rsidP="005E39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E39DE" w:rsidRPr="00016C2F" w:rsidRDefault="005E39DE" w:rsidP="005E39D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4D5C" w:rsidRPr="00016C2F" w:rsidRDefault="00164D5C" w:rsidP="00682524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164D5C" w:rsidRPr="00016C2F" w:rsidRDefault="00164D5C" w:rsidP="005E39DE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</w:t>
      </w:r>
    </w:p>
    <w:p w:rsidR="00164D5C" w:rsidRPr="00016C2F" w:rsidRDefault="005E39DE" w:rsidP="00164D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="0077307D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82524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07.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2020г. № </w:t>
      </w:r>
      <w:r w:rsidR="0077307D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</w:t>
      </w:r>
    </w:p>
    <w:p w:rsidR="00164D5C" w:rsidRPr="00016C2F" w:rsidRDefault="00164D5C" w:rsidP="00164D5C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4D5C" w:rsidRPr="00016C2F" w:rsidRDefault="00164D5C" w:rsidP="00164D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E76F3" w:rsidRPr="00016C2F" w:rsidRDefault="004E76F3" w:rsidP="00164D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4E76F3" w:rsidRPr="00016C2F" w:rsidRDefault="004E76F3" w:rsidP="00164D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  Совете по </w:t>
      </w:r>
      <w:r w:rsidR="00164D5C"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развитию </w:t>
      </w: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культур</w:t>
      </w:r>
      <w:r w:rsidR="00164D5C"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E39DE" w:rsidRPr="00016C2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муниципальном образовании Молоковский район</w:t>
      </w:r>
    </w:p>
    <w:p w:rsidR="00164D5C" w:rsidRPr="00016C2F" w:rsidRDefault="00164D5C" w:rsidP="00164D5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164D5C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164D5C" w:rsidRPr="00016C2F" w:rsidRDefault="00164D5C" w:rsidP="00164D5C">
      <w:pPr>
        <w:pStyle w:val="a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pStyle w:val="a5"/>
        <w:numPr>
          <w:ilvl w:val="1"/>
          <w:numId w:val="2"/>
        </w:numPr>
        <w:spacing w:after="0" w:line="240" w:lineRule="auto"/>
        <w:ind w:left="0" w:firstLine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по 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развитию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E39DE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Молоковский</w:t>
      </w:r>
      <w:r w:rsidR="00F95310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- Совет) является совещательным органом, образуемым в соответствии с Постановлением администрации </w:t>
      </w:r>
      <w:proofErr w:type="spellStart"/>
      <w:r w:rsidR="005E39DE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4E76F3" w:rsidRPr="00016C2F" w:rsidRDefault="00164D5C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состав Совета входят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представители</w:t>
      </w:r>
      <w:r w:rsidR="004E76F3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органов местного самоуправления, муниципальных учреждений культуры, представители общественности</w:t>
      </w:r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СМИ.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Совет рассматривает и решает вопросы местного значения в сфере культуры и туризма, отнесенные к компетенции муниципального района, координирует взаимодействие органов местного самоуправления, представителей бизнеса, общественных организаций и частных лиц по реализации политики в области культуры, искусства, историко-культурного наследия, развития традиционной народной культуры и кинематографии на территории </w:t>
      </w:r>
      <w:proofErr w:type="spellStart"/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Совет в своей деятельности руководствуется </w:t>
      </w:r>
      <w:hyperlink r:id="rId7" w:tooltip="Конституция Российской Федерации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Конституцией Российской Федерации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>, федеральными законами, </w:t>
      </w:r>
      <w:hyperlink r:id="rId8" w:tooltip="Законы, Калужская обл.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 xml:space="preserve">законами </w:t>
        </w:r>
        <w:r w:rsidR="00164D5C"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 xml:space="preserve">Тверской </w:t>
        </w:r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 xml:space="preserve"> области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>, иными нормативными </w:t>
      </w:r>
      <w:hyperlink r:id="rId9" w:tooltip="Правовые акты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 Российской Федерации и </w:t>
      </w:r>
      <w:r w:rsidR="00164D5C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 </w:t>
      </w:r>
      <w:hyperlink r:id="rId10" w:tooltip="Нормы права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нормативными правовыми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 актами 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</w:p>
    <w:p w:rsidR="00F95310" w:rsidRPr="00016C2F" w:rsidRDefault="00F95310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 Совета</w:t>
      </w:r>
    </w:p>
    <w:p w:rsidR="00F95310" w:rsidRPr="00016C2F" w:rsidRDefault="00F95310" w:rsidP="00F95310">
      <w:pPr>
        <w:pStyle w:val="a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Совета являются: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Координация деятельности органов местного самоуправления, представителей бизнеса, общественных организаций и частных лиц по реализации политики в области культуры, искусства, историко-культурного наследия, развития традиционной народной культуры и кинематографии и определению приоритетных направлений развития культуры и искусства на территории </w:t>
      </w:r>
      <w:proofErr w:type="spellStart"/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 Изучение общественного мнения, запросов и предложений различных категорий населения, разработка на этой основе информационно-аналитических материалов по проблемам культуры и искусства и предложений по их решению.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Анализ и оценка эффективности работы организаций и учреждений культуры, обобщение и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популяризация опыта в сфере культуры.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>2.4. Обсуждение проектов законодательных и иных </w:t>
      </w:r>
      <w:hyperlink r:id="rId11" w:tooltip="Акт нормативный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нормативных актов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 Российской Федерации, </w:t>
      </w:r>
      <w:r w:rsidR="00164D5C"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Тверской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области, затрагивающих интересы социально - культурной сферы, участие в подготовке проектов, наиболее значимых для развития культуры и искусства </w:t>
      </w:r>
      <w:proofErr w:type="spellStart"/>
      <w:r w:rsidR="00DC3DA6" w:rsidRPr="00016C2F">
        <w:rPr>
          <w:rFonts w:ascii="Arial" w:eastAsia="Times New Roman" w:hAnsi="Arial" w:cs="Arial"/>
          <w:sz w:val="24"/>
          <w:szCs w:val="24"/>
          <w:lang w:eastAsia="ru-RU"/>
        </w:rPr>
        <w:t>Молоковского</w:t>
      </w:r>
      <w:proofErr w:type="spellEnd"/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>2.5. Разработка принципов и механизмов участия учреждений культуры в реализации федеральных и областных </w:t>
      </w:r>
      <w:hyperlink r:id="rId12" w:tooltip="Целевые программы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целевых программ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 и проектов в сфере культуры, выработка предложений по развитию </w:t>
      </w:r>
      <w:proofErr w:type="spellStart"/>
      <w:r w:rsidRPr="00016C2F">
        <w:rPr>
          <w:rFonts w:ascii="Arial" w:eastAsia="Times New Roman" w:hAnsi="Arial" w:cs="Arial"/>
          <w:sz w:val="24"/>
          <w:szCs w:val="24"/>
          <w:lang w:eastAsia="ru-RU"/>
        </w:rPr>
        <w:t>межпоселенческих</w:t>
      </w:r>
      <w:proofErr w:type="spellEnd"/>
      <w:r w:rsidRPr="00016C2F">
        <w:rPr>
          <w:rFonts w:ascii="Arial" w:eastAsia="Times New Roman" w:hAnsi="Arial" w:cs="Arial"/>
          <w:sz w:val="24"/>
          <w:szCs w:val="24"/>
          <w:lang w:eastAsia="ru-RU"/>
        </w:rPr>
        <w:t>, межрегиональных и международных культурных связей.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sz w:val="24"/>
          <w:szCs w:val="24"/>
          <w:lang w:eastAsia="ru-RU"/>
        </w:rPr>
        <w:t>2.6. Выработка эффективных механизмов обеспечения </w:t>
      </w:r>
      <w:hyperlink r:id="rId13" w:tooltip="Информационный обмен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информационного обмена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> на областном и межрегиональном уровнях.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Реализация основных направлений в области кадровой политики, подготовка предложений по вопросам социальной защиты работников культуры муниципального райо</w:t>
      </w:r>
      <w:r w:rsidR="00164D5C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2.8. Содействие в организации и проведении мониторинга состояния сохранности и эффективного использования объектов культурного наследия, музейных и библиотечных фондов, эффективности деятельности учреждений культуры независимо от форм собственности, формирование и реализация </w:t>
      </w:r>
      <w:proofErr w:type="gramStart"/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системы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оценки </w:t>
      </w:r>
      <w:hyperlink r:id="rId14" w:tooltip="Деятельность муниципальных учреждений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деятельности муниципальных учреждений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> культуры</w:t>
      </w:r>
      <w:proofErr w:type="gramEnd"/>
      <w:r w:rsidRPr="00016C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76F3" w:rsidRPr="00016C2F" w:rsidRDefault="004E76F3" w:rsidP="00F95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2.9. Обсуждение других актуальных вопросов и проблем в области культуры, искусства и туризма.</w:t>
      </w:r>
    </w:p>
    <w:p w:rsidR="00F95310" w:rsidRPr="00016C2F" w:rsidRDefault="00F95310" w:rsidP="00F95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pStyle w:val="a5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 Совета</w:t>
      </w:r>
    </w:p>
    <w:p w:rsidR="00F95310" w:rsidRPr="00016C2F" w:rsidRDefault="00F95310" w:rsidP="00F95310">
      <w:pPr>
        <w:pStyle w:val="a5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осуществления возложенных на него задач Совет имеет право: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Запрашивать и получать в установленном порядке необходимые материалы от органов местного самоуправления, а также от творческих объединений, учреждений культуры и искусства и должностных лиц по вопросам, входящим в компетенцию Совета.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3.2. Приглашать на свои заседания должностных лиц администрации муниципального района, администраций городского </w:t>
      </w:r>
      <w:r w:rsidRPr="00016C2F">
        <w:rPr>
          <w:rFonts w:ascii="Arial" w:eastAsia="Times New Roman" w:hAnsi="Arial" w:cs="Arial"/>
          <w:sz w:val="24"/>
          <w:szCs w:val="24"/>
          <w:lang w:eastAsia="ru-RU"/>
        </w:rPr>
        <w:t>и </w:t>
      </w:r>
      <w:hyperlink r:id="rId15" w:tooltip="Сельские поселения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сельских поселений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входящих в состав муниципального района, представителей творческих объединений и учреждений культуры и искусства.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Направлять своих представителей для участия в совещаниях, конференциях и семинарах, проводимых администрацией </w:t>
      </w:r>
      <w:proofErr w:type="spellStart"/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  по актуальным вопросам, относящимся к сфере культуры и искусства.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Разрабатывать и реализовать совместно с профсоюзными организациями, </w:t>
      </w:r>
      <w:hyperlink r:id="rId16" w:tooltip="Общественно-Государственные объединения" w:history="1">
        <w:r w:rsidRPr="00016C2F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ru-RU"/>
          </w:rPr>
          <w:t>общественными объединениями</w:t>
        </w:r>
      </w:hyperlink>
      <w:r w:rsidRPr="00016C2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заинтересованными отраслевыми и территориальными органами администрации муниципального района комплекс мер по охране труда, направленных на обеспечение здоровья и безопасных условий труда работников культуры, а так же их социальной защиты.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Вносить в установленном порядке предложения о награждении особо отличившихся работников отрасли государственными и отраслевыми наградами, представлении их к присвоению почетных государственных и областных званий в соответствии с действующими положениями.</w:t>
      </w:r>
    </w:p>
    <w:p w:rsidR="00682524" w:rsidRPr="00016C2F" w:rsidRDefault="00682524" w:rsidP="00F95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Организация работы Совета</w:t>
      </w:r>
    </w:p>
    <w:p w:rsidR="00F95310" w:rsidRPr="00016C2F" w:rsidRDefault="00F95310" w:rsidP="00F9531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Совет формируется в составе предсе</w:t>
      </w:r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дателя Совета, его заместителя</w:t>
      </w:r>
      <w:r w:rsidR="00682524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секретаря</w:t>
      </w:r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членов Совета.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Члены Совета принимают участие в его работе на общественных началах.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Персональный и количественный состав Совета утверждается Постановлением администрации </w:t>
      </w:r>
      <w:proofErr w:type="spellStart"/>
      <w:r w:rsidR="00DC3DA6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Молоковского</w:t>
      </w:r>
      <w:proofErr w:type="spellEnd"/>
      <w:r w:rsidR="00F95310"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может подлежать ротации.</w:t>
      </w:r>
    </w:p>
    <w:p w:rsidR="004E76F3" w:rsidRPr="00016C2F" w:rsidRDefault="004E76F3" w:rsidP="00F95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Решения Совета принимаются на его заседаниях, которые собираются не реже одного раза в квартал согласно утвержденному плану работы.</w:t>
      </w:r>
    </w:p>
    <w:p w:rsidR="004E76F3" w:rsidRPr="00016C2F" w:rsidRDefault="004E76F3" w:rsidP="00F95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Заседания Совета правомочны при кворуме не менее половины от числа всех его участников.</w:t>
      </w:r>
    </w:p>
    <w:p w:rsidR="004E76F3" w:rsidRPr="00016C2F" w:rsidRDefault="004E76F3" w:rsidP="00F9531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Решения Совета оформляются протоколами, которые подписываются председателем и секретарем Совета и носят рекомендательный характер.</w:t>
      </w:r>
    </w:p>
    <w:p w:rsidR="004E76F3" w:rsidRPr="00016C2F" w:rsidRDefault="004E76F3" w:rsidP="00F9531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6C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Организационную деятельность осуществляет секретарь Совета.</w:t>
      </w:r>
    </w:p>
    <w:p w:rsidR="00E41A43" w:rsidRPr="00016C2F" w:rsidRDefault="00E41A43" w:rsidP="00F95310">
      <w:pPr>
        <w:spacing w:after="0"/>
        <w:rPr>
          <w:rFonts w:ascii="Arial" w:hAnsi="Arial" w:cs="Arial"/>
          <w:sz w:val="24"/>
          <w:szCs w:val="24"/>
        </w:rPr>
      </w:pPr>
    </w:p>
    <w:sectPr w:rsidR="00E41A43" w:rsidRPr="00016C2F" w:rsidSect="00D3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3F17"/>
    <w:multiLevelType w:val="multilevel"/>
    <w:tmpl w:val="A0520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251D3E"/>
    <w:multiLevelType w:val="hybridMultilevel"/>
    <w:tmpl w:val="4096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F3"/>
    <w:rsid w:val="00016C2F"/>
    <w:rsid w:val="000B4541"/>
    <w:rsid w:val="00164D5C"/>
    <w:rsid w:val="001D2507"/>
    <w:rsid w:val="0024323A"/>
    <w:rsid w:val="004E76F3"/>
    <w:rsid w:val="005171AF"/>
    <w:rsid w:val="005E39DE"/>
    <w:rsid w:val="00641726"/>
    <w:rsid w:val="00682524"/>
    <w:rsid w:val="0077307D"/>
    <w:rsid w:val="00773AF1"/>
    <w:rsid w:val="008B03E3"/>
    <w:rsid w:val="00A81683"/>
    <w:rsid w:val="00CC61A9"/>
    <w:rsid w:val="00D344D5"/>
    <w:rsid w:val="00D61BDB"/>
    <w:rsid w:val="00DA72AB"/>
    <w:rsid w:val="00DB34C4"/>
    <w:rsid w:val="00DC3DA6"/>
    <w:rsid w:val="00E41A43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D5"/>
  </w:style>
  <w:style w:type="paragraph" w:styleId="1">
    <w:name w:val="heading 1"/>
    <w:basedOn w:val="a"/>
    <w:next w:val="a"/>
    <w:link w:val="10"/>
    <w:qFormat/>
    <w:rsid w:val="00243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32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6F3"/>
  </w:style>
  <w:style w:type="character" w:styleId="a4">
    <w:name w:val="Hyperlink"/>
    <w:basedOn w:val="a0"/>
    <w:uiPriority w:val="99"/>
    <w:semiHidden/>
    <w:unhideWhenUsed/>
    <w:rsid w:val="004E76F3"/>
    <w:rPr>
      <w:color w:val="0000FF"/>
      <w:u w:val="single"/>
    </w:rPr>
  </w:style>
  <w:style w:type="paragraph" w:customStyle="1" w:styleId="la-93-a49967d01zgla-mediadesc">
    <w:name w:val="la-93-a49967d01zgla-media__desc"/>
    <w:basedOn w:val="a"/>
    <w:rsid w:val="004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816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A81683"/>
    <w:pPr>
      <w:spacing w:after="120"/>
    </w:pPr>
  </w:style>
  <w:style w:type="paragraph" w:customStyle="1" w:styleId="11">
    <w:name w:val="Заголовок 11"/>
    <w:basedOn w:val="Standard"/>
    <w:next w:val="Textbody"/>
    <w:rsid w:val="00A81683"/>
    <w:pPr>
      <w:keepNext/>
      <w:jc w:val="center"/>
      <w:outlineLvl w:val="0"/>
    </w:pPr>
    <w:rPr>
      <w:b/>
      <w:bCs/>
      <w:sz w:val="32"/>
      <w:szCs w:val="23"/>
    </w:rPr>
  </w:style>
  <w:style w:type="paragraph" w:customStyle="1" w:styleId="21">
    <w:name w:val="Заголовок 21"/>
    <w:basedOn w:val="Standard"/>
    <w:next w:val="Standard"/>
    <w:rsid w:val="00A81683"/>
    <w:pPr>
      <w:keepNext/>
      <w:jc w:val="center"/>
      <w:outlineLvl w:val="1"/>
    </w:pPr>
    <w:rPr>
      <w:b/>
      <w:sz w:val="36"/>
    </w:rPr>
  </w:style>
  <w:style w:type="paragraph" w:styleId="a5">
    <w:name w:val="List Paragraph"/>
    <w:basedOn w:val="a"/>
    <w:uiPriority w:val="34"/>
    <w:qFormat/>
    <w:rsid w:val="008B03E3"/>
    <w:pPr>
      <w:ind w:left="720"/>
      <w:contextualSpacing/>
    </w:pPr>
  </w:style>
  <w:style w:type="table" w:styleId="a6">
    <w:name w:val="Table Grid"/>
    <w:basedOn w:val="a1"/>
    <w:uiPriority w:val="39"/>
    <w:rsid w:val="008B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43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4323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432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2432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43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95">
    <w:name w:val="times95"/>
    <w:basedOn w:val="a"/>
    <w:rsid w:val="005E39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D5"/>
  </w:style>
  <w:style w:type="paragraph" w:styleId="1">
    <w:name w:val="heading 1"/>
    <w:basedOn w:val="a"/>
    <w:next w:val="a"/>
    <w:link w:val="10"/>
    <w:qFormat/>
    <w:rsid w:val="002432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4323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6F3"/>
  </w:style>
  <w:style w:type="character" w:styleId="a4">
    <w:name w:val="Hyperlink"/>
    <w:basedOn w:val="a0"/>
    <w:uiPriority w:val="99"/>
    <w:semiHidden/>
    <w:unhideWhenUsed/>
    <w:rsid w:val="004E76F3"/>
    <w:rPr>
      <w:color w:val="0000FF"/>
      <w:u w:val="single"/>
    </w:rPr>
  </w:style>
  <w:style w:type="paragraph" w:customStyle="1" w:styleId="la-93-a49967d01zgla-mediadesc">
    <w:name w:val="la-93-a49967d01zgla-media__desc"/>
    <w:basedOn w:val="a"/>
    <w:rsid w:val="004E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8168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A81683"/>
    <w:pPr>
      <w:spacing w:after="120"/>
    </w:pPr>
  </w:style>
  <w:style w:type="paragraph" w:customStyle="1" w:styleId="11">
    <w:name w:val="Заголовок 11"/>
    <w:basedOn w:val="Standard"/>
    <w:next w:val="Textbody"/>
    <w:rsid w:val="00A81683"/>
    <w:pPr>
      <w:keepNext/>
      <w:jc w:val="center"/>
      <w:outlineLvl w:val="0"/>
    </w:pPr>
    <w:rPr>
      <w:b/>
      <w:bCs/>
      <w:sz w:val="32"/>
      <w:szCs w:val="23"/>
    </w:rPr>
  </w:style>
  <w:style w:type="paragraph" w:customStyle="1" w:styleId="21">
    <w:name w:val="Заголовок 21"/>
    <w:basedOn w:val="Standard"/>
    <w:next w:val="Standard"/>
    <w:rsid w:val="00A81683"/>
    <w:pPr>
      <w:keepNext/>
      <w:jc w:val="center"/>
      <w:outlineLvl w:val="1"/>
    </w:pPr>
    <w:rPr>
      <w:b/>
      <w:sz w:val="36"/>
    </w:rPr>
  </w:style>
  <w:style w:type="paragraph" w:styleId="a5">
    <w:name w:val="List Paragraph"/>
    <w:basedOn w:val="a"/>
    <w:uiPriority w:val="34"/>
    <w:qFormat/>
    <w:rsid w:val="008B03E3"/>
    <w:pPr>
      <w:ind w:left="720"/>
      <w:contextualSpacing/>
    </w:pPr>
  </w:style>
  <w:style w:type="table" w:styleId="a6">
    <w:name w:val="Table Grid"/>
    <w:basedOn w:val="a1"/>
    <w:uiPriority w:val="39"/>
    <w:rsid w:val="008B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531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4323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4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24323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a">
    <w:name w:val="Название Знак"/>
    <w:basedOn w:val="a0"/>
    <w:link w:val="a9"/>
    <w:rsid w:val="0024323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Body Text"/>
    <w:basedOn w:val="a"/>
    <w:link w:val="ac"/>
    <w:unhideWhenUsed/>
    <w:rsid w:val="002432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43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imes95">
    <w:name w:val="times95"/>
    <w:basedOn w:val="a"/>
    <w:rsid w:val="005E39D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019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53739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2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72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57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60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2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5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089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27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2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796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56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85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7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2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54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5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6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31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069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88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08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6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29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46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705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akoni__kaluzhskaya_obl_/" TargetMode="External"/><Relationship Id="rId13" Type="http://schemas.openxmlformats.org/officeDocument/2006/relationships/hyperlink" Target="https://pandia.ru/text/category/informatcionnij_obme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konstitutciya_rossijskoj_federatcii/" TargetMode="External"/><Relationship Id="rId12" Type="http://schemas.openxmlformats.org/officeDocument/2006/relationships/hyperlink" Target="https://pandia.ru/text/category/tcelevie_programm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obshestvenno_gosudarstvennie_obtzedine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11" Type="http://schemas.openxmlformats.org/officeDocument/2006/relationships/hyperlink" Target="https://pandia.ru/text/category/akt_normativn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selmzskie_poseleniya/" TargetMode="External"/><Relationship Id="rId10" Type="http://schemas.openxmlformats.org/officeDocument/2006/relationships/hyperlink" Target="https://pandia.ru/text/category/normi_pra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avovie_akti/" TargetMode="External"/><Relationship Id="rId14" Type="http://schemas.openxmlformats.org/officeDocument/2006/relationships/hyperlink" Target="https://pandia.ru/text/category/deyatelmznostmz_munitcipalmznih_uchrezhd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Пользователь</cp:lastModifiedBy>
  <cp:revision>3</cp:revision>
  <cp:lastPrinted>2020-10-08T09:08:00Z</cp:lastPrinted>
  <dcterms:created xsi:type="dcterms:W3CDTF">2020-11-09T09:36:00Z</dcterms:created>
  <dcterms:modified xsi:type="dcterms:W3CDTF">2020-11-09T09:36:00Z</dcterms:modified>
</cp:coreProperties>
</file>