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8A" w:rsidRPr="00602107" w:rsidRDefault="00635E8A" w:rsidP="00635E8A">
      <w:pPr>
        <w:pStyle w:val="a5"/>
      </w:pPr>
    </w:p>
    <w:p w:rsidR="00635E8A" w:rsidRPr="00986360" w:rsidRDefault="00635E8A" w:rsidP="00635E8A">
      <w:pPr>
        <w:jc w:val="center"/>
        <w:rPr>
          <w:rFonts w:ascii="Arial Narrow" w:hAnsi="Arial Narrow"/>
          <w:sz w:val="24"/>
          <w:szCs w:val="24"/>
        </w:rPr>
      </w:pPr>
    </w:p>
    <w:p w:rsidR="00635E8A" w:rsidRPr="00986360" w:rsidRDefault="00635E8A" w:rsidP="00635E8A">
      <w:pPr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986360">
        <w:rPr>
          <w:rFonts w:ascii="Arial Narrow" w:hAnsi="Arial Narrow" w:cs="Times New Roman"/>
          <w:b/>
          <w:sz w:val="24"/>
          <w:szCs w:val="24"/>
        </w:rPr>
        <w:t>РОССИЙСКАЯ  ФЕДЕРАЦИЯ</w:t>
      </w:r>
      <w:proofErr w:type="gramEnd"/>
    </w:p>
    <w:p w:rsidR="00635E8A" w:rsidRPr="00986360" w:rsidRDefault="00635E8A" w:rsidP="00635E8A">
      <w:pPr>
        <w:pStyle w:val="3"/>
        <w:jc w:val="center"/>
        <w:rPr>
          <w:rFonts w:ascii="Arial Narrow" w:hAnsi="Arial Narrow" w:cs="Times New Roman"/>
          <w:color w:val="auto"/>
          <w:sz w:val="24"/>
          <w:szCs w:val="24"/>
        </w:rPr>
      </w:pPr>
      <w:r w:rsidRPr="00986360">
        <w:rPr>
          <w:rFonts w:ascii="Arial Narrow" w:hAnsi="Arial Narrow" w:cs="Times New Roman"/>
          <w:color w:val="auto"/>
          <w:sz w:val="24"/>
          <w:szCs w:val="24"/>
        </w:rPr>
        <w:t>АДМИНИСТРАЦИЯ МОЛОКОВСКОГО РАЙОНА</w:t>
      </w:r>
    </w:p>
    <w:p w:rsidR="00635E8A" w:rsidRPr="00986360" w:rsidRDefault="00635E8A" w:rsidP="00635E8A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986360">
        <w:rPr>
          <w:rFonts w:ascii="Arial Narrow" w:hAnsi="Arial Narrow" w:cs="Times New Roman"/>
          <w:b/>
          <w:sz w:val="24"/>
          <w:szCs w:val="24"/>
        </w:rPr>
        <w:t>ТВЕРСКОЙ  ОБЛАСТИ</w:t>
      </w:r>
      <w:proofErr w:type="gramEnd"/>
    </w:p>
    <w:p w:rsidR="00635E8A" w:rsidRPr="00986360" w:rsidRDefault="00635E8A" w:rsidP="00635E8A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86360">
        <w:rPr>
          <w:rFonts w:ascii="Arial Narrow" w:hAnsi="Arial Narrow" w:cs="Times New Roman"/>
          <w:b/>
          <w:sz w:val="24"/>
          <w:szCs w:val="24"/>
        </w:rPr>
        <w:t>ПОСТАНОВЛЕНИЕ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1"/>
        <w:gridCol w:w="6811"/>
        <w:gridCol w:w="6807"/>
      </w:tblGrid>
      <w:tr w:rsidR="003F50FD" w:rsidRPr="00986360" w:rsidTr="003C47EE">
        <w:tc>
          <w:tcPr>
            <w:tcW w:w="1667" w:type="pct"/>
          </w:tcPr>
          <w:p w:rsidR="003F50FD" w:rsidRPr="00986360" w:rsidRDefault="003F50FD" w:rsidP="007453DC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86360">
              <w:rPr>
                <w:rFonts w:ascii="Arial Narrow" w:hAnsi="Arial Narrow" w:cs="Times New Roman"/>
                <w:b/>
                <w:sz w:val="24"/>
                <w:szCs w:val="24"/>
              </w:rPr>
              <w:t>13.10.2016</w:t>
            </w:r>
          </w:p>
        </w:tc>
        <w:tc>
          <w:tcPr>
            <w:tcW w:w="1667" w:type="pct"/>
          </w:tcPr>
          <w:p w:rsidR="003F50FD" w:rsidRPr="00986360" w:rsidRDefault="003F50FD" w:rsidP="00635E8A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86360">
              <w:rPr>
                <w:rFonts w:ascii="Arial Narrow" w:hAnsi="Arial Narrow" w:cs="Times New Roman"/>
                <w:b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3F50FD" w:rsidRPr="00986360" w:rsidRDefault="003F50FD" w:rsidP="003F50FD">
            <w:pPr>
              <w:spacing w:line="360" w:lineRule="auto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86360">
              <w:rPr>
                <w:rFonts w:ascii="Arial Narrow" w:hAnsi="Arial Narrow" w:cs="Times New Roman"/>
                <w:b/>
                <w:sz w:val="24"/>
                <w:szCs w:val="24"/>
              </w:rPr>
              <w:t>№ 122</w:t>
            </w:r>
          </w:p>
        </w:tc>
      </w:tr>
    </w:tbl>
    <w:p w:rsidR="003F50FD" w:rsidRPr="00986360" w:rsidRDefault="003F50FD" w:rsidP="003C47EE">
      <w:pPr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260"/>
        <w:gridCol w:w="3481"/>
      </w:tblGrid>
      <w:tr w:rsidR="00635E8A" w:rsidRPr="00986360" w:rsidTr="003C47EE">
        <w:trPr>
          <w:trHeight w:val="80"/>
        </w:trPr>
        <w:tc>
          <w:tcPr>
            <w:tcW w:w="3060" w:type="dxa"/>
          </w:tcPr>
          <w:p w:rsidR="00635E8A" w:rsidRPr="00986360" w:rsidRDefault="00635E8A" w:rsidP="0062189B">
            <w:pPr>
              <w:pStyle w:val="a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E8A" w:rsidRPr="00986360" w:rsidRDefault="00635E8A" w:rsidP="00635E8A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1" w:type="dxa"/>
          </w:tcPr>
          <w:p w:rsidR="00635E8A" w:rsidRPr="00986360" w:rsidRDefault="00635E8A" w:rsidP="00EB5111">
            <w:pPr>
              <w:pStyle w:val="a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5E8A" w:rsidRPr="00986360" w:rsidTr="00A56695">
        <w:trPr>
          <w:trHeight w:val="413"/>
        </w:trPr>
        <w:tc>
          <w:tcPr>
            <w:tcW w:w="3060" w:type="dxa"/>
          </w:tcPr>
          <w:p w:rsidR="00635E8A" w:rsidRPr="00986360" w:rsidRDefault="00635E8A" w:rsidP="00635E8A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E8A" w:rsidRPr="00986360" w:rsidRDefault="00635E8A" w:rsidP="00635E8A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1" w:type="dxa"/>
          </w:tcPr>
          <w:p w:rsidR="00635E8A" w:rsidRPr="00986360" w:rsidRDefault="00635E8A" w:rsidP="00635E8A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35E8A" w:rsidRPr="00986360" w:rsidRDefault="00635E8A" w:rsidP="009F62E0">
      <w:pPr>
        <w:jc w:val="center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9F62E0" w:rsidRPr="00986360" w:rsidTr="00635E8A">
        <w:tc>
          <w:tcPr>
            <w:tcW w:w="5353" w:type="dxa"/>
          </w:tcPr>
          <w:p w:rsidR="009F62E0" w:rsidRPr="00986360" w:rsidRDefault="009F62E0" w:rsidP="003C47EE">
            <w:pPr>
              <w:rPr>
                <w:rFonts w:ascii="Arial Narrow" w:eastAsia="Times New Roman" w:hAnsi="Arial Narrow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9F62E0" w:rsidRPr="00986360" w:rsidRDefault="009F62E0" w:rsidP="009F62E0">
            <w:pPr>
              <w:jc w:val="center"/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F62E0" w:rsidRPr="00986360" w:rsidRDefault="009F62E0" w:rsidP="00F56A39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bookmarkStart w:id="0" w:name="_GoBack"/>
    </w:p>
    <w:p w:rsidR="003C47EE" w:rsidRPr="00986360" w:rsidRDefault="003C47EE" w:rsidP="00F56A39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от 22.01.2015 года № 10 «О порядке предоставления за счет средств бюджета </w:t>
      </w:r>
      <w:proofErr w:type="spellStart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субсидий организациям, оказывающим населению услуги бань» </w:t>
      </w:r>
    </w:p>
    <w:p w:rsidR="003C47EE" w:rsidRPr="00986360" w:rsidRDefault="003C47EE" w:rsidP="00F56A39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9F62E0" w:rsidRPr="00986360" w:rsidRDefault="002E5FE8" w:rsidP="00F56A39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Руководствуясь</w:t>
      </w:r>
      <w:r w:rsidR="00635E8A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</w:t>
      </w:r>
      <w:r w:rsidR="009F62E0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статьёй 78 Бюджетного кодекса Российской Федерации постановляю:</w:t>
      </w:r>
    </w:p>
    <w:p w:rsidR="009F62E0" w:rsidRPr="00986360" w:rsidRDefault="0062189B" w:rsidP="00F56A3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Внести в </w:t>
      </w:r>
      <w:r w:rsidR="002276B2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П</w:t>
      </w:r>
      <w:r w:rsidR="009F62E0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орядок предоставления за счет средств бюджета </w:t>
      </w:r>
      <w:proofErr w:type="spellStart"/>
      <w:r w:rsidR="009F62E0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="009F62E0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су</w:t>
      </w:r>
      <w:r w:rsidR="00635E8A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б</w:t>
      </w:r>
      <w:r w:rsidR="009F62E0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сидий организациям, оказывающим </w:t>
      </w:r>
      <w:r w:rsidR="005B4259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населению </w:t>
      </w: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услуги бань</w:t>
      </w:r>
      <w:r w:rsidR="003D7312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(далее – Порядок)</w:t>
      </w: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от 22.01.2015 года № 10 (далее – Порядок), следующие изменения:</w:t>
      </w:r>
    </w:p>
    <w:p w:rsidR="00774DDE" w:rsidRPr="00986360" w:rsidRDefault="00774DDE" w:rsidP="00F56A39">
      <w:pPr>
        <w:pStyle w:val="a4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1.1.</w:t>
      </w: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ab/>
        <w:t>Пункты 13, 14, 15 Порядка изложить в следующей редакции:</w:t>
      </w:r>
    </w:p>
    <w:p w:rsidR="00774DDE" w:rsidRPr="00986360" w:rsidRDefault="00774DDE" w:rsidP="00F56A39">
      <w:pPr>
        <w:pStyle w:val="a4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«1</w:t>
      </w:r>
      <w:r w:rsidR="003D7312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3</w:t>
      </w: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. Главным распорядителем бюджетных средств, предоставляющим субсидию, и финансовым отделом администрации </w:t>
      </w:r>
      <w:proofErr w:type="spellStart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района, являющимся органом внутреннего муниципального финансового контроля администрации </w:t>
      </w:r>
      <w:proofErr w:type="spellStart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района, осуществляется обязательная проверка соблюдения условий, целей и порядка предоставления субсидий  в соответствии с бюджетным законодательством и Порядком осуществления органом внутреннего муниципального финансового контроля администрации </w:t>
      </w:r>
      <w:proofErr w:type="spellStart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полномочий по контролю в финансово-бюджетной сфере, утверждённым постановлением администрации </w:t>
      </w:r>
      <w:proofErr w:type="spellStart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района.</w:t>
      </w:r>
    </w:p>
    <w:p w:rsidR="003D7312" w:rsidRPr="00986360" w:rsidRDefault="003D7312" w:rsidP="00F56A39">
      <w:pPr>
        <w:pStyle w:val="a4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14. Остатки субсидий, не использованных получателями субсидий в отчетном финансовом году, подлежат возврату в текущем финансовом году в течение первых 15 рабочих дней текущего финансового года.  Факт неиспользования субсидий устанавливается актом проверки.</w:t>
      </w:r>
    </w:p>
    <w:p w:rsidR="003D7312" w:rsidRPr="00986360" w:rsidRDefault="00774DDE" w:rsidP="00F56A39">
      <w:pPr>
        <w:pStyle w:val="a4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1</w:t>
      </w:r>
      <w:r w:rsidR="003D7312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5</w:t>
      </w: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. В случае нарушения условий, установленных в настоящем Порядке при предоставлении субсидии, субсидия, неправомерно полученная из бюджета </w:t>
      </w:r>
      <w:proofErr w:type="spellStart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района, подлежит возврату в доход бюджета </w:t>
      </w:r>
      <w:proofErr w:type="spellStart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района.</w:t>
      </w:r>
      <w:r w:rsidR="003D7312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»;</w:t>
      </w:r>
    </w:p>
    <w:p w:rsidR="003D7312" w:rsidRPr="00986360" w:rsidRDefault="00774DDE" w:rsidP="00F56A39">
      <w:pPr>
        <w:pStyle w:val="a4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</w:t>
      </w:r>
      <w:r w:rsidR="003D7312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1.2. Дополнить Порядок пунктами 16, 17, 18 следующего содержания:</w:t>
      </w:r>
    </w:p>
    <w:p w:rsidR="00774DDE" w:rsidRPr="00986360" w:rsidRDefault="003D7312" w:rsidP="00F56A39">
      <w:pPr>
        <w:pStyle w:val="a4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«</w:t>
      </w:r>
      <w:r w:rsidR="00774DDE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1</w:t>
      </w: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6</w:t>
      </w:r>
      <w:r w:rsidR="00774DDE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. Администрация </w:t>
      </w:r>
      <w:proofErr w:type="spellStart"/>
      <w:r w:rsidR="00774DDE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="00774DDE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в течение пяти рабочих дней с момента установления фактов, указанных в пунктах 1</w:t>
      </w: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4</w:t>
      </w:r>
      <w:r w:rsidR="00774DDE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и 1</w:t>
      </w: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5</w:t>
      </w:r>
      <w:r w:rsidR="00774DDE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настоящего Порядка, письменно уведомляет получателя субсидии о необходимости возврата неправомерно и (или) излишне полученной субсидии в доход бюджета </w:t>
      </w:r>
      <w:proofErr w:type="spellStart"/>
      <w:r w:rsidR="00774DDE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="00774DDE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с указанием реквизитов счета для перечисления денежных средств.</w:t>
      </w:r>
    </w:p>
    <w:p w:rsidR="00774DDE" w:rsidRPr="00986360" w:rsidRDefault="00774DDE" w:rsidP="00F56A39">
      <w:pPr>
        <w:pStyle w:val="a4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1</w:t>
      </w:r>
      <w:r w:rsidR="003D7312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7</w:t>
      </w: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. Получатель субсидии в течение десяти рабочих дней с даты получения письменного уведомления обязан произвести возврат в доход бюджета </w:t>
      </w:r>
      <w:proofErr w:type="spellStart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неправомерно и (или) излишне полученную субсидию.</w:t>
      </w:r>
    </w:p>
    <w:p w:rsidR="00774DDE" w:rsidRPr="00986360" w:rsidRDefault="00774DDE" w:rsidP="00F56A39">
      <w:pPr>
        <w:pStyle w:val="a4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1</w:t>
      </w:r>
      <w:r w:rsidR="003D7312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8</w:t>
      </w: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. В случае отказа получателя субсидии возвратить субсидию по основаниям, указанным в пунктах 1</w:t>
      </w:r>
      <w:r w:rsidR="003D7312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4</w:t>
      </w: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и 1</w:t>
      </w:r>
      <w:r w:rsidR="003D7312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5</w:t>
      </w: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настоящего Порядка, субсидия взыскивается в судебном порядке.».</w:t>
      </w:r>
    </w:p>
    <w:p w:rsidR="00700F5C" w:rsidRPr="00986360" w:rsidRDefault="009F62E0" w:rsidP="00F56A39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2.</w:t>
      </w:r>
      <w:r w:rsidR="002921C7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</w:t>
      </w:r>
      <w:r w:rsidR="005B4259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Настоящее постановление вступает в силу со дня его подписания, </w:t>
      </w:r>
      <w:r w:rsidR="005B4EB1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распространяется на правоотношения, возникшие с 01.01.2016 года.</w:t>
      </w:r>
    </w:p>
    <w:p w:rsidR="002921C7" w:rsidRPr="00986360" w:rsidRDefault="002921C7" w:rsidP="00F56A39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3.  Контроль за исполнением настоящего постановления </w:t>
      </w:r>
      <w:r w:rsidR="005B4EB1" w:rsidRPr="00986360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оставляю за собой.</w:t>
      </w:r>
    </w:p>
    <w:p w:rsidR="002921C7" w:rsidRPr="00986360" w:rsidRDefault="002921C7" w:rsidP="00F56A39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3D7312" w:rsidRPr="00986360" w:rsidRDefault="003D7312" w:rsidP="00F56A39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  <w:gridCol w:w="10215"/>
      </w:tblGrid>
      <w:tr w:rsidR="00EB4200" w:rsidRPr="00986360" w:rsidTr="008814AD">
        <w:tc>
          <w:tcPr>
            <w:tcW w:w="2500" w:type="pct"/>
          </w:tcPr>
          <w:p w:rsidR="00EB4200" w:rsidRPr="00986360" w:rsidRDefault="00EB4200" w:rsidP="00F56A39">
            <w:pPr>
              <w:ind w:firstLine="567"/>
              <w:jc w:val="both"/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</w:pPr>
            <w:r w:rsidRPr="00986360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2500" w:type="pct"/>
          </w:tcPr>
          <w:p w:rsidR="00EB4200" w:rsidRPr="00986360" w:rsidRDefault="00EB4200" w:rsidP="00F56A39">
            <w:pPr>
              <w:ind w:firstLine="567"/>
              <w:jc w:val="both"/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</w:pPr>
            <w:r w:rsidRPr="00986360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  <w:t>А.П. Ефименко</w:t>
            </w:r>
          </w:p>
        </w:tc>
      </w:tr>
      <w:bookmarkEnd w:id="0"/>
    </w:tbl>
    <w:p w:rsidR="003D7312" w:rsidRPr="00986360" w:rsidRDefault="003D7312" w:rsidP="00F56A39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sectPr w:rsidR="003D7312" w:rsidRPr="00986360" w:rsidSect="008942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10C"/>
    <w:multiLevelType w:val="hybridMultilevel"/>
    <w:tmpl w:val="B57865C4"/>
    <w:lvl w:ilvl="0" w:tplc="11820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743B"/>
    <w:multiLevelType w:val="hybridMultilevel"/>
    <w:tmpl w:val="EEC0FDDA"/>
    <w:lvl w:ilvl="0" w:tplc="07DCE028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A320A"/>
    <w:multiLevelType w:val="hybridMultilevel"/>
    <w:tmpl w:val="B2804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24F55"/>
    <w:multiLevelType w:val="hybridMultilevel"/>
    <w:tmpl w:val="9A542FCA"/>
    <w:lvl w:ilvl="0" w:tplc="0B286C8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1733A6"/>
    <w:multiLevelType w:val="hybridMultilevel"/>
    <w:tmpl w:val="481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CDD"/>
    <w:rsid w:val="0001785F"/>
    <w:rsid w:val="0003366A"/>
    <w:rsid w:val="00086204"/>
    <w:rsid w:val="001031A0"/>
    <w:rsid w:val="00122E2F"/>
    <w:rsid w:val="00136A68"/>
    <w:rsid w:val="0015795B"/>
    <w:rsid w:val="0022766B"/>
    <w:rsid w:val="002276B2"/>
    <w:rsid w:val="002921C7"/>
    <w:rsid w:val="002D2B55"/>
    <w:rsid w:val="002D6E82"/>
    <w:rsid w:val="002E5FE8"/>
    <w:rsid w:val="002F2D9B"/>
    <w:rsid w:val="0038248B"/>
    <w:rsid w:val="003C47EE"/>
    <w:rsid w:val="003C5B51"/>
    <w:rsid w:val="003D7312"/>
    <w:rsid w:val="003F50FD"/>
    <w:rsid w:val="004C04AA"/>
    <w:rsid w:val="004C3337"/>
    <w:rsid w:val="004C3C74"/>
    <w:rsid w:val="00516CDD"/>
    <w:rsid w:val="00571DBA"/>
    <w:rsid w:val="005B4259"/>
    <w:rsid w:val="005B4EB1"/>
    <w:rsid w:val="00602107"/>
    <w:rsid w:val="0062189B"/>
    <w:rsid w:val="00635E8A"/>
    <w:rsid w:val="00637CAF"/>
    <w:rsid w:val="00686011"/>
    <w:rsid w:val="00691024"/>
    <w:rsid w:val="006B0D3A"/>
    <w:rsid w:val="00700F5C"/>
    <w:rsid w:val="007453DC"/>
    <w:rsid w:val="00752C09"/>
    <w:rsid w:val="00774DDE"/>
    <w:rsid w:val="007D1952"/>
    <w:rsid w:val="007E6BD5"/>
    <w:rsid w:val="00805D18"/>
    <w:rsid w:val="00820114"/>
    <w:rsid w:val="00854CF1"/>
    <w:rsid w:val="008814AD"/>
    <w:rsid w:val="00894214"/>
    <w:rsid w:val="008A157E"/>
    <w:rsid w:val="009824CC"/>
    <w:rsid w:val="00986360"/>
    <w:rsid w:val="009B1796"/>
    <w:rsid w:val="009B6DEF"/>
    <w:rsid w:val="009F62E0"/>
    <w:rsid w:val="00A474BC"/>
    <w:rsid w:val="00B1709B"/>
    <w:rsid w:val="00B7549C"/>
    <w:rsid w:val="00BC48D0"/>
    <w:rsid w:val="00CA5739"/>
    <w:rsid w:val="00D36B9E"/>
    <w:rsid w:val="00D56444"/>
    <w:rsid w:val="00D66A62"/>
    <w:rsid w:val="00DB0532"/>
    <w:rsid w:val="00DB12AA"/>
    <w:rsid w:val="00DD5918"/>
    <w:rsid w:val="00E07D8B"/>
    <w:rsid w:val="00E45A6B"/>
    <w:rsid w:val="00E97FB0"/>
    <w:rsid w:val="00EA5217"/>
    <w:rsid w:val="00EA6BED"/>
    <w:rsid w:val="00EB4200"/>
    <w:rsid w:val="00EB5111"/>
    <w:rsid w:val="00F26D07"/>
    <w:rsid w:val="00F56A39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543F9-9B60-4390-BBCA-2F80630F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8B"/>
  </w:style>
  <w:style w:type="paragraph" w:styleId="1">
    <w:name w:val="heading 1"/>
    <w:basedOn w:val="a"/>
    <w:link w:val="10"/>
    <w:uiPriority w:val="9"/>
    <w:qFormat/>
    <w:rsid w:val="0051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923F"/>
      <w:kern w:val="36"/>
      <w:sz w:val="46"/>
      <w:szCs w:val="4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CDD"/>
    <w:rPr>
      <w:rFonts w:ascii="Times New Roman" w:eastAsia="Times New Roman" w:hAnsi="Times New Roman" w:cs="Times New Roman"/>
      <w:color w:val="00923F"/>
      <w:kern w:val="36"/>
      <w:sz w:val="46"/>
      <w:szCs w:val="46"/>
      <w:lang w:eastAsia="ru-RU"/>
    </w:rPr>
  </w:style>
  <w:style w:type="table" w:styleId="a3">
    <w:name w:val="Table Grid"/>
    <w:basedOn w:val="a1"/>
    <w:uiPriority w:val="59"/>
    <w:rsid w:val="009F6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2E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35E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635E8A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635E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ody Text"/>
    <w:basedOn w:val="a"/>
    <w:link w:val="a8"/>
    <w:rsid w:val="0063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3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E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33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8533">
                          <w:marLeft w:val="2632"/>
                          <w:marRight w:val="26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6951">
                          <w:marLeft w:val="2632"/>
                          <w:marRight w:val="26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C14B2-ADA2-401A-AC13-4AB7A9FC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Рубликова</dc:creator>
  <cp:keywords/>
  <dc:description/>
  <cp:lastModifiedBy>Пользователь</cp:lastModifiedBy>
  <cp:revision>11</cp:revision>
  <dcterms:created xsi:type="dcterms:W3CDTF">2016-10-05T14:33:00Z</dcterms:created>
  <dcterms:modified xsi:type="dcterms:W3CDTF">2016-10-18T08:50:00Z</dcterms:modified>
</cp:coreProperties>
</file>