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4" w:rsidRPr="00862B7A" w:rsidRDefault="00862B7A" w:rsidP="007C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7A">
        <w:rPr>
          <w:rFonts w:ascii="Times New Roman" w:hAnsi="Times New Roman" w:cs="Times New Roman"/>
          <w:b/>
          <w:sz w:val="28"/>
          <w:szCs w:val="28"/>
        </w:rPr>
        <w:t>ДЛЯ ЧЕГО НУЖНА ЭЛЕКТРОННАЯ ПОДПИСЬ?</w:t>
      </w:r>
    </w:p>
    <w:p w:rsidR="007C6358" w:rsidRPr="00862B7A" w:rsidRDefault="007C6358" w:rsidP="007C6358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 xml:space="preserve">Электронная подпись поможет получать государственные услуги и подписывать различные документы в электронном виде. </w:t>
      </w:r>
    </w:p>
    <w:p w:rsidR="007C6358" w:rsidRPr="00862B7A" w:rsidRDefault="007C6358" w:rsidP="007C6358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 xml:space="preserve">Обладатель электронной подписи может беспрепятственно получать </w:t>
      </w:r>
      <w:proofErr w:type="spellStart"/>
      <w:r w:rsidRPr="00862B7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62B7A">
        <w:rPr>
          <w:rFonts w:ascii="Times New Roman" w:hAnsi="Times New Roman" w:cs="Times New Roman"/>
          <w:sz w:val="28"/>
          <w:szCs w:val="28"/>
        </w:rPr>
        <w:t xml:space="preserve"> следующие услуги: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Отследить санкции ГИБДД, поставить автомобиль на учет.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Оформить анкету для получения паспорта.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Получить ИНН.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 xml:space="preserve">Официально оформить документы о сотрудничестве (например, договор о выполнении работы для </w:t>
      </w:r>
      <w:proofErr w:type="spellStart"/>
      <w:r w:rsidRPr="00862B7A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862B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2B7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62B7A">
        <w:rPr>
          <w:rFonts w:ascii="Times New Roman" w:hAnsi="Times New Roman" w:cs="Times New Roman"/>
          <w:sz w:val="28"/>
          <w:szCs w:val="28"/>
        </w:rPr>
        <w:t xml:space="preserve"> на дому и получающих заказы через сеть Интернет).</w:t>
      </w:r>
    </w:p>
    <w:p w:rsidR="007C6358" w:rsidRPr="00862B7A" w:rsidRDefault="007C6358" w:rsidP="007C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358" w:rsidRPr="00862B7A" w:rsidRDefault="007C6358" w:rsidP="007C6358">
      <w:pPr>
        <w:keepNext/>
        <w:spacing w:before="12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2B7A">
        <w:rPr>
          <w:rFonts w:ascii="Times New Roman" w:hAnsi="Times New Roman" w:cs="Times New Roman"/>
          <w:i/>
          <w:sz w:val="28"/>
          <w:szCs w:val="28"/>
          <w:u w:val="single"/>
        </w:rPr>
        <w:t>Для юридических лиц и предпринимателей электронная подпись позволит: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 xml:space="preserve">Подать в налоговый орган заявление, а также документы для открытия юридического лица или ИП. 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Заключать контракты и участвовать в электронных торгах.</w:t>
      </w:r>
    </w:p>
    <w:p w:rsidR="007C6358" w:rsidRPr="00862B7A" w:rsidRDefault="007C6358" w:rsidP="007C6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Вести электронный документооборот в организации.</w:t>
      </w:r>
    </w:p>
    <w:p w:rsidR="007C6358" w:rsidRPr="00862B7A" w:rsidRDefault="007C6358" w:rsidP="007C63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6358" w:rsidRPr="00862B7A" w:rsidRDefault="007C6358" w:rsidP="007C635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B7A">
        <w:rPr>
          <w:rFonts w:ascii="Times New Roman" w:hAnsi="Times New Roman" w:cs="Times New Roman"/>
          <w:sz w:val="28"/>
          <w:szCs w:val="28"/>
        </w:rPr>
        <w:t xml:space="preserve">Подробная информация -  на сайте </w:t>
      </w:r>
      <w:hyperlink r:id="rId5" w:history="1">
        <w:r w:rsidRPr="00862B7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862B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862B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62B7A">
          <w:rPr>
            <w:rStyle w:val="a4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Pr="00862B7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862B7A">
        <w:rPr>
          <w:rFonts w:ascii="Times New Roman" w:hAnsi="Times New Roman" w:cs="Times New Roman"/>
          <w:sz w:val="28"/>
          <w:szCs w:val="28"/>
        </w:rPr>
        <w:t xml:space="preserve">. 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без очереди электронную цифровую подпись возможно в  удостоверяющем центре по следующим адресам: </w:t>
      </w:r>
    </w:p>
    <w:p w:rsidR="00862B7A" w:rsidRDefault="007C6358" w:rsidP="007C63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B7A">
        <w:rPr>
          <w:rFonts w:ascii="Times New Roman" w:hAnsi="Times New Roman" w:cs="Times New Roman"/>
          <w:sz w:val="28"/>
          <w:szCs w:val="28"/>
        </w:rPr>
        <w:t>г. Тверь, ул. Маршала Буденного, д.8; </w:t>
      </w:r>
      <w:r w:rsidRPr="00862B7A">
        <w:rPr>
          <w:rFonts w:ascii="Times New Roman" w:hAnsi="Times New Roman" w:cs="Times New Roman"/>
          <w:sz w:val="28"/>
          <w:szCs w:val="28"/>
        </w:rPr>
        <w:br/>
        <w:t>г. Тверь, ул. Горького, д. 27; </w:t>
      </w:r>
      <w:r w:rsidRPr="00862B7A">
        <w:rPr>
          <w:rFonts w:ascii="Times New Roman" w:hAnsi="Times New Roman" w:cs="Times New Roman"/>
          <w:sz w:val="28"/>
          <w:szCs w:val="28"/>
        </w:rPr>
        <w:br/>
        <w:t>г. Ржев, ул. Ленинградское шоссе, д.42а; </w:t>
      </w:r>
      <w:r w:rsidRPr="00862B7A">
        <w:rPr>
          <w:rFonts w:ascii="Times New Roman" w:hAnsi="Times New Roman" w:cs="Times New Roman"/>
          <w:sz w:val="28"/>
          <w:szCs w:val="28"/>
        </w:rPr>
        <w:br/>
        <w:t>г. Торжок, ул. Луначарского, д.5; </w:t>
      </w:r>
      <w:r w:rsidRPr="00862B7A">
        <w:rPr>
          <w:rFonts w:ascii="Times New Roman" w:hAnsi="Times New Roman" w:cs="Times New Roman"/>
          <w:sz w:val="28"/>
          <w:szCs w:val="28"/>
        </w:rPr>
        <w:br/>
        <w:t>г. Вышний Волочек, ул. Московская, д.9; </w:t>
      </w:r>
      <w:r w:rsidRPr="00862B7A">
        <w:rPr>
          <w:rFonts w:ascii="Times New Roman" w:hAnsi="Times New Roman" w:cs="Times New Roman"/>
          <w:sz w:val="28"/>
          <w:szCs w:val="28"/>
        </w:rPr>
        <w:br/>
      </w:r>
      <w:r w:rsidRPr="00862B7A">
        <w:rPr>
          <w:rFonts w:ascii="Times New Roman" w:hAnsi="Times New Roman" w:cs="Times New Roman"/>
          <w:sz w:val="28"/>
          <w:szCs w:val="28"/>
        </w:rPr>
        <w:lastRenderedPageBreak/>
        <w:t>г. Кимры, ул. Ленина, д.44/43; </w:t>
      </w:r>
      <w:r w:rsidRPr="00862B7A">
        <w:rPr>
          <w:rFonts w:ascii="Times New Roman" w:hAnsi="Times New Roman" w:cs="Times New Roman"/>
          <w:sz w:val="28"/>
          <w:szCs w:val="28"/>
        </w:rPr>
        <w:br/>
        <w:t>г. Конаково, ул. Учебная, д.7</w:t>
      </w:r>
      <w:proofErr w:type="gramEnd"/>
    </w:p>
    <w:p w:rsidR="00862B7A" w:rsidRPr="00862B7A" w:rsidRDefault="00862B7A" w:rsidP="00862B7A">
      <w:pPr>
        <w:rPr>
          <w:rFonts w:ascii="Segoe UI" w:hAnsi="Segoe UI" w:cs="Segoe U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Пресс-служба ФГБУ «ФКП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</w:t>
      </w:r>
    </w:p>
    <w:p w:rsidR="007C6358" w:rsidRPr="00862B7A" w:rsidRDefault="007C6358" w:rsidP="007C6358">
      <w:pPr>
        <w:rPr>
          <w:rFonts w:ascii="Times New Roman" w:hAnsi="Times New Roman" w:cs="Times New Roman"/>
          <w:sz w:val="28"/>
          <w:szCs w:val="28"/>
        </w:rPr>
      </w:pPr>
      <w:r w:rsidRPr="00862B7A">
        <w:rPr>
          <w:rFonts w:ascii="Times New Roman" w:hAnsi="Times New Roman" w:cs="Times New Roman"/>
          <w:sz w:val="28"/>
          <w:szCs w:val="28"/>
        </w:rPr>
        <w:t> </w:t>
      </w:r>
    </w:p>
    <w:p w:rsidR="007C6358" w:rsidRDefault="007C6358"/>
    <w:p w:rsidR="00862B7A" w:rsidRDefault="00862B7A"/>
    <w:p w:rsidR="00862B7A" w:rsidRDefault="00862B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СТОИТ ПОЛУЧИТЬ ЭЛЕКТРОННУЮ ПОДПИСЬ В КАДАСТРОВОЙ ПАЛАТЕ?</w:t>
      </w:r>
      <w:r w:rsidRPr="00862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2B7A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отличие от устоявшейся практики продажи узкоспециализированных сертификатов удостоверяющий центр кадастровой палаты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 сертификаты, подходящие одновременно к большинству площадок и ресурсов.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Многие удостоверяющие центры работают по принципу 1 услуга – 1 электронная подпись. Удостоверяющий центр кадастровой палаты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видит свою задачу в реализации практически универсальной электронной подписи. 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сегодняшний день полученный в удостоверяющем центре </w:t>
      </w:r>
      <w:proofErr w:type="spellStart"/>
      <w:proofErr w:type="gram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ертификат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электронной подписи обеспечивает доступ к услугам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энергосбытовых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компаний. И этот список будет постоянно расширяться. 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значительно ниже сложившейся на рынке конъюнктуры цен. Сертификат электронной подписи, выпущенный в электронном виде, можно приобрести за 700 рублей. 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услуги в федеральном масштабе, в каждом регионе страны.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выдает сертификаты электронной подписи в более 300 офисах Кадастровой палаты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Гарантия качества госучреждения. Удостоверяющий центр должен оправдывать доверие клиента, что не всегда возможно при получении электронной подписи в небольших фирмах. 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Заполнить заявку на выпуск сертификата можно в режиме </w:t>
      </w:r>
      <w:proofErr w:type="spellStart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удостоверяющего центра, это займет всего несколько минут. 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2B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862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Налажена круглосуточная поддержка клиентов удостоверяющего центра.</w:t>
      </w:r>
    </w:p>
    <w:p w:rsidR="00862B7A" w:rsidRPr="00862B7A" w:rsidRDefault="00862B7A">
      <w:pPr>
        <w:rPr>
          <w:rFonts w:ascii="Segoe UI" w:hAnsi="Segoe UI" w:cs="Segoe U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Пресс-служба ФГБУ «ФКП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Тверской области</w:t>
      </w:r>
    </w:p>
    <w:sectPr w:rsidR="00862B7A" w:rsidRPr="00862B7A" w:rsidSect="007E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58"/>
    <w:rsid w:val="00554723"/>
    <w:rsid w:val="00674D94"/>
    <w:rsid w:val="007309CD"/>
    <w:rsid w:val="007C6358"/>
    <w:rsid w:val="007E4015"/>
    <w:rsid w:val="008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7C635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C63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Company>ФБУ "КП" по Тверской области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4</cp:revision>
  <dcterms:created xsi:type="dcterms:W3CDTF">2017-07-25T14:29:00Z</dcterms:created>
  <dcterms:modified xsi:type="dcterms:W3CDTF">2017-07-28T13:21:00Z</dcterms:modified>
</cp:coreProperties>
</file>