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ab/>
        <w:t xml:space="preserve"> 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2230A8" w:rsidRDefault="002230A8" w:rsidP="00223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230A8" w:rsidRDefault="002230A8" w:rsidP="002230A8">
      <w:pPr>
        <w:spacing w:after="0" w:line="240" w:lineRule="auto"/>
        <w:ind w:firstLine="540"/>
        <w:jc w:val="both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Деятельность предпринимателя «расцвела» не на той земле</w:t>
      </w:r>
    </w:p>
    <w:p w:rsid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</w:rPr>
      </w:pPr>
    </w:p>
    <w:p w:rsidR="002230A8" w:rsidRP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2230A8">
        <w:rPr>
          <w:rFonts w:ascii="Segoe UI" w:hAnsi="Segoe UI" w:cs="Segoe UI"/>
          <w:b/>
          <w:color w:val="000000"/>
        </w:rPr>
        <w:t>19 июня 2017 года</w:t>
      </w:r>
      <w:r>
        <w:rPr>
          <w:rFonts w:ascii="Segoe UI" w:hAnsi="Segoe UI" w:cs="Segoe UI"/>
          <w:color w:val="000000"/>
        </w:rPr>
        <w:t xml:space="preserve"> - </w:t>
      </w:r>
      <w:r w:rsidRPr="002230A8">
        <w:rPr>
          <w:rFonts w:ascii="Segoe UI" w:hAnsi="Segoe UI" w:cs="Segoe UI"/>
          <w:color w:val="000000"/>
        </w:rPr>
        <w:t>В Управление Росреестра по Тверской области поступило обращение</w:t>
      </w:r>
      <w:r>
        <w:rPr>
          <w:rFonts w:ascii="Segoe UI" w:hAnsi="Segoe UI" w:cs="Segoe UI"/>
          <w:color w:val="000000"/>
        </w:rPr>
        <w:t xml:space="preserve"> жителей  </w:t>
      </w:r>
      <w:r w:rsidRPr="002230A8">
        <w:rPr>
          <w:rFonts w:ascii="Segoe UI" w:hAnsi="Segoe UI" w:cs="Segoe UI"/>
          <w:color w:val="000000"/>
        </w:rPr>
        <w:t xml:space="preserve">д. Палкино Калининского района, </w:t>
      </w:r>
      <w:r>
        <w:rPr>
          <w:rFonts w:ascii="Segoe UI" w:hAnsi="Segoe UI" w:cs="Segoe UI"/>
          <w:color w:val="000000"/>
        </w:rPr>
        <w:t>в котором они жаловались на своего соседа. С</w:t>
      </w:r>
      <w:r w:rsidRPr="002230A8">
        <w:rPr>
          <w:rFonts w:ascii="Segoe UI" w:hAnsi="Segoe UI" w:cs="Segoe UI"/>
          <w:color w:val="000000"/>
        </w:rPr>
        <w:t>обственник</w:t>
      </w:r>
      <w:r>
        <w:rPr>
          <w:rFonts w:ascii="Segoe UI" w:hAnsi="Segoe UI" w:cs="Segoe UI"/>
          <w:color w:val="000000"/>
        </w:rPr>
        <w:t xml:space="preserve"> двух</w:t>
      </w:r>
      <w:r w:rsidRPr="002230A8">
        <w:rPr>
          <w:rFonts w:ascii="Segoe UI" w:hAnsi="Segoe UI" w:cs="Segoe UI"/>
          <w:color w:val="000000"/>
        </w:rPr>
        <w:t xml:space="preserve"> участков</w:t>
      </w:r>
      <w:r>
        <w:rPr>
          <w:rFonts w:ascii="Segoe UI" w:hAnsi="Segoe UI" w:cs="Segoe UI"/>
          <w:color w:val="000000"/>
        </w:rPr>
        <w:t>,</w:t>
      </w:r>
      <w:r w:rsidRPr="002230A8">
        <w:rPr>
          <w:rFonts w:ascii="Segoe UI" w:hAnsi="Segoe UI" w:cs="Segoe UI"/>
          <w:color w:val="000000"/>
        </w:rPr>
        <w:t xml:space="preserve"> предназначенных для ведения личного подсобного хозяйства и индивидуального жилищного строительства</w:t>
      </w:r>
      <w:r>
        <w:rPr>
          <w:rFonts w:ascii="Segoe UI" w:hAnsi="Segoe UI" w:cs="Segoe UI"/>
          <w:color w:val="000000"/>
        </w:rPr>
        <w:t>, активно</w:t>
      </w:r>
      <w:r w:rsidRPr="002230A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использовал их для</w:t>
      </w:r>
      <w:r w:rsidRPr="002230A8">
        <w:rPr>
          <w:rFonts w:ascii="Segoe UI" w:hAnsi="Segoe UI" w:cs="Segoe UI"/>
          <w:color w:val="000000"/>
        </w:rPr>
        <w:t xml:space="preserve"> выращивани</w:t>
      </w:r>
      <w:r>
        <w:rPr>
          <w:rFonts w:ascii="Segoe UI" w:hAnsi="Segoe UI" w:cs="Segoe UI"/>
          <w:color w:val="000000"/>
        </w:rPr>
        <w:t>я</w:t>
      </w:r>
      <w:r w:rsidRPr="002230A8">
        <w:rPr>
          <w:rFonts w:ascii="Segoe UI" w:hAnsi="Segoe UI" w:cs="Segoe UI"/>
          <w:color w:val="000000"/>
        </w:rPr>
        <w:t xml:space="preserve"> цвето</w:t>
      </w:r>
      <w:r>
        <w:rPr>
          <w:rFonts w:ascii="Segoe UI" w:hAnsi="Segoe UI" w:cs="Segoe UI"/>
          <w:color w:val="000000"/>
        </w:rPr>
        <w:t>в, которые тут же продавал.</w:t>
      </w:r>
      <w:r w:rsidRPr="002230A8">
        <w:rPr>
          <w:rFonts w:ascii="Segoe UI" w:hAnsi="Segoe UI" w:cs="Segoe UI"/>
          <w:color w:val="000000"/>
        </w:rPr>
        <w:t xml:space="preserve"> </w:t>
      </w:r>
    </w:p>
    <w:p w:rsid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230A8" w:rsidRPr="002230A8" w:rsidRDefault="002230A8" w:rsidP="002230A8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 w:rsidRPr="002230A8">
        <w:rPr>
          <w:rFonts w:ascii="Segoe UI" w:hAnsi="Segoe UI" w:cs="Segoe UI"/>
          <w:color w:val="000000"/>
        </w:rPr>
        <w:t xml:space="preserve">Для проверки доводов, изложенных в обращении, сотрудником межмуниципального отдела по </w:t>
      </w:r>
      <w:proofErr w:type="gramStart"/>
      <w:r w:rsidRPr="002230A8">
        <w:rPr>
          <w:rFonts w:ascii="Segoe UI" w:hAnsi="Segoe UI" w:cs="Segoe UI"/>
          <w:color w:val="000000"/>
        </w:rPr>
        <w:t>Калининскому</w:t>
      </w:r>
      <w:proofErr w:type="gramEnd"/>
      <w:r w:rsidRPr="002230A8">
        <w:rPr>
          <w:rFonts w:ascii="Segoe UI" w:hAnsi="Segoe UI" w:cs="Segoe UI"/>
          <w:color w:val="000000"/>
        </w:rPr>
        <w:t xml:space="preserve">, </w:t>
      </w:r>
      <w:proofErr w:type="spellStart"/>
      <w:r w:rsidRPr="002230A8">
        <w:rPr>
          <w:rFonts w:ascii="Segoe UI" w:hAnsi="Segoe UI" w:cs="Segoe UI"/>
          <w:color w:val="000000"/>
        </w:rPr>
        <w:t>Рамешковскому</w:t>
      </w:r>
      <w:proofErr w:type="spellEnd"/>
      <w:r w:rsidRPr="002230A8">
        <w:rPr>
          <w:rFonts w:ascii="Segoe UI" w:hAnsi="Segoe UI" w:cs="Segoe UI"/>
          <w:color w:val="000000"/>
        </w:rPr>
        <w:t xml:space="preserve"> районам </w:t>
      </w:r>
      <w:r>
        <w:rPr>
          <w:rFonts w:ascii="Segoe UI" w:hAnsi="Segoe UI" w:cs="Segoe UI"/>
          <w:color w:val="000000"/>
        </w:rPr>
        <w:t xml:space="preserve">Управления Росреестра по Тверской области было </w:t>
      </w:r>
      <w:r w:rsidRPr="002230A8">
        <w:rPr>
          <w:rFonts w:ascii="Segoe UI" w:hAnsi="Segoe UI" w:cs="Segoe UI"/>
          <w:color w:val="000000"/>
        </w:rPr>
        <w:t xml:space="preserve">проведено административное обследование </w:t>
      </w:r>
      <w:r>
        <w:rPr>
          <w:rFonts w:ascii="Segoe UI" w:hAnsi="Segoe UI" w:cs="Segoe UI"/>
          <w:color w:val="000000"/>
        </w:rPr>
        <w:t xml:space="preserve">указанных </w:t>
      </w:r>
      <w:r w:rsidRPr="002230A8">
        <w:rPr>
          <w:rFonts w:ascii="Segoe UI" w:hAnsi="Segoe UI" w:cs="Segoe UI"/>
          <w:color w:val="000000"/>
        </w:rPr>
        <w:t>земельных участк</w:t>
      </w:r>
      <w:r>
        <w:rPr>
          <w:rFonts w:ascii="Segoe UI" w:hAnsi="Segoe UI" w:cs="Segoe UI"/>
          <w:color w:val="000000"/>
        </w:rPr>
        <w:t>ов.</w:t>
      </w:r>
      <w:r w:rsidRPr="002230A8">
        <w:rPr>
          <w:rFonts w:ascii="Segoe UI" w:hAnsi="Segoe UI" w:cs="Segoe UI"/>
          <w:color w:val="000000"/>
        </w:rPr>
        <w:t xml:space="preserve"> По результатам обследования установлено, что на одном из участков, сформированно</w:t>
      </w:r>
      <w:r>
        <w:rPr>
          <w:rFonts w:ascii="Segoe UI" w:hAnsi="Segoe UI" w:cs="Segoe UI"/>
          <w:color w:val="000000"/>
        </w:rPr>
        <w:t>м</w:t>
      </w:r>
      <w:r w:rsidRPr="002230A8">
        <w:rPr>
          <w:rFonts w:ascii="Segoe UI" w:hAnsi="Segoe UI" w:cs="Segoe UI"/>
          <w:color w:val="000000"/>
        </w:rPr>
        <w:t xml:space="preserve"> для ведения личного подсобного хозяйства, расположена теплица общей площадью 4530 кв</w:t>
      </w:r>
      <w:proofErr w:type="gramStart"/>
      <w:r w:rsidRPr="002230A8">
        <w:rPr>
          <w:rFonts w:ascii="Segoe UI" w:hAnsi="Segoe UI" w:cs="Segoe UI"/>
          <w:color w:val="000000"/>
        </w:rPr>
        <w:t>.м</w:t>
      </w:r>
      <w:proofErr w:type="gramEnd"/>
      <w:r w:rsidRPr="002230A8">
        <w:rPr>
          <w:rFonts w:ascii="Segoe UI" w:hAnsi="Segoe UI" w:cs="Segoe UI"/>
          <w:color w:val="000000"/>
        </w:rPr>
        <w:t xml:space="preserve">, </w:t>
      </w:r>
      <w:r w:rsidR="009E34DC">
        <w:rPr>
          <w:rFonts w:ascii="Segoe UI" w:hAnsi="Segoe UI" w:cs="Segoe UI"/>
          <w:color w:val="000000"/>
        </w:rPr>
        <w:t xml:space="preserve">при этом </w:t>
      </w:r>
      <w:r w:rsidR="000D0F21">
        <w:rPr>
          <w:rFonts w:ascii="Segoe UI" w:hAnsi="Segoe UI" w:cs="Segoe UI"/>
          <w:color w:val="000000"/>
        </w:rPr>
        <w:t>занявшая 930 кв.м</w:t>
      </w:r>
      <w:r w:rsidR="000D0F21" w:rsidRPr="002230A8">
        <w:rPr>
          <w:rFonts w:ascii="Segoe UI" w:hAnsi="Segoe UI" w:cs="Segoe UI"/>
          <w:color w:val="000000"/>
        </w:rPr>
        <w:t xml:space="preserve"> </w:t>
      </w:r>
      <w:r w:rsidR="000D0F21">
        <w:rPr>
          <w:rFonts w:ascii="Segoe UI" w:hAnsi="Segoe UI" w:cs="Segoe UI"/>
          <w:color w:val="000000"/>
        </w:rPr>
        <w:t xml:space="preserve">из </w:t>
      </w:r>
      <w:r w:rsidRPr="002230A8">
        <w:rPr>
          <w:rFonts w:ascii="Segoe UI" w:hAnsi="Segoe UI" w:cs="Segoe UI"/>
          <w:color w:val="000000"/>
        </w:rPr>
        <w:t>зем</w:t>
      </w:r>
      <w:r w:rsidR="000D0F21">
        <w:rPr>
          <w:rFonts w:ascii="Segoe UI" w:hAnsi="Segoe UI" w:cs="Segoe UI"/>
          <w:color w:val="000000"/>
        </w:rPr>
        <w:t>ель</w:t>
      </w:r>
      <w:r w:rsidRPr="002230A8">
        <w:rPr>
          <w:rFonts w:ascii="Segoe UI" w:hAnsi="Segoe UI" w:cs="Segoe UI"/>
          <w:color w:val="000000"/>
        </w:rPr>
        <w:t xml:space="preserve"> </w:t>
      </w:r>
      <w:proofErr w:type="spellStart"/>
      <w:r w:rsidRPr="002230A8">
        <w:rPr>
          <w:rFonts w:ascii="Segoe UI" w:hAnsi="Segoe UI" w:cs="Segoe UI"/>
          <w:color w:val="000000"/>
        </w:rPr>
        <w:t>неразграниченной</w:t>
      </w:r>
      <w:proofErr w:type="spellEnd"/>
      <w:r w:rsidRPr="002230A8">
        <w:rPr>
          <w:rFonts w:ascii="Segoe UI" w:hAnsi="Segoe UI" w:cs="Segoe UI"/>
          <w:color w:val="000000"/>
        </w:rPr>
        <w:t xml:space="preserve"> государственной собственности</w:t>
      </w:r>
      <w:r w:rsidR="000D0F21">
        <w:rPr>
          <w:rFonts w:ascii="Segoe UI" w:hAnsi="Segoe UI" w:cs="Segoe UI"/>
          <w:color w:val="000000"/>
        </w:rPr>
        <w:t>. Т</w:t>
      </w:r>
      <w:r w:rsidRPr="002230A8">
        <w:rPr>
          <w:rFonts w:ascii="Segoe UI" w:hAnsi="Segoe UI" w:cs="Segoe UI"/>
          <w:color w:val="000000"/>
        </w:rPr>
        <w:t xml:space="preserve">акже на участке расположена труба высотой более </w:t>
      </w:r>
      <w:r w:rsidR="00E70FF2">
        <w:rPr>
          <w:rFonts w:ascii="Segoe UI" w:hAnsi="Segoe UI" w:cs="Segoe UI"/>
          <w:color w:val="000000"/>
        </w:rPr>
        <w:t>пяти метров</w:t>
      </w:r>
      <w:r w:rsidRPr="002230A8">
        <w:rPr>
          <w:rFonts w:ascii="Segoe UI" w:hAnsi="Segoe UI" w:cs="Segoe UI"/>
          <w:color w:val="000000"/>
        </w:rPr>
        <w:t>, примыкающая к печи, предназначенной для отоплен</w:t>
      </w:r>
      <w:r w:rsidR="000D0F21">
        <w:rPr>
          <w:rFonts w:ascii="Segoe UI" w:hAnsi="Segoe UI" w:cs="Segoe UI"/>
          <w:color w:val="000000"/>
        </w:rPr>
        <w:t>ия теплицы. Для топки использовал</w:t>
      </w:r>
      <w:r w:rsidRPr="002230A8">
        <w:rPr>
          <w:rFonts w:ascii="Segoe UI" w:hAnsi="Segoe UI" w:cs="Segoe UI"/>
          <w:color w:val="000000"/>
        </w:rPr>
        <w:t xml:space="preserve">ся горбыль леса, который </w:t>
      </w:r>
      <w:r w:rsidR="000D0F21">
        <w:rPr>
          <w:rFonts w:ascii="Segoe UI" w:hAnsi="Segoe UI" w:cs="Segoe UI"/>
          <w:color w:val="000000"/>
        </w:rPr>
        <w:t xml:space="preserve">был </w:t>
      </w:r>
      <w:r w:rsidRPr="002230A8">
        <w:rPr>
          <w:rFonts w:ascii="Segoe UI" w:hAnsi="Segoe UI" w:cs="Segoe UI"/>
          <w:color w:val="000000"/>
        </w:rPr>
        <w:t>складирован в кучу на территории обследуемого земельного участка. Более того, на смежном земельном участке, фактически сформированн</w:t>
      </w:r>
      <w:r w:rsidR="000D0F21">
        <w:rPr>
          <w:rFonts w:ascii="Segoe UI" w:hAnsi="Segoe UI" w:cs="Segoe UI"/>
          <w:color w:val="000000"/>
        </w:rPr>
        <w:t>о</w:t>
      </w:r>
      <w:r w:rsidRPr="002230A8">
        <w:rPr>
          <w:rFonts w:ascii="Segoe UI" w:hAnsi="Segoe UI" w:cs="Segoe UI"/>
          <w:color w:val="000000"/>
        </w:rPr>
        <w:t xml:space="preserve">м для ведения личного подсобного хозяйства, расположен объект недвижимости, используемый под офисное здание. За территорией участка (со стороны улицы), на части земель </w:t>
      </w:r>
      <w:proofErr w:type="spellStart"/>
      <w:r w:rsidRPr="002230A8">
        <w:rPr>
          <w:rFonts w:ascii="Segoe UI" w:hAnsi="Segoe UI" w:cs="Segoe UI"/>
          <w:color w:val="000000"/>
        </w:rPr>
        <w:t>неразграниченной</w:t>
      </w:r>
      <w:proofErr w:type="spellEnd"/>
      <w:r w:rsidRPr="002230A8">
        <w:rPr>
          <w:rFonts w:ascii="Segoe UI" w:hAnsi="Segoe UI" w:cs="Segoe UI"/>
          <w:color w:val="000000"/>
        </w:rPr>
        <w:t xml:space="preserve"> государственной собственности  расположен цветочный киоск «Море цветов». На киоске размещена информация с расценкой продаваемых товаров, а также указан номер телефона для связи. На момент обследования осуществ</w:t>
      </w:r>
      <w:r w:rsidR="000D0F21">
        <w:rPr>
          <w:rFonts w:ascii="Segoe UI" w:hAnsi="Segoe UI" w:cs="Segoe UI"/>
          <w:color w:val="000000"/>
        </w:rPr>
        <w:t>лялась разгрузка цветов, привезё</w:t>
      </w:r>
      <w:r w:rsidRPr="002230A8">
        <w:rPr>
          <w:rFonts w:ascii="Segoe UI" w:hAnsi="Segoe UI" w:cs="Segoe UI"/>
          <w:color w:val="000000"/>
        </w:rPr>
        <w:t>нных большегрузным автомобилем.</w:t>
      </w:r>
    </w:p>
    <w:p w:rsidR="000D0F21" w:rsidRDefault="000D0F21" w:rsidP="000D0F21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230A8" w:rsidRPr="002230A8" w:rsidRDefault="009E34DC" w:rsidP="000D0F21">
      <w:pPr>
        <w:spacing w:after="0" w:line="240" w:lineRule="auto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По</w:t>
      </w:r>
      <w:r w:rsidR="002230A8" w:rsidRPr="002230A8">
        <w:rPr>
          <w:rFonts w:ascii="Segoe UI" w:hAnsi="Segoe UI" w:cs="Segoe UI"/>
          <w:color w:val="000000"/>
        </w:rPr>
        <w:t xml:space="preserve"> результатам административного обследования в действиях правообладателя указанных земельных участков </w:t>
      </w:r>
      <w:r w:rsidR="000D0F21">
        <w:rPr>
          <w:rFonts w:ascii="Segoe UI" w:hAnsi="Segoe UI" w:cs="Segoe UI"/>
          <w:color w:val="000000"/>
        </w:rPr>
        <w:t xml:space="preserve">были </w:t>
      </w:r>
      <w:r w:rsidR="002230A8" w:rsidRPr="002230A8">
        <w:rPr>
          <w:rFonts w:ascii="Segoe UI" w:hAnsi="Segoe UI" w:cs="Segoe UI"/>
          <w:color w:val="000000"/>
        </w:rPr>
        <w:t xml:space="preserve">установлены признаки нарушения земельного законодательства, выразившиеся в использовании принадлежащих земельных участков не по целевому назначению, а также в самовольном занятии части земель </w:t>
      </w:r>
      <w:proofErr w:type="spellStart"/>
      <w:r w:rsidR="002230A8" w:rsidRPr="002230A8">
        <w:rPr>
          <w:rFonts w:ascii="Segoe UI" w:hAnsi="Segoe UI" w:cs="Segoe UI"/>
          <w:color w:val="000000"/>
        </w:rPr>
        <w:t>неразграниченной</w:t>
      </w:r>
      <w:proofErr w:type="spellEnd"/>
      <w:r w:rsidR="002230A8" w:rsidRPr="002230A8">
        <w:rPr>
          <w:rFonts w:ascii="Segoe UI" w:hAnsi="Segoe UI" w:cs="Segoe UI"/>
          <w:color w:val="000000"/>
        </w:rPr>
        <w:t xml:space="preserve"> государственной собственности.</w:t>
      </w:r>
    </w:p>
    <w:p w:rsidR="000D0F21" w:rsidRDefault="000D0F21" w:rsidP="000D0F21">
      <w:pPr>
        <w:spacing w:after="0" w:line="240" w:lineRule="auto"/>
        <w:jc w:val="both"/>
        <w:rPr>
          <w:rFonts w:ascii="Segoe UI" w:hAnsi="Segoe UI" w:cs="Segoe UI"/>
          <w:color w:val="000000"/>
        </w:rPr>
      </w:pPr>
    </w:p>
    <w:p w:rsidR="002230A8" w:rsidRDefault="000D0F21" w:rsidP="000D0F2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>У</w:t>
      </w:r>
      <w:r w:rsidR="002230A8" w:rsidRPr="002230A8">
        <w:rPr>
          <w:rFonts w:ascii="Segoe UI" w:hAnsi="Segoe UI" w:cs="Segoe UI"/>
          <w:color w:val="000000"/>
        </w:rPr>
        <w:t>казанные земельные у</w:t>
      </w:r>
      <w:r w:rsidR="00C01AD2">
        <w:rPr>
          <w:rFonts w:ascii="Segoe UI" w:hAnsi="Segoe UI" w:cs="Segoe UI"/>
          <w:color w:val="000000"/>
        </w:rPr>
        <w:t>частки принадлежат лицу, которое</w:t>
      </w:r>
      <w:r w:rsidR="00506D13">
        <w:rPr>
          <w:rFonts w:ascii="Segoe UI" w:hAnsi="Segoe UI" w:cs="Segoe UI"/>
          <w:color w:val="000000"/>
        </w:rPr>
        <w:t>,</w:t>
      </w:r>
      <w:r w:rsidR="002230A8" w:rsidRPr="002230A8">
        <w:rPr>
          <w:rFonts w:ascii="Segoe UI" w:hAnsi="Segoe UI" w:cs="Segoe UI"/>
          <w:color w:val="000000"/>
        </w:rPr>
        <w:t xml:space="preserve"> по сведениям Федеральной налоговой службы</w:t>
      </w:r>
      <w:r w:rsidR="00506D13">
        <w:rPr>
          <w:rFonts w:ascii="Segoe UI" w:hAnsi="Segoe UI" w:cs="Segoe UI"/>
          <w:color w:val="000000"/>
        </w:rPr>
        <w:t>,</w:t>
      </w:r>
      <w:r w:rsidR="002230A8" w:rsidRPr="002230A8">
        <w:rPr>
          <w:rFonts w:ascii="Segoe UI" w:hAnsi="Segoe UI" w:cs="Segoe UI"/>
          <w:color w:val="000000"/>
        </w:rPr>
        <w:t xml:space="preserve"> является индивидуальным предпринимателем. </w:t>
      </w:r>
      <w:r w:rsidR="002230A8" w:rsidRPr="002230A8">
        <w:rPr>
          <w:rFonts w:ascii="Segoe UI" w:hAnsi="Segoe UI" w:cs="Segoe UI"/>
        </w:rPr>
        <w:t xml:space="preserve">В связи с этим Управлением </w:t>
      </w:r>
      <w:r>
        <w:rPr>
          <w:rFonts w:ascii="Segoe UI" w:hAnsi="Segoe UI" w:cs="Segoe UI"/>
        </w:rPr>
        <w:t xml:space="preserve">Росреестра было </w:t>
      </w:r>
      <w:r w:rsidR="002230A8" w:rsidRPr="002230A8">
        <w:rPr>
          <w:rFonts w:ascii="Segoe UI" w:hAnsi="Segoe UI" w:cs="Segoe UI"/>
        </w:rPr>
        <w:t>получено Решение прокуратуры Тверской области о согласовании проведения внеплановой проверки соблюдения земельного законодательства в отношении индивидуального предпринимателя на принадлежащих ему земельных участках, расположенных в д. Палкино</w:t>
      </w:r>
      <w:r w:rsidR="009E34DC">
        <w:rPr>
          <w:rFonts w:ascii="Segoe UI" w:hAnsi="Segoe UI" w:cs="Segoe UI"/>
        </w:rPr>
        <w:t xml:space="preserve"> Калининского района.</w:t>
      </w:r>
      <w:r w:rsidR="002230A8" w:rsidRPr="002230A8">
        <w:rPr>
          <w:rFonts w:ascii="Segoe UI" w:hAnsi="Segoe UI" w:cs="Segoe UI"/>
        </w:rPr>
        <w:t xml:space="preserve"> </w:t>
      </w:r>
    </w:p>
    <w:p w:rsidR="000D0F21" w:rsidRDefault="000D0F21" w:rsidP="000D0F21">
      <w:pPr>
        <w:spacing w:after="0" w:line="240" w:lineRule="auto"/>
        <w:jc w:val="both"/>
        <w:rPr>
          <w:rFonts w:ascii="Segoe UI" w:hAnsi="Segoe UI" w:cs="Segoe UI"/>
        </w:rPr>
      </w:pPr>
    </w:p>
    <w:p w:rsidR="002230A8" w:rsidRPr="002230A8" w:rsidRDefault="00E70FF2" w:rsidP="000D0F21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Так как</w:t>
      </w:r>
      <w:r w:rsidR="002230A8" w:rsidRPr="002230A8">
        <w:rPr>
          <w:rFonts w:ascii="Segoe UI" w:hAnsi="Segoe UI" w:cs="Segoe UI"/>
        </w:rPr>
        <w:t xml:space="preserve"> в действиях индивидуального предприни</w:t>
      </w:r>
      <w:r>
        <w:rPr>
          <w:rFonts w:ascii="Segoe UI" w:hAnsi="Segoe UI" w:cs="Segoe UI"/>
        </w:rPr>
        <w:t xml:space="preserve">мателя </w:t>
      </w:r>
      <w:r w:rsidR="002230A8" w:rsidRPr="002230A8">
        <w:rPr>
          <w:rFonts w:ascii="Segoe UI" w:hAnsi="Segoe UI" w:cs="Segoe UI"/>
        </w:rPr>
        <w:t>мо</w:t>
      </w:r>
      <w:r>
        <w:rPr>
          <w:rFonts w:ascii="Segoe UI" w:hAnsi="Segoe UI" w:cs="Segoe UI"/>
        </w:rPr>
        <w:t>гли быть</w:t>
      </w:r>
      <w:r w:rsidR="002230A8" w:rsidRPr="002230A8">
        <w:rPr>
          <w:rFonts w:ascii="Segoe UI" w:hAnsi="Segoe UI" w:cs="Segoe UI"/>
        </w:rPr>
        <w:t xml:space="preserve"> усмотрены признаки состава преступления, предусмотренного ст. 171 Уголовного Кодекса Российской Федерации, для участия в проверке были приглашены сотрудники </w:t>
      </w:r>
      <w:r w:rsidR="000D0F21">
        <w:rPr>
          <w:rFonts w:ascii="Segoe UI" w:hAnsi="Segoe UI" w:cs="Segoe UI"/>
        </w:rPr>
        <w:t>отдела экономической безопасности</w:t>
      </w:r>
      <w:r w:rsidR="002230A8" w:rsidRPr="002230A8">
        <w:rPr>
          <w:rFonts w:ascii="Segoe UI" w:hAnsi="Segoe UI" w:cs="Segoe UI"/>
        </w:rPr>
        <w:t xml:space="preserve"> и </w:t>
      </w:r>
      <w:r w:rsidR="000D0F21">
        <w:rPr>
          <w:rFonts w:ascii="Segoe UI" w:hAnsi="Segoe UI" w:cs="Segoe UI"/>
        </w:rPr>
        <w:t>противодействия коррупции</w:t>
      </w:r>
      <w:r w:rsidR="009E34DC">
        <w:rPr>
          <w:rFonts w:ascii="Segoe UI" w:hAnsi="Segoe UI" w:cs="Segoe UI"/>
        </w:rPr>
        <w:t xml:space="preserve"> (</w:t>
      </w:r>
      <w:proofErr w:type="spellStart"/>
      <w:r w:rsidR="009E34DC">
        <w:rPr>
          <w:rFonts w:ascii="Segoe UI" w:hAnsi="Segoe UI" w:cs="Segoe UI"/>
        </w:rPr>
        <w:t>ОЭБиПК</w:t>
      </w:r>
      <w:proofErr w:type="spellEnd"/>
      <w:r w:rsidR="009E34DC">
        <w:rPr>
          <w:rFonts w:ascii="Segoe UI" w:hAnsi="Segoe UI" w:cs="Segoe UI"/>
        </w:rPr>
        <w:t>)</w:t>
      </w:r>
      <w:r w:rsidR="000D0F21">
        <w:rPr>
          <w:rFonts w:ascii="Segoe UI" w:hAnsi="Segoe UI" w:cs="Segoe UI"/>
        </w:rPr>
        <w:t xml:space="preserve"> </w:t>
      </w:r>
      <w:r w:rsidR="002230A8" w:rsidRPr="002230A8">
        <w:rPr>
          <w:rFonts w:ascii="Segoe UI" w:hAnsi="Segoe UI" w:cs="Segoe UI"/>
        </w:rPr>
        <w:t xml:space="preserve">ОМВД России по Калининскому району. </w:t>
      </w:r>
    </w:p>
    <w:p w:rsidR="002230A8" w:rsidRDefault="002230A8" w:rsidP="006C1DC5">
      <w:pPr>
        <w:spacing w:after="0" w:line="240" w:lineRule="auto"/>
        <w:jc w:val="both"/>
        <w:rPr>
          <w:rFonts w:ascii="Segoe UI" w:hAnsi="Segoe UI" w:cs="Segoe UI"/>
        </w:rPr>
      </w:pPr>
      <w:r w:rsidRPr="002230A8">
        <w:rPr>
          <w:rFonts w:ascii="Segoe UI" w:hAnsi="Segoe UI" w:cs="Segoe UI"/>
        </w:rPr>
        <w:lastRenderedPageBreak/>
        <w:t xml:space="preserve">По результатам </w:t>
      </w:r>
      <w:r w:rsidR="009E34DC">
        <w:rPr>
          <w:rFonts w:ascii="Segoe UI" w:hAnsi="Segoe UI" w:cs="Segoe UI"/>
        </w:rPr>
        <w:t xml:space="preserve">проведённой </w:t>
      </w:r>
      <w:r w:rsidRPr="002230A8">
        <w:rPr>
          <w:rFonts w:ascii="Segoe UI" w:hAnsi="Segoe UI" w:cs="Segoe UI"/>
        </w:rPr>
        <w:t xml:space="preserve">совместной проверки установлено, что на территории земельного участка, </w:t>
      </w:r>
      <w:r w:rsidR="006C1DC5">
        <w:rPr>
          <w:rFonts w:ascii="Segoe UI" w:hAnsi="Segoe UI" w:cs="Segoe UI"/>
        </w:rPr>
        <w:t>с</w:t>
      </w:r>
      <w:r w:rsidRPr="002230A8">
        <w:rPr>
          <w:rFonts w:ascii="Segoe UI" w:hAnsi="Segoe UI" w:cs="Segoe UI"/>
        </w:rPr>
        <w:t xml:space="preserve">формированного для ведения личного подсобного хозяйства и индивидуального жилищного строительства, расположены два объекта недвижимости. </w:t>
      </w:r>
      <w:r w:rsidR="006C1DC5">
        <w:rPr>
          <w:rFonts w:ascii="Segoe UI" w:hAnsi="Segoe UI" w:cs="Segoe UI"/>
        </w:rPr>
        <w:t>В</w:t>
      </w:r>
      <w:r w:rsidRPr="002230A8">
        <w:rPr>
          <w:rFonts w:ascii="Segoe UI" w:hAnsi="Segoe UI" w:cs="Segoe UI"/>
        </w:rPr>
        <w:t xml:space="preserve"> помещении первого этаж</w:t>
      </w:r>
      <w:r w:rsidR="006C1DC5">
        <w:rPr>
          <w:rFonts w:ascii="Segoe UI" w:hAnsi="Segoe UI" w:cs="Segoe UI"/>
        </w:rPr>
        <w:t>а</w:t>
      </w:r>
      <w:r w:rsidRPr="002230A8">
        <w:rPr>
          <w:rFonts w:ascii="Segoe UI" w:hAnsi="Segoe UI" w:cs="Segoe UI"/>
        </w:rPr>
        <w:t xml:space="preserve"> одного и</w:t>
      </w:r>
      <w:r w:rsidR="006C1DC5">
        <w:rPr>
          <w:rFonts w:ascii="Segoe UI" w:hAnsi="Segoe UI" w:cs="Segoe UI"/>
        </w:rPr>
        <w:t>з</w:t>
      </w:r>
      <w:r w:rsidRPr="002230A8">
        <w:rPr>
          <w:rFonts w:ascii="Segoe UI" w:hAnsi="Segoe UI" w:cs="Segoe UI"/>
        </w:rPr>
        <w:t xml:space="preserve"> объектов </w:t>
      </w:r>
      <w:r w:rsidR="006C1DC5">
        <w:rPr>
          <w:rFonts w:ascii="Segoe UI" w:hAnsi="Segoe UI" w:cs="Segoe UI"/>
        </w:rPr>
        <w:t>находились</w:t>
      </w:r>
      <w:r w:rsidRPr="002230A8">
        <w:rPr>
          <w:rFonts w:ascii="Segoe UI" w:hAnsi="Segoe UI" w:cs="Segoe UI"/>
        </w:rPr>
        <w:t xml:space="preserve"> букеты цветов с размещ</w:t>
      </w:r>
      <w:r w:rsidR="006C1DC5">
        <w:rPr>
          <w:rFonts w:ascii="Segoe UI" w:hAnsi="Segoe UI" w:cs="Segoe UI"/>
        </w:rPr>
        <w:t>ё</w:t>
      </w:r>
      <w:r w:rsidRPr="002230A8">
        <w:rPr>
          <w:rFonts w:ascii="Segoe UI" w:hAnsi="Segoe UI" w:cs="Segoe UI"/>
        </w:rPr>
        <w:t>нны</w:t>
      </w:r>
      <w:r w:rsidR="006C1DC5">
        <w:rPr>
          <w:rFonts w:ascii="Segoe UI" w:hAnsi="Segoe UI" w:cs="Segoe UI"/>
        </w:rPr>
        <w:t>ми на них ценниками, удобрения,</w:t>
      </w:r>
      <w:r w:rsidRPr="002230A8">
        <w:rPr>
          <w:rFonts w:ascii="Segoe UI" w:hAnsi="Segoe UI" w:cs="Segoe UI"/>
        </w:rPr>
        <w:t xml:space="preserve"> грунт в пакетах, </w:t>
      </w:r>
      <w:r w:rsidR="006C1DC5">
        <w:rPr>
          <w:rFonts w:ascii="Segoe UI" w:hAnsi="Segoe UI" w:cs="Segoe UI"/>
        </w:rPr>
        <w:t xml:space="preserve">а также </w:t>
      </w:r>
      <w:r w:rsidRPr="002230A8">
        <w:rPr>
          <w:rFonts w:ascii="Segoe UI" w:hAnsi="Segoe UI" w:cs="Segoe UI"/>
        </w:rPr>
        <w:t>упаковочная лента</w:t>
      </w:r>
      <w:r w:rsidR="006C1DC5">
        <w:rPr>
          <w:rFonts w:ascii="Segoe UI" w:hAnsi="Segoe UI" w:cs="Segoe UI"/>
        </w:rPr>
        <w:t xml:space="preserve"> и</w:t>
      </w:r>
      <w:r w:rsidRPr="002230A8">
        <w:rPr>
          <w:rFonts w:ascii="Segoe UI" w:hAnsi="Segoe UI" w:cs="Segoe UI"/>
        </w:rPr>
        <w:t xml:space="preserve"> банты. В одном из помещений указанного объекта </w:t>
      </w:r>
      <w:r w:rsidR="006C1DC5">
        <w:rPr>
          <w:rFonts w:ascii="Segoe UI" w:hAnsi="Segoe UI" w:cs="Segoe UI"/>
        </w:rPr>
        <w:t xml:space="preserve">имелась </w:t>
      </w:r>
      <w:r w:rsidRPr="002230A8">
        <w:rPr>
          <w:rFonts w:ascii="Segoe UI" w:hAnsi="Segoe UI" w:cs="Segoe UI"/>
        </w:rPr>
        <w:t>вывеска «Море цветов». Второй этаж также использ</w:t>
      </w:r>
      <w:r w:rsidR="006C1DC5">
        <w:rPr>
          <w:rFonts w:ascii="Segoe UI" w:hAnsi="Segoe UI" w:cs="Segoe UI"/>
        </w:rPr>
        <w:t>овался</w:t>
      </w:r>
      <w:r w:rsidRPr="002230A8">
        <w:rPr>
          <w:rFonts w:ascii="Segoe UI" w:hAnsi="Segoe UI" w:cs="Segoe UI"/>
        </w:rPr>
        <w:t xml:space="preserve"> для размещения цветов и готовых удобрений. </w:t>
      </w:r>
      <w:r w:rsidR="00BB1E5F">
        <w:rPr>
          <w:rFonts w:ascii="Segoe UI" w:hAnsi="Segoe UI" w:cs="Segoe UI"/>
        </w:rPr>
        <w:t>В</w:t>
      </w:r>
      <w:r w:rsidRPr="002230A8">
        <w:rPr>
          <w:rFonts w:ascii="Segoe UI" w:hAnsi="Segoe UI" w:cs="Segoe UI"/>
        </w:rPr>
        <w:t xml:space="preserve"> указанно</w:t>
      </w:r>
      <w:r w:rsidR="00BB1E5F">
        <w:rPr>
          <w:rFonts w:ascii="Segoe UI" w:hAnsi="Segoe UI" w:cs="Segoe UI"/>
        </w:rPr>
        <w:t>м</w:t>
      </w:r>
      <w:r w:rsidRPr="002230A8">
        <w:rPr>
          <w:rFonts w:ascii="Segoe UI" w:hAnsi="Segoe UI" w:cs="Segoe UI"/>
        </w:rPr>
        <w:t xml:space="preserve"> объект</w:t>
      </w:r>
      <w:r w:rsidR="00BB1E5F">
        <w:rPr>
          <w:rFonts w:ascii="Segoe UI" w:hAnsi="Segoe UI" w:cs="Segoe UI"/>
        </w:rPr>
        <w:t>е</w:t>
      </w:r>
      <w:r w:rsidRPr="002230A8">
        <w:rPr>
          <w:rFonts w:ascii="Segoe UI" w:hAnsi="Segoe UI" w:cs="Segoe UI"/>
        </w:rPr>
        <w:t xml:space="preserve"> недвижимости </w:t>
      </w:r>
      <w:r w:rsidR="006C1DC5">
        <w:rPr>
          <w:rFonts w:ascii="Segoe UI" w:hAnsi="Segoe UI" w:cs="Segoe UI"/>
        </w:rPr>
        <w:t>сооружён</w:t>
      </w:r>
      <w:r w:rsidRPr="002230A8">
        <w:rPr>
          <w:rFonts w:ascii="Segoe UI" w:hAnsi="Segoe UI" w:cs="Segoe UI"/>
        </w:rPr>
        <w:t xml:space="preserve"> вход в теплицу, расположенную на территории земельного участка, сформированного для ведения личного подсобного хозяйства. </w:t>
      </w:r>
      <w:r w:rsidR="00BB1E5F">
        <w:rPr>
          <w:rFonts w:ascii="Segoe UI" w:hAnsi="Segoe UI" w:cs="Segoe UI"/>
        </w:rPr>
        <w:t>Т</w:t>
      </w:r>
      <w:r w:rsidRPr="002230A8">
        <w:rPr>
          <w:rFonts w:ascii="Segoe UI" w:hAnsi="Segoe UI" w:cs="Segoe UI"/>
        </w:rPr>
        <w:t>еплица площадью 4530 кв.м испо</w:t>
      </w:r>
      <w:r w:rsidR="006C1DC5">
        <w:rPr>
          <w:rFonts w:ascii="Segoe UI" w:hAnsi="Segoe UI" w:cs="Segoe UI"/>
        </w:rPr>
        <w:t>льзуется для выращивания цветов,</w:t>
      </w:r>
      <w:r w:rsidRPr="002230A8">
        <w:rPr>
          <w:rFonts w:ascii="Segoe UI" w:hAnsi="Segoe UI" w:cs="Segoe UI"/>
        </w:rPr>
        <w:t xml:space="preserve"> оборудована освещением, бочками для полива цветов, тремя печками с трубой </w:t>
      </w:r>
      <w:r w:rsidR="00BB1E5F">
        <w:rPr>
          <w:rFonts w:ascii="Segoe UI" w:hAnsi="Segoe UI" w:cs="Segoe UI"/>
        </w:rPr>
        <w:t xml:space="preserve">высотой </w:t>
      </w:r>
      <w:r w:rsidRPr="002230A8">
        <w:rPr>
          <w:rFonts w:ascii="Segoe UI" w:hAnsi="Segoe UI" w:cs="Segoe UI"/>
        </w:rPr>
        <w:t xml:space="preserve">более </w:t>
      </w:r>
      <w:r w:rsidR="00BB1E5F">
        <w:rPr>
          <w:rFonts w:ascii="Segoe UI" w:hAnsi="Segoe UI" w:cs="Segoe UI"/>
        </w:rPr>
        <w:t>пяти метров</w:t>
      </w:r>
      <w:r w:rsidRPr="002230A8">
        <w:rPr>
          <w:rFonts w:ascii="Segoe UI" w:hAnsi="Segoe UI" w:cs="Segoe UI"/>
        </w:rPr>
        <w:t xml:space="preserve"> и радиаторами, предназначенными для отопления теплицы. На момент проверки в помещениях находились сотрудники, нанятые индивидуальным предпринимателем. Указанные лица опрошены сотрудниками </w:t>
      </w:r>
      <w:proofErr w:type="spellStart"/>
      <w:r w:rsidRPr="002230A8">
        <w:rPr>
          <w:rFonts w:ascii="Segoe UI" w:hAnsi="Segoe UI" w:cs="Segoe UI"/>
        </w:rPr>
        <w:t>ОЭБ</w:t>
      </w:r>
      <w:r w:rsidR="006C1DC5">
        <w:rPr>
          <w:rFonts w:ascii="Segoe UI" w:hAnsi="Segoe UI" w:cs="Segoe UI"/>
        </w:rPr>
        <w:t>и</w:t>
      </w:r>
      <w:r w:rsidRPr="002230A8">
        <w:rPr>
          <w:rFonts w:ascii="Segoe UI" w:hAnsi="Segoe UI" w:cs="Segoe UI"/>
        </w:rPr>
        <w:t>ПК</w:t>
      </w:r>
      <w:proofErr w:type="spellEnd"/>
      <w:r w:rsidRPr="002230A8">
        <w:rPr>
          <w:rFonts w:ascii="Segoe UI" w:hAnsi="Segoe UI" w:cs="Segoe UI"/>
        </w:rPr>
        <w:t xml:space="preserve"> ОМВД России по Калининскому району. Полученные сведения приобщены к материалам проверки Управления.</w:t>
      </w:r>
    </w:p>
    <w:p w:rsidR="006C1DC5" w:rsidRDefault="006C1DC5" w:rsidP="006C1DC5">
      <w:pPr>
        <w:spacing w:after="0" w:line="240" w:lineRule="auto"/>
        <w:jc w:val="both"/>
        <w:rPr>
          <w:rFonts w:ascii="Segoe UI" w:hAnsi="Segoe UI" w:cs="Segoe UI"/>
        </w:rPr>
      </w:pPr>
    </w:p>
    <w:p w:rsidR="002230A8" w:rsidRPr="002230A8" w:rsidRDefault="002230A8" w:rsidP="006C1DC5">
      <w:pPr>
        <w:spacing w:after="0" w:line="240" w:lineRule="auto"/>
        <w:jc w:val="both"/>
        <w:rPr>
          <w:rFonts w:ascii="Segoe UI" w:hAnsi="Segoe UI" w:cs="Segoe UI"/>
        </w:rPr>
      </w:pPr>
      <w:r w:rsidRPr="002230A8">
        <w:rPr>
          <w:rFonts w:ascii="Segoe UI" w:hAnsi="Segoe UI" w:cs="Segoe UI"/>
        </w:rPr>
        <w:t>Таким образом, на территории земельных участков, сформированных для ведения личного подсобного хозяйства и индивидуального жилищного стро</w:t>
      </w:r>
      <w:r w:rsidR="009E34DC">
        <w:rPr>
          <w:rFonts w:ascii="Segoe UI" w:hAnsi="Segoe UI" w:cs="Segoe UI"/>
        </w:rPr>
        <w:t>ительства, фактически осуществлялась</w:t>
      </w:r>
      <w:r w:rsidRPr="002230A8">
        <w:rPr>
          <w:rFonts w:ascii="Segoe UI" w:hAnsi="Segoe UI" w:cs="Segoe UI"/>
        </w:rPr>
        <w:t xml:space="preserve"> деятельность по выращиванию</w:t>
      </w:r>
      <w:r w:rsidR="009E34DC">
        <w:rPr>
          <w:rFonts w:ascii="Segoe UI" w:hAnsi="Segoe UI" w:cs="Segoe UI"/>
        </w:rPr>
        <w:t xml:space="preserve"> и</w:t>
      </w:r>
      <w:r w:rsidRPr="002230A8">
        <w:rPr>
          <w:rFonts w:ascii="Segoe UI" w:hAnsi="Segoe UI" w:cs="Segoe UI"/>
        </w:rPr>
        <w:t xml:space="preserve"> складированию поступивших на большегрузных машинах цветов, а также предпринимательская деятельность по продаже цветов. Установленное событие позволяет сделать вывод о том, что указанные земельные участи используются их правообладателем не по целевому назначению. Также в действиях правообладателя данных земельных участков усмотрены признаки самовольного занятия части земель </w:t>
      </w:r>
      <w:proofErr w:type="spellStart"/>
      <w:r w:rsidRPr="002230A8">
        <w:rPr>
          <w:rFonts w:ascii="Segoe UI" w:hAnsi="Segoe UI" w:cs="Segoe UI"/>
        </w:rPr>
        <w:t>неразграниченной</w:t>
      </w:r>
      <w:proofErr w:type="spellEnd"/>
      <w:r w:rsidRPr="002230A8">
        <w:rPr>
          <w:rFonts w:ascii="Segoe UI" w:hAnsi="Segoe UI" w:cs="Segoe UI"/>
        </w:rPr>
        <w:t xml:space="preserve"> государственной собственности. </w:t>
      </w:r>
    </w:p>
    <w:p w:rsidR="009E34DC" w:rsidRDefault="009E34DC" w:rsidP="009E34DC">
      <w:pPr>
        <w:spacing w:after="0" w:line="240" w:lineRule="auto"/>
        <w:jc w:val="both"/>
        <w:rPr>
          <w:rFonts w:ascii="Segoe UI" w:hAnsi="Segoe UI" w:cs="Segoe UI"/>
        </w:rPr>
      </w:pPr>
    </w:p>
    <w:p w:rsidR="002230A8" w:rsidRPr="002230A8" w:rsidRDefault="002230A8" w:rsidP="009E34DC">
      <w:pPr>
        <w:spacing w:after="0" w:line="240" w:lineRule="auto"/>
        <w:jc w:val="both"/>
        <w:rPr>
          <w:rFonts w:ascii="Segoe UI" w:hAnsi="Segoe UI" w:cs="Segoe UI"/>
        </w:rPr>
      </w:pPr>
      <w:r w:rsidRPr="002230A8">
        <w:rPr>
          <w:rFonts w:ascii="Segoe UI" w:hAnsi="Segoe UI" w:cs="Segoe UI"/>
        </w:rPr>
        <w:t>В настоящее время,</w:t>
      </w:r>
      <w:r w:rsidR="009E34DC">
        <w:rPr>
          <w:rFonts w:ascii="Segoe UI" w:hAnsi="Segoe UI" w:cs="Segoe UI"/>
        </w:rPr>
        <w:t xml:space="preserve"> региональным</w:t>
      </w:r>
      <w:r w:rsidRPr="002230A8">
        <w:rPr>
          <w:rFonts w:ascii="Segoe UI" w:hAnsi="Segoe UI" w:cs="Segoe UI"/>
        </w:rPr>
        <w:t xml:space="preserve"> Управлением</w:t>
      </w:r>
      <w:r w:rsidR="009E34DC">
        <w:rPr>
          <w:rFonts w:ascii="Segoe UI" w:hAnsi="Segoe UI" w:cs="Segoe UI"/>
        </w:rPr>
        <w:t xml:space="preserve"> Росреестра</w:t>
      </w:r>
      <w:r w:rsidRPr="002230A8">
        <w:rPr>
          <w:rFonts w:ascii="Segoe UI" w:hAnsi="Segoe UI" w:cs="Segoe UI"/>
        </w:rPr>
        <w:t xml:space="preserve"> предпринимаются меры, направленные на привлечение лиц, допустивших нарушения земельного законодательства</w:t>
      </w:r>
      <w:r w:rsidR="009E34DC">
        <w:rPr>
          <w:rFonts w:ascii="Segoe UI" w:hAnsi="Segoe UI" w:cs="Segoe UI"/>
        </w:rPr>
        <w:t>,</w:t>
      </w:r>
      <w:r w:rsidRPr="002230A8">
        <w:rPr>
          <w:rFonts w:ascii="Segoe UI" w:hAnsi="Segoe UI" w:cs="Segoe UI"/>
        </w:rPr>
        <w:t xml:space="preserve"> к административной ответственности по ст. 7.1 и </w:t>
      </w:r>
      <w:proofErr w:type="gramStart"/>
      <w:r w:rsidRPr="002230A8">
        <w:rPr>
          <w:rFonts w:ascii="Segoe UI" w:hAnsi="Segoe UI" w:cs="Segoe UI"/>
        </w:rPr>
        <w:t>ч</w:t>
      </w:r>
      <w:proofErr w:type="gramEnd"/>
      <w:r w:rsidRPr="002230A8">
        <w:rPr>
          <w:rFonts w:ascii="Segoe UI" w:hAnsi="Segoe UI" w:cs="Segoe UI"/>
        </w:rPr>
        <w:t xml:space="preserve">. 1 ст. 8.8 Кодекса Российской Федерации об административных правонарушениях, а также меры, направленные на устранение допущенных нарушений. </w:t>
      </w:r>
    </w:p>
    <w:p w:rsidR="00E122AB" w:rsidRPr="0003071B" w:rsidRDefault="001F4D19" w:rsidP="0022780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sectPr w:rsidR="00056216" w:rsidRPr="001167CB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56A98"/>
    <w:rsid w:val="00066309"/>
    <w:rsid w:val="00070B35"/>
    <w:rsid w:val="00070C05"/>
    <w:rsid w:val="00073749"/>
    <w:rsid w:val="00074AEB"/>
    <w:rsid w:val="00081DBD"/>
    <w:rsid w:val="00094166"/>
    <w:rsid w:val="0009799A"/>
    <w:rsid w:val="000A1CC4"/>
    <w:rsid w:val="000C4B3A"/>
    <w:rsid w:val="000C621E"/>
    <w:rsid w:val="000C6E6C"/>
    <w:rsid w:val="000D0F21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6E92"/>
    <w:rsid w:val="00111141"/>
    <w:rsid w:val="001167CB"/>
    <w:rsid w:val="00122DB3"/>
    <w:rsid w:val="00122E1B"/>
    <w:rsid w:val="001240E3"/>
    <w:rsid w:val="00126221"/>
    <w:rsid w:val="0013263F"/>
    <w:rsid w:val="00132E27"/>
    <w:rsid w:val="001340D2"/>
    <w:rsid w:val="00146FD8"/>
    <w:rsid w:val="00164696"/>
    <w:rsid w:val="0016572B"/>
    <w:rsid w:val="00172E33"/>
    <w:rsid w:val="00182BDE"/>
    <w:rsid w:val="00185FE8"/>
    <w:rsid w:val="00193181"/>
    <w:rsid w:val="001B2F0F"/>
    <w:rsid w:val="001B6991"/>
    <w:rsid w:val="001C2307"/>
    <w:rsid w:val="001C4222"/>
    <w:rsid w:val="001E10FB"/>
    <w:rsid w:val="001E523E"/>
    <w:rsid w:val="001E73C2"/>
    <w:rsid w:val="001E7B7E"/>
    <w:rsid w:val="001F4D19"/>
    <w:rsid w:val="002000AF"/>
    <w:rsid w:val="002066F5"/>
    <w:rsid w:val="002118A0"/>
    <w:rsid w:val="002230A8"/>
    <w:rsid w:val="00227808"/>
    <w:rsid w:val="00231608"/>
    <w:rsid w:val="0023215F"/>
    <w:rsid w:val="002420C2"/>
    <w:rsid w:val="00242840"/>
    <w:rsid w:val="00242B72"/>
    <w:rsid w:val="00256E36"/>
    <w:rsid w:val="0026484D"/>
    <w:rsid w:val="00267E17"/>
    <w:rsid w:val="00275C62"/>
    <w:rsid w:val="00285CF1"/>
    <w:rsid w:val="00293EF2"/>
    <w:rsid w:val="00297999"/>
    <w:rsid w:val="00297D1F"/>
    <w:rsid w:val="002A09BE"/>
    <w:rsid w:val="002A3A50"/>
    <w:rsid w:val="002A5C32"/>
    <w:rsid w:val="002B5624"/>
    <w:rsid w:val="002C173F"/>
    <w:rsid w:val="002C3C2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06D13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935DA"/>
    <w:rsid w:val="005953EB"/>
    <w:rsid w:val="00597C4A"/>
    <w:rsid w:val="005A15A1"/>
    <w:rsid w:val="005A7F52"/>
    <w:rsid w:val="005B2A8A"/>
    <w:rsid w:val="005C661A"/>
    <w:rsid w:val="005C6A16"/>
    <w:rsid w:val="005D0301"/>
    <w:rsid w:val="005D4A37"/>
    <w:rsid w:val="005F5545"/>
    <w:rsid w:val="00606B1B"/>
    <w:rsid w:val="00610A02"/>
    <w:rsid w:val="00631989"/>
    <w:rsid w:val="00631A3C"/>
    <w:rsid w:val="006473D3"/>
    <w:rsid w:val="006531CA"/>
    <w:rsid w:val="006643BE"/>
    <w:rsid w:val="00673B9B"/>
    <w:rsid w:val="00686507"/>
    <w:rsid w:val="0069589D"/>
    <w:rsid w:val="006A63A1"/>
    <w:rsid w:val="006B00D3"/>
    <w:rsid w:val="006B1019"/>
    <w:rsid w:val="006C0B03"/>
    <w:rsid w:val="006C1DC5"/>
    <w:rsid w:val="006F0670"/>
    <w:rsid w:val="006F0D4A"/>
    <w:rsid w:val="006F2E1F"/>
    <w:rsid w:val="006F4FE9"/>
    <w:rsid w:val="006F6957"/>
    <w:rsid w:val="006F708C"/>
    <w:rsid w:val="007126D7"/>
    <w:rsid w:val="00716D83"/>
    <w:rsid w:val="007211AF"/>
    <w:rsid w:val="00722E3F"/>
    <w:rsid w:val="007268DB"/>
    <w:rsid w:val="007401CD"/>
    <w:rsid w:val="00744C22"/>
    <w:rsid w:val="00751E8C"/>
    <w:rsid w:val="007541C9"/>
    <w:rsid w:val="007542AE"/>
    <w:rsid w:val="007554AA"/>
    <w:rsid w:val="0075695D"/>
    <w:rsid w:val="00764EFE"/>
    <w:rsid w:val="00766850"/>
    <w:rsid w:val="00787E1D"/>
    <w:rsid w:val="007902E0"/>
    <w:rsid w:val="007967E7"/>
    <w:rsid w:val="007A1B32"/>
    <w:rsid w:val="007B2DD8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5066F"/>
    <w:rsid w:val="00852616"/>
    <w:rsid w:val="00862DD6"/>
    <w:rsid w:val="00877C29"/>
    <w:rsid w:val="008944DA"/>
    <w:rsid w:val="008A0D44"/>
    <w:rsid w:val="008A4A05"/>
    <w:rsid w:val="008A5682"/>
    <w:rsid w:val="008B1767"/>
    <w:rsid w:val="008B79F3"/>
    <w:rsid w:val="008C1DE8"/>
    <w:rsid w:val="008C3DEC"/>
    <w:rsid w:val="008C6257"/>
    <w:rsid w:val="008D3C7B"/>
    <w:rsid w:val="008E1FB8"/>
    <w:rsid w:val="008F159E"/>
    <w:rsid w:val="00903596"/>
    <w:rsid w:val="00905A93"/>
    <w:rsid w:val="0091102E"/>
    <w:rsid w:val="00914C8A"/>
    <w:rsid w:val="00922E0A"/>
    <w:rsid w:val="0093049A"/>
    <w:rsid w:val="00935005"/>
    <w:rsid w:val="009363AA"/>
    <w:rsid w:val="00936D1A"/>
    <w:rsid w:val="0097163B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5403"/>
    <w:rsid w:val="009D0AE2"/>
    <w:rsid w:val="009D216F"/>
    <w:rsid w:val="009D2743"/>
    <w:rsid w:val="009E1302"/>
    <w:rsid w:val="009E34DC"/>
    <w:rsid w:val="009E67DF"/>
    <w:rsid w:val="009F2659"/>
    <w:rsid w:val="00A00C8B"/>
    <w:rsid w:val="00A216DE"/>
    <w:rsid w:val="00A241D5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5A48"/>
    <w:rsid w:val="00A83FB1"/>
    <w:rsid w:val="00AA205D"/>
    <w:rsid w:val="00AA36E2"/>
    <w:rsid w:val="00AA737C"/>
    <w:rsid w:val="00AA7CC0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20254"/>
    <w:rsid w:val="00B26B80"/>
    <w:rsid w:val="00B30E7A"/>
    <w:rsid w:val="00B4189F"/>
    <w:rsid w:val="00B43F1D"/>
    <w:rsid w:val="00B618C4"/>
    <w:rsid w:val="00B6244C"/>
    <w:rsid w:val="00B6674E"/>
    <w:rsid w:val="00B724BD"/>
    <w:rsid w:val="00B7622A"/>
    <w:rsid w:val="00B764A5"/>
    <w:rsid w:val="00B836F1"/>
    <w:rsid w:val="00B94577"/>
    <w:rsid w:val="00B9541F"/>
    <w:rsid w:val="00B96E42"/>
    <w:rsid w:val="00BA113F"/>
    <w:rsid w:val="00BA4DA0"/>
    <w:rsid w:val="00BA6916"/>
    <w:rsid w:val="00BB1E5F"/>
    <w:rsid w:val="00BC138C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1AD2"/>
    <w:rsid w:val="00C12202"/>
    <w:rsid w:val="00C17007"/>
    <w:rsid w:val="00C24BC6"/>
    <w:rsid w:val="00C25630"/>
    <w:rsid w:val="00C27C24"/>
    <w:rsid w:val="00C347DB"/>
    <w:rsid w:val="00C362F6"/>
    <w:rsid w:val="00C37983"/>
    <w:rsid w:val="00C40D49"/>
    <w:rsid w:val="00C44683"/>
    <w:rsid w:val="00C458ED"/>
    <w:rsid w:val="00C568C9"/>
    <w:rsid w:val="00C60DA6"/>
    <w:rsid w:val="00C61667"/>
    <w:rsid w:val="00C86DD4"/>
    <w:rsid w:val="00CA20A4"/>
    <w:rsid w:val="00CA7454"/>
    <w:rsid w:val="00CB7BEC"/>
    <w:rsid w:val="00CC03D8"/>
    <w:rsid w:val="00CE310F"/>
    <w:rsid w:val="00CE4DCD"/>
    <w:rsid w:val="00CF3E5C"/>
    <w:rsid w:val="00D048F5"/>
    <w:rsid w:val="00D108EC"/>
    <w:rsid w:val="00D10E0B"/>
    <w:rsid w:val="00D11194"/>
    <w:rsid w:val="00D11370"/>
    <w:rsid w:val="00D34113"/>
    <w:rsid w:val="00D34BB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4ED5"/>
    <w:rsid w:val="00D767B7"/>
    <w:rsid w:val="00D97035"/>
    <w:rsid w:val="00DA08AA"/>
    <w:rsid w:val="00DA6D3F"/>
    <w:rsid w:val="00DB2EA4"/>
    <w:rsid w:val="00DB301E"/>
    <w:rsid w:val="00DB5FF4"/>
    <w:rsid w:val="00DC0807"/>
    <w:rsid w:val="00DC3B3A"/>
    <w:rsid w:val="00DC4B81"/>
    <w:rsid w:val="00DE035C"/>
    <w:rsid w:val="00DE2C2E"/>
    <w:rsid w:val="00DE596C"/>
    <w:rsid w:val="00DE7196"/>
    <w:rsid w:val="00DF5787"/>
    <w:rsid w:val="00E04F19"/>
    <w:rsid w:val="00E122AB"/>
    <w:rsid w:val="00E12FDD"/>
    <w:rsid w:val="00E27986"/>
    <w:rsid w:val="00E306E8"/>
    <w:rsid w:val="00E338A0"/>
    <w:rsid w:val="00E65EFD"/>
    <w:rsid w:val="00E660DA"/>
    <w:rsid w:val="00E66722"/>
    <w:rsid w:val="00E70FF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46707"/>
    <w:rsid w:val="00F46898"/>
    <w:rsid w:val="00F559CC"/>
    <w:rsid w:val="00F55F96"/>
    <w:rsid w:val="00F61860"/>
    <w:rsid w:val="00F67932"/>
    <w:rsid w:val="00F77525"/>
    <w:rsid w:val="00F8054A"/>
    <w:rsid w:val="00F815B7"/>
    <w:rsid w:val="00F84382"/>
    <w:rsid w:val="00F85D92"/>
    <w:rsid w:val="00FA493D"/>
    <w:rsid w:val="00FA5459"/>
    <w:rsid w:val="00FA584B"/>
    <w:rsid w:val="00FC2D87"/>
    <w:rsid w:val="00FC4FC0"/>
    <w:rsid w:val="00FD1740"/>
    <w:rsid w:val="00FD1DC1"/>
    <w:rsid w:val="00FD370A"/>
    <w:rsid w:val="00FD624B"/>
    <w:rsid w:val="00FE0C51"/>
    <w:rsid w:val="00FF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E684D-3392-410F-8F35-F38AC10F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cea</cp:lastModifiedBy>
  <cp:revision>9</cp:revision>
  <cp:lastPrinted>2017-06-19T08:43:00Z</cp:lastPrinted>
  <dcterms:created xsi:type="dcterms:W3CDTF">2017-06-16T08:33:00Z</dcterms:created>
  <dcterms:modified xsi:type="dcterms:W3CDTF">2017-06-19T08:43:00Z</dcterms:modified>
</cp:coreProperties>
</file>