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16501A" w:rsidRDefault="0016501A" w:rsidP="0016501A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Регистрация прав в Верхневолжье: рост числа ипотек и снижение показателя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регдействий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по «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долёвке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>»</w:t>
      </w:r>
    </w:p>
    <w:p w:rsidR="00145B5E" w:rsidRPr="00145B5E" w:rsidRDefault="0016501A" w:rsidP="00145B5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773525">
        <w:rPr>
          <w:rFonts w:ascii="Segoe UI" w:eastAsia="Times New Roman" w:hAnsi="Segoe UI" w:cs="Segoe UI"/>
          <w:sz w:val="32"/>
          <w:szCs w:val="32"/>
          <w:lang w:eastAsia="ru-RU"/>
        </w:rPr>
        <w:br/>
      </w:r>
      <w:r w:rsidRPr="007B7786">
        <w:rPr>
          <w:rFonts w:ascii="Segoe UI" w:eastAsia="Times New Roman" w:hAnsi="Segoe UI" w:cs="Segoe UI"/>
          <w:b/>
          <w:lang w:eastAsia="ru-RU"/>
        </w:rPr>
        <w:t>25 августа 2017 года</w:t>
      </w:r>
      <w:r w:rsidRPr="007B7786">
        <w:rPr>
          <w:rFonts w:ascii="Segoe UI" w:eastAsia="Times New Roman" w:hAnsi="Segoe UI" w:cs="Segoe UI"/>
          <w:lang w:eastAsia="ru-RU"/>
        </w:rPr>
        <w:t xml:space="preserve"> – </w:t>
      </w:r>
      <w:r w:rsidR="00145B5E">
        <w:rPr>
          <w:rFonts w:ascii="Segoe UI" w:eastAsia="Times New Roman" w:hAnsi="Segoe UI" w:cs="Segoe UI"/>
          <w:lang w:eastAsia="ru-RU"/>
        </w:rPr>
        <w:t>В</w:t>
      </w:r>
      <w:r w:rsidRPr="00145B5E">
        <w:rPr>
          <w:rFonts w:ascii="Segoe UI" w:hAnsi="Segoe UI" w:cs="Segoe UI"/>
        </w:rPr>
        <w:t xml:space="preserve"> 1 полугодии 2017 года </w:t>
      </w:r>
      <w:r w:rsidR="00145B5E">
        <w:rPr>
          <w:rFonts w:ascii="Segoe UI" w:hAnsi="Segoe UI" w:cs="Segoe UI"/>
        </w:rPr>
        <w:t xml:space="preserve">в Управление Росреестра по Тверской области </w:t>
      </w:r>
      <w:r w:rsidRPr="00145B5E">
        <w:rPr>
          <w:rFonts w:ascii="Segoe UI" w:hAnsi="Segoe UI" w:cs="Segoe UI"/>
        </w:rPr>
        <w:t>поступило более 1</w:t>
      </w:r>
      <w:r w:rsidR="00145B5E" w:rsidRPr="00145B5E">
        <w:rPr>
          <w:rFonts w:ascii="Segoe UI" w:hAnsi="Segoe UI" w:cs="Segoe UI"/>
        </w:rPr>
        <w:t>51</w:t>
      </w:r>
      <w:r w:rsidRPr="00145B5E">
        <w:rPr>
          <w:rFonts w:ascii="Segoe UI" w:hAnsi="Segoe UI" w:cs="Segoe UI"/>
        </w:rPr>
        <w:t>,</w:t>
      </w:r>
      <w:r w:rsidR="00145B5E" w:rsidRPr="00145B5E">
        <w:rPr>
          <w:rFonts w:ascii="Segoe UI" w:hAnsi="Segoe UI" w:cs="Segoe UI"/>
        </w:rPr>
        <w:t>5</w:t>
      </w:r>
      <w:r w:rsidRPr="00145B5E">
        <w:rPr>
          <w:rFonts w:ascii="Segoe UI" w:hAnsi="Segoe UI" w:cs="Segoe UI"/>
        </w:rPr>
        <w:t xml:space="preserve"> тыс.</w:t>
      </w:r>
      <w:r w:rsidR="00145B5E">
        <w:rPr>
          <w:rFonts w:ascii="Segoe UI" w:hAnsi="Segoe UI" w:cs="Segoe UI"/>
        </w:rPr>
        <w:t xml:space="preserve"> </w:t>
      </w:r>
      <w:r w:rsidRPr="00145B5E">
        <w:rPr>
          <w:rFonts w:ascii="Segoe UI" w:hAnsi="Segoe UI" w:cs="Segoe UI"/>
        </w:rPr>
        <w:t>заявлений</w:t>
      </w:r>
      <w:r w:rsidR="00145B5E" w:rsidRPr="00145B5E">
        <w:rPr>
          <w:rFonts w:ascii="Segoe UI" w:hAnsi="Segoe UI" w:cs="Segoe UI"/>
        </w:rPr>
        <w:t xml:space="preserve"> </w:t>
      </w:r>
      <w:r w:rsidR="00145B5E">
        <w:rPr>
          <w:rFonts w:ascii="Segoe UI" w:hAnsi="Segoe UI" w:cs="Segoe UI"/>
        </w:rPr>
        <w:t xml:space="preserve">о проведении </w:t>
      </w:r>
      <w:r w:rsidRPr="00145B5E">
        <w:rPr>
          <w:rFonts w:ascii="Segoe UI" w:hAnsi="Segoe UI" w:cs="Segoe UI"/>
        </w:rPr>
        <w:t xml:space="preserve"> </w:t>
      </w:r>
      <w:r w:rsidR="00145B5E">
        <w:rPr>
          <w:rFonts w:ascii="Segoe UI" w:hAnsi="Segoe UI" w:cs="Segoe UI"/>
        </w:rPr>
        <w:t>учё</w:t>
      </w:r>
      <w:r w:rsidR="00145B5E" w:rsidRPr="00145B5E">
        <w:rPr>
          <w:rFonts w:ascii="Segoe UI" w:hAnsi="Segoe UI" w:cs="Segoe UI"/>
        </w:rPr>
        <w:t>тно-регистрационных действий.</w:t>
      </w:r>
      <w:r w:rsidR="00145B5E">
        <w:rPr>
          <w:rFonts w:ascii="Segoe UI" w:hAnsi="Segoe UI" w:cs="Segoe UI"/>
        </w:rPr>
        <w:t xml:space="preserve"> </w:t>
      </w:r>
      <w:r w:rsidR="00145B5E" w:rsidRPr="00145B5E">
        <w:rPr>
          <w:rFonts w:ascii="Segoe UI" w:hAnsi="Segoe UI" w:cs="Segoe UI"/>
        </w:rPr>
        <w:t>Из них</w:t>
      </w:r>
      <w:r w:rsidR="00145B5E">
        <w:rPr>
          <w:rFonts w:ascii="Segoe UI" w:hAnsi="Segoe UI" w:cs="Segoe UI"/>
        </w:rPr>
        <w:t xml:space="preserve"> </w:t>
      </w:r>
      <w:r w:rsidR="00145B5E" w:rsidRPr="00145B5E">
        <w:rPr>
          <w:rFonts w:ascii="Segoe UI" w:hAnsi="Segoe UI" w:cs="Segoe UI"/>
        </w:rPr>
        <w:t>124</w:t>
      </w:r>
      <w:r w:rsidR="00145B5E">
        <w:rPr>
          <w:rFonts w:ascii="Segoe UI" w:hAnsi="Segoe UI" w:cs="Segoe UI"/>
        </w:rPr>
        <w:t>,</w:t>
      </w:r>
      <w:r w:rsidR="00145B5E" w:rsidRPr="00145B5E">
        <w:rPr>
          <w:rFonts w:ascii="Segoe UI" w:hAnsi="Segoe UI" w:cs="Segoe UI"/>
        </w:rPr>
        <w:t xml:space="preserve"> 1</w:t>
      </w:r>
      <w:r w:rsidR="00145B5E">
        <w:rPr>
          <w:rFonts w:ascii="Segoe UI" w:hAnsi="Segoe UI" w:cs="Segoe UI"/>
        </w:rPr>
        <w:t xml:space="preserve"> тыс.</w:t>
      </w:r>
      <w:r w:rsidR="00145B5E" w:rsidRPr="00145B5E">
        <w:rPr>
          <w:rFonts w:ascii="Segoe UI" w:hAnsi="Segoe UI" w:cs="Segoe UI"/>
        </w:rPr>
        <w:t xml:space="preserve"> заявлени</w:t>
      </w:r>
      <w:r w:rsidR="00145B5E">
        <w:rPr>
          <w:rFonts w:ascii="Segoe UI" w:hAnsi="Segoe UI" w:cs="Segoe UI"/>
        </w:rPr>
        <w:t>й</w:t>
      </w:r>
      <w:r w:rsidR="00145B5E" w:rsidRPr="00145B5E">
        <w:rPr>
          <w:rFonts w:ascii="Segoe UI" w:hAnsi="Segoe UI" w:cs="Segoe UI"/>
        </w:rPr>
        <w:t xml:space="preserve"> на государственную регистрацию прав,</w:t>
      </w:r>
      <w:r w:rsidR="00F82706" w:rsidRPr="00F82706">
        <w:rPr>
          <w:rFonts w:ascii="Segoe UI" w:hAnsi="Segoe UI" w:cs="Segoe UI"/>
        </w:rPr>
        <w:t xml:space="preserve"> </w:t>
      </w:r>
      <w:r w:rsidR="00145B5E">
        <w:rPr>
          <w:rFonts w:ascii="Segoe UI" w:hAnsi="Segoe UI" w:cs="Segoe UI"/>
        </w:rPr>
        <w:t xml:space="preserve"> более </w:t>
      </w:r>
      <w:r w:rsidR="00F82706" w:rsidRPr="00F82706">
        <w:rPr>
          <w:rFonts w:ascii="Segoe UI" w:hAnsi="Segoe UI" w:cs="Segoe UI"/>
        </w:rPr>
        <w:t xml:space="preserve"> </w:t>
      </w:r>
      <w:r w:rsidR="00145B5E" w:rsidRPr="00145B5E">
        <w:rPr>
          <w:rFonts w:ascii="Segoe UI" w:hAnsi="Segoe UI" w:cs="Segoe UI"/>
        </w:rPr>
        <w:t>21</w:t>
      </w:r>
      <w:r w:rsidR="00145B5E">
        <w:rPr>
          <w:rFonts w:ascii="Segoe UI" w:hAnsi="Segoe UI" w:cs="Segoe UI"/>
        </w:rPr>
        <w:t>,5 тыс.</w:t>
      </w:r>
      <w:r w:rsidR="00145B5E" w:rsidRPr="00145B5E">
        <w:rPr>
          <w:rFonts w:ascii="Segoe UI" w:hAnsi="Segoe UI" w:cs="Segoe UI"/>
        </w:rPr>
        <w:t xml:space="preserve"> заявлени</w:t>
      </w:r>
      <w:r w:rsidR="00145B5E">
        <w:rPr>
          <w:rFonts w:ascii="Segoe UI" w:hAnsi="Segoe UI" w:cs="Segoe UI"/>
        </w:rPr>
        <w:t>й</w:t>
      </w:r>
      <w:r w:rsidR="00145B5E" w:rsidRPr="00145B5E">
        <w:rPr>
          <w:rFonts w:ascii="Segoe UI" w:hAnsi="Segoe UI" w:cs="Segoe UI"/>
        </w:rPr>
        <w:t xml:space="preserve"> на государственный кадастровый уч</w:t>
      </w:r>
      <w:r w:rsidR="00145B5E">
        <w:rPr>
          <w:rFonts w:ascii="Segoe UI" w:hAnsi="Segoe UI" w:cs="Segoe UI"/>
        </w:rPr>
        <w:t>ё</w:t>
      </w:r>
      <w:r w:rsidR="00F82706">
        <w:rPr>
          <w:rFonts w:ascii="Segoe UI" w:hAnsi="Segoe UI" w:cs="Segoe UI"/>
        </w:rPr>
        <w:t>т</w:t>
      </w:r>
      <w:r w:rsidR="00F82706" w:rsidRPr="00F82706">
        <w:rPr>
          <w:rFonts w:ascii="Segoe UI" w:hAnsi="Segoe UI" w:cs="Segoe UI"/>
        </w:rPr>
        <w:t xml:space="preserve"> </w:t>
      </w:r>
      <w:r w:rsidR="00F82706">
        <w:rPr>
          <w:rFonts w:ascii="Segoe UI" w:hAnsi="Segoe UI" w:cs="Segoe UI"/>
        </w:rPr>
        <w:t>и</w:t>
      </w:r>
      <w:r w:rsidR="00145B5E" w:rsidRPr="00145B5E">
        <w:rPr>
          <w:rFonts w:ascii="Segoe UI" w:hAnsi="Segoe UI" w:cs="Segoe UI"/>
        </w:rPr>
        <w:t xml:space="preserve"> </w:t>
      </w:r>
      <w:r w:rsidR="00F82706">
        <w:rPr>
          <w:rFonts w:ascii="Segoe UI" w:hAnsi="Segoe UI" w:cs="Segoe UI"/>
        </w:rPr>
        <w:t xml:space="preserve">почти </w:t>
      </w:r>
      <w:r w:rsidR="00145B5E" w:rsidRPr="00145B5E">
        <w:rPr>
          <w:rFonts w:ascii="Segoe UI" w:hAnsi="Segoe UI" w:cs="Segoe UI"/>
        </w:rPr>
        <w:t>5</w:t>
      </w:r>
      <w:r w:rsidR="00145B5E">
        <w:rPr>
          <w:rFonts w:ascii="Segoe UI" w:hAnsi="Segoe UI" w:cs="Segoe UI"/>
        </w:rPr>
        <w:t>,</w:t>
      </w:r>
      <w:r w:rsidR="00F82706">
        <w:rPr>
          <w:rFonts w:ascii="Segoe UI" w:hAnsi="Segoe UI" w:cs="Segoe UI"/>
        </w:rPr>
        <w:t>9</w:t>
      </w:r>
      <w:r w:rsidR="00145B5E">
        <w:rPr>
          <w:rFonts w:ascii="Segoe UI" w:hAnsi="Segoe UI" w:cs="Segoe UI"/>
        </w:rPr>
        <w:t xml:space="preserve"> тыс.</w:t>
      </w:r>
      <w:r w:rsidR="00145B5E" w:rsidRPr="00145B5E">
        <w:rPr>
          <w:rFonts w:ascii="Segoe UI" w:hAnsi="Segoe UI" w:cs="Segoe UI"/>
        </w:rPr>
        <w:t xml:space="preserve"> заявлений на единую уч</w:t>
      </w:r>
      <w:r w:rsidR="00145B5E">
        <w:rPr>
          <w:rFonts w:ascii="Segoe UI" w:hAnsi="Segoe UI" w:cs="Segoe UI"/>
        </w:rPr>
        <w:t>ё</w:t>
      </w:r>
      <w:r w:rsidR="00145B5E" w:rsidRPr="00145B5E">
        <w:rPr>
          <w:rFonts w:ascii="Segoe UI" w:hAnsi="Segoe UI" w:cs="Segoe UI"/>
        </w:rPr>
        <w:t>тно-регистрационную процедуру</w:t>
      </w:r>
      <w:r w:rsidR="00145B5E">
        <w:rPr>
          <w:rFonts w:ascii="Segoe UI" w:hAnsi="Segoe UI" w:cs="Segoe UI"/>
        </w:rPr>
        <w:t>.</w:t>
      </w:r>
      <w:r w:rsidR="00145B5E" w:rsidRPr="00145B5E">
        <w:rPr>
          <w:rFonts w:ascii="Segoe UI" w:hAnsi="Segoe UI" w:cs="Segoe UI"/>
        </w:rPr>
        <w:t xml:space="preserve"> </w:t>
      </w:r>
    </w:p>
    <w:p w:rsidR="0016501A" w:rsidRPr="00145B5E" w:rsidRDefault="0016501A" w:rsidP="00145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403E63" w:rsidRDefault="00145B5E" w:rsidP="008320A7">
      <w:pPr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этом</w:t>
      </w:r>
      <w:r w:rsidRPr="00145B5E">
        <w:rPr>
          <w:rFonts w:ascii="Segoe UI" w:hAnsi="Segoe UI" w:cs="Segoe UI"/>
        </w:rPr>
        <w:t xml:space="preserve"> наблюдается тенденция к постоянному увеличению количества заявлений, </w:t>
      </w:r>
      <w:r>
        <w:rPr>
          <w:rFonts w:ascii="Segoe UI" w:hAnsi="Segoe UI" w:cs="Segoe UI"/>
        </w:rPr>
        <w:t xml:space="preserve">подаваемых </w:t>
      </w:r>
      <w:r w:rsidRPr="00145B5E">
        <w:rPr>
          <w:rFonts w:ascii="Segoe UI" w:hAnsi="Segoe UI" w:cs="Segoe UI"/>
        </w:rPr>
        <w:t>в электронном виде. Так, за 1 полугодие 2017 года в Управление поступило</w:t>
      </w:r>
      <w:r w:rsidR="008320A7">
        <w:rPr>
          <w:rFonts w:ascii="Segoe UI" w:hAnsi="Segoe UI" w:cs="Segoe UI"/>
        </w:rPr>
        <w:t xml:space="preserve">   </w:t>
      </w:r>
      <w:r w:rsidRPr="00145B5E">
        <w:rPr>
          <w:rFonts w:ascii="Segoe UI" w:hAnsi="Segoe UI" w:cs="Segoe UI"/>
        </w:rPr>
        <w:t xml:space="preserve"> </w:t>
      </w:r>
      <w:r w:rsidR="00403E63">
        <w:rPr>
          <w:rFonts w:ascii="Segoe UI" w:hAnsi="Segoe UI" w:cs="Segoe UI"/>
        </w:rPr>
        <w:t>более</w:t>
      </w:r>
      <w:r w:rsidR="00A31429">
        <w:rPr>
          <w:rFonts w:ascii="Segoe UI" w:hAnsi="Segoe UI" w:cs="Segoe UI"/>
        </w:rPr>
        <w:t xml:space="preserve"> </w:t>
      </w:r>
      <w:r w:rsidR="00403E63">
        <w:rPr>
          <w:rFonts w:ascii="Segoe UI" w:hAnsi="Segoe UI" w:cs="Segoe UI"/>
        </w:rPr>
        <w:t xml:space="preserve"> </w:t>
      </w:r>
      <w:r w:rsidRPr="00145B5E">
        <w:rPr>
          <w:rFonts w:ascii="Segoe UI" w:hAnsi="Segoe UI" w:cs="Segoe UI"/>
        </w:rPr>
        <w:t>4</w:t>
      </w:r>
      <w:r w:rsidR="00403E63">
        <w:rPr>
          <w:rFonts w:ascii="Segoe UI" w:hAnsi="Segoe UI" w:cs="Segoe UI"/>
        </w:rPr>
        <w:t>,</w:t>
      </w:r>
      <w:r w:rsidRPr="00145B5E">
        <w:rPr>
          <w:rFonts w:ascii="Segoe UI" w:hAnsi="Segoe UI" w:cs="Segoe UI"/>
        </w:rPr>
        <w:t>6</w:t>
      </w:r>
      <w:r w:rsidR="00403E63">
        <w:rPr>
          <w:rFonts w:ascii="Segoe UI" w:hAnsi="Segoe UI" w:cs="Segoe UI"/>
        </w:rPr>
        <w:t xml:space="preserve"> тыс. </w:t>
      </w:r>
      <w:r w:rsidRPr="00145B5E">
        <w:rPr>
          <w:rFonts w:ascii="Segoe UI" w:hAnsi="Segoe UI" w:cs="Segoe UI"/>
        </w:rPr>
        <w:t xml:space="preserve">заявлений о государственной регистрации прав в электронном виде, что в 7,5 раз превышает показатель за аналогичный период 2016 года (616 заявлений). </w:t>
      </w:r>
      <w:r w:rsidR="008320A7">
        <w:rPr>
          <w:rFonts w:ascii="Segoe UI" w:hAnsi="Segoe UI" w:cs="Segoe UI"/>
        </w:rPr>
        <w:t xml:space="preserve">Лидирующие позиции по подаче документов </w:t>
      </w:r>
      <w:r w:rsidR="00403E63">
        <w:rPr>
          <w:rFonts w:ascii="Segoe UI" w:hAnsi="Segoe UI" w:cs="Segoe UI"/>
        </w:rPr>
        <w:t>«</w:t>
      </w:r>
      <w:r w:rsidR="008320A7">
        <w:rPr>
          <w:rFonts w:ascii="Segoe UI" w:hAnsi="Segoe UI" w:cs="Segoe UI"/>
        </w:rPr>
        <w:t>в электрон</w:t>
      </w:r>
      <w:r w:rsidR="00403E63">
        <w:rPr>
          <w:rFonts w:ascii="Segoe UI" w:hAnsi="Segoe UI" w:cs="Segoe UI"/>
        </w:rPr>
        <w:t>ике»</w:t>
      </w:r>
      <w:r w:rsidR="008320A7">
        <w:rPr>
          <w:rFonts w:ascii="Segoe UI" w:hAnsi="Segoe UI" w:cs="Segoe UI"/>
        </w:rPr>
        <w:t xml:space="preserve"> по-прежнему сохраняются за нотариусами. </w:t>
      </w:r>
    </w:p>
    <w:p w:rsidR="00403E63" w:rsidRDefault="00403E63" w:rsidP="008320A7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8320A7" w:rsidRPr="00145B5E" w:rsidRDefault="00403E63" w:rsidP="008320A7">
      <w:pPr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</w:t>
      </w:r>
      <w:r w:rsidR="008320A7">
        <w:rPr>
          <w:rFonts w:ascii="Segoe UI" w:hAnsi="Segoe UI" w:cs="Segoe UI"/>
        </w:rPr>
        <w:t xml:space="preserve"> стоит отметить </w:t>
      </w:r>
      <w:r>
        <w:rPr>
          <w:rFonts w:ascii="Segoe UI" w:hAnsi="Segoe UI" w:cs="Segoe UI"/>
        </w:rPr>
        <w:t>положительную динамику</w:t>
      </w:r>
      <w:r w:rsidR="008320A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</w:t>
      </w:r>
      <w:r w:rsidR="00F62B2F">
        <w:rPr>
          <w:rFonts w:ascii="Segoe UI" w:hAnsi="Segoe UI" w:cs="Segoe UI"/>
        </w:rPr>
        <w:t>показателю</w:t>
      </w:r>
      <w:r w:rsidR="008320A7">
        <w:rPr>
          <w:rFonts w:ascii="Segoe UI" w:hAnsi="Segoe UI" w:cs="Segoe UI"/>
        </w:rPr>
        <w:t xml:space="preserve"> </w:t>
      </w:r>
      <w:r w:rsidR="00F62B2F">
        <w:rPr>
          <w:rFonts w:ascii="Segoe UI" w:hAnsi="Segoe UI" w:cs="Segoe UI"/>
        </w:rPr>
        <w:t>регистрации</w:t>
      </w:r>
      <w:r w:rsidR="008320A7">
        <w:rPr>
          <w:rFonts w:ascii="Segoe UI" w:hAnsi="Segoe UI" w:cs="Segoe UI"/>
        </w:rPr>
        <w:t xml:space="preserve"> прав </w:t>
      </w:r>
      <w:r w:rsidR="008320A7" w:rsidRPr="00145B5E">
        <w:rPr>
          <w:rFonts w:ascii="Segoe UI" w:hAnsi="Segoe UI" w:cs="Segoe UI"/>
        </w:rPr>
        <w:t>на основании нотариально удостоверенных договоров и документов</w:t>
      </w:r>
      <w:r>
        <w:rPr>
          <w:rFonts w:ascii="Segoe UI" w:hAnsi="Segoe UI" w:cs="Segoe UI"/>
        </w:rPr>
        <w:t xml:space="preserve"> в целом</w:t>
      </w:r>
      <w:r w:rsidR="008320A7" w:rsidRPr="00145B5E">
        <w:rPr>
          <w:rFonts w:ascii="Segoe UI" w:hAnsi="Segoe UI" w:cs="Segoe UI"/>
        </w:rPr>
        <w:t>. Если в 1 полугодии 2016 года их число составляло 6,6 тыс., то в 1 полугодии 2017 года количество зарегистрированных прав на основании нотариально удостоверенных документов составило 23,4 тыс., что на 71% больше.</w:t>
      </w:r>
    </w:p>
    <w:p w:rsidR="00145B5E" w:rsidRDefault="00145B5E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16501A" w:rsidP="00145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 w:rsidRPr="00145B5E">
        <w:rPr>
          <w:rFonts w:ascii="Segoe UI" w:hAnsi="Segoe UI" w:cs="Segoe UI"/>
        </w:rPr>
        <w:t>В январе-июне 2017 года по сравнению с соответст</w:t>
      </w:r>
      <w:r w:rsidR="006B742F">
        <w:rPr>
          <w:rFonts w:ascii="Segoe UI" w:hAnsi="Segoe UI" w:cs="Segoe UI"/>
        </w:rPr>
        <w:t>вующим периодом 2016 года на 19</w:t>
      </w:r>
      <w:r w:rsidRPr="00145B5E">
        <w:rPr>
          <w:rFonts w:ascii="Segoe UI" w:hAnsi="Segoe UI" w:cs="Segoe UI"/>
        </w:rPr>
        <w:t>% увеличилось количество зарегистрированных ипотек жилья (залогов недвижимого имущества). Так, в 1 полугодии 2017 года  Управлением зарегистрировано 4 893 ипотеки, возникшие в силу закона и договора, а в 1 полугодии 2016 года эта цифра составила 3 975.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F62B2F" w:rsidP="00145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з</w:t>
      </w:r>
      <w:r w:rsidR="0016501A" w:rsidRPr="00145B5E">
        <w:rPr>
          <w:rFonts w:ascii="Segoe UI" w:hAnsi="Segoe UI" w:cs="Segoe UI"/>
        </w:rPr>
        <w:t xml:space="preserve">а первое полугодие 2017 года Управлением зарегистрировано 1 638 договоров  участия в долевом строительстве, что на 15% меньше, чем в первом полугодии 2016 года (1 937). При этом большая часть таких договоров регистрируется в отношении многоквартирных домов, расположенных на территории </w:t>
      </w:r>
      <w:proofErr w:type="gramStart"/>
      <w:r w:rsidR="0016501A" w:rsidRPr="00145B5E">
        <w:rPr>
          <w:rFonts w:ascii="Segoe UI" w:hAnsi="Segoe UI" w:cs="Segoe UI"/>
        </w:rPr>
        <w:t>г</w:t>
      </w:r>
      <w:proofErr w:type="gramEnd"/>
      <w:r w:rsidR="0016501A" w:rsidRPr="00145B5E">
        <w:rPr>
          <w:rFonts w:ascii="Segoe UI" w:hAnsi="Segoe UI" w:cs="Segoe UI"/>
        </w:rPr>
        <w:t>. Твери – 75%. Эта цифра остаётся неизменной с 2015 года.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F62B2F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рамках действия Федерального закона от 13.07.2015 №218-ФЗ «О государственной регистрации недвижимости» с</w:t>
      </w:r>
      <w:r w:rsidR="0016501A" w:rsidRPr="00145B5E">
        <w:rPr>
          <w:rFonts w:ascii="Segoe UI" w:hAnsi="Segoe UI" w:cs="Segoe UI"/>
        </w:rPr>
        <w:t xml:space="preserve"> января 2017 года в Управлении </w:t>
      </w:r>
      <w:r>
        <w:rPr>
          <w:rFonts w:ascii="Segoe UI" w:hAnsi="Segoe UI" w:cs="Segoe UI"/>
        </w:rPr>
        <w:t xml:space="preserve">Росреестра по Тверской области </w:t>
      </w:r>
      <w:r w:rsidR="0016501A" w:rsidRPr="00145B5E">
        <w:rPr>
          <w:rFonts w:ascii="Segoe UI" w:hAnsi="Segoe UI" w:cs="Segoe UI"/>
        </w:rPr>
        <w:t xml:space="preserve">реализована возможность проведения государственной регистрации прав и государственного кадастрового учёта по экстерриториальному принципу. Всего количество принятых и поступивших заявлений по экстерриториальному принципу в 1 полугодии текущего </w:t>
      </w:r>
      <w:r w:rsidR="00D71D19" w:rsidRPr="00145B5E">
        <w:rPr>
          <w:rFonts w:ascii="Segoe UI" w:hAnsi="Segoe UI" w:cs="Segoe UI"/>
        </w:rPr>
        <w:t xml:space="preserve">года </w:t>
      </w:r>
      <w:r w:rsidR="0016501A" w:rsidRPr="00145B5E">
        <w:rPr>
          <w:rFonts w:ascii="Segoe UI" w:hAnsi="Segoe UI" w:cs="Segoe UI"/>
        </w:rPr>
        <w:t>в Управлении составило 1 526.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145B5E">
        <w:rPr>
          <w:rFonts w:ascii="Segoe UI" w:hAnsi="Segoe UI" w:cs="Segoe UI"/>
        </w:rPr>
        <w:t xml:space="preserve">Распоряжением Правительства Российской Федерации от 31 января 2017 года № 147-р утверждены целевые модели упрощения процедур ведения бизнеса и повышения инвестиционной привлекательности субъектов Российской Федерации. Одним из факторов целевой модели «Регистрация права собственности на земельные участки и объекты недвижимого имущества» является «Качество регистрационного процесса», который достижим путём снижения количества приостановлений и отказов в осуществлении государственной регистрации прав. 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145B5E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145B5E">
        <w:rPr>
          <w:rFonts w:ascii="Segoe UI" w:hAnsi="Segoe UI" w:cs="Segoe UI"/>
        </w:rPr>
        <w:t xml:space="preserve"> «Повышение качества процесса регистрации прав и кадастрового учёта является одной из приоритетных задач, стоящих перед Росреестром. Принятие региональным Управлением дополнительных мер по снижению количества приостановок и отказов при предоставлении государственных услуг Росреестра позволило уменьшить долю таких решений. К примеру, целевой моделью по регистрации прав </w:t>
      </w:r>
      <w:proofErr w:type="gramStart"/>
      <w:r w:rsidRPr="00145B5E">
        <w:rPr>
          <w:rFonts w:ascii="Segoe UI" w:hAnsi="Segoe UI" w:cs="Segoe UI"/>
        </w:rPr>
        <w:t>на конец</w:t>
      </w:r>
      <w:proofErr w:type="gramEnd"/>
      <w:r w:rsidRPr="00145B5E">
        <w:rPr>
          <w:rFonts w:ascii="Segoe UI" w:hAnsi="Segoe UI" w:cs="Segoe UI"/>
        </w:rPr>
        <w:t xml:space="preserve"> 2017 года установлено количество приостановлений государственной регистрации прав не более 6,6% от общего количества регистрационных действий. Доля отказов при регистрации прав к концу 2017 года должна составить не более 1,2%. Значения данных показателей по Управлению за 1 полугодие 2017 года составляют 5,27% и 0,59% соответственно». </w:t>
      </w:r>
    </w:p>
    <w:p w:rsidR="00E122AB" w:rsidRPr="0003071B" w:rsidRDefault="003018C4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D0BE2"/>
    <w:rsid w:val="002D1A8C"/>
    <w:rsid w:val="002E4034"/>
    <w:rsid w:val="003018C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2CF8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13AB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0C5F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410D-1AE1-4B53-9DC9-3C2C3358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3</cp:revision>
  <cp:lastPrinted>2017-08-25T07:56:00Z</cp:lastPrinted>
  <dcterms:created xsi:type="dcterms:W3CDTF">2017-08-25T06:45:00Z</dcterms:created>
  <dcterms:modified xsi:type="dcterms:W3CDTF">2017-08-25T07:57:00Z</dcterms:modified>
</cp:coreProperties>
</file>