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CB28C3" w:rsidRPr="006E7F4B" w:rsidRDefault="00A523FC" w:rsidP="00A523FC">
      <w:pPr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Благоустраивать - можно, строить - нельзя</w:t>
      </w:r>
    </w:p>
    <w:p w:rsidR="00A523FC" w:rsidRDefault="00A523FC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lang w:eastAsia="ru-RU"/>
        </w:rPr>
      </w:pPr>
    </w:p>
    <w:p w:rsidR="00AB783E" w:rsidRPr="00AB783E" w:rsidRDefault="00440C65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 w:rsidRPr="00440C65">
        <w:rPr>
          <w:rFonts w:ascii="Segoe UI" w:hAnsi="Segoe UI" w:cs="Segoe UI"/>
          <w:b/>
          <w:color w:val="000000"/>
          <w:lang w:eastAsia="ru-RU"/>
        </w:rPr>
        <w:t>7</w:t>
      </w:r>
      <w:r w:rsidR="00A523FC" w:rsidRPr="00A523FC">
        <w:rPr>
          <w:rFonts w:ascii="Segoe UI" w:hAnsi="Segoe UI" w:cs="Segoe UI"/>
          <w:b/>
          <w:color w:val="000000"/>
          <w:lang w:eastAsia="ru-RU"/>
        </w:rPr>
        <w:t xml:space="preserve"> июля 2020 года</w:t>
      </w:r>
      <w:r w:rsidR="00A523FC">
        <w:rPr>
          <w:rFonts w:ascii="Segoe UI" w:hAnsi="Segoe UI" w:cs="Segoe UI"/>
          <w:color w:val="000000"/>
          <w:lang w:eastAsia="ru-RU"/>
        </w:rPr>
        <w:t xml:space="preserve"> - </w:t>
      </w:r>
      <w:r w:rsidR="006E7F4B">
        <w:rPr>
          <w:rFonts w:ascii="Segoe UI" w:hAnsi="Segoe UI" w:cs="Segoe UI"/>
          <w:color w:val="000000"/>
          <w:lang w:eastAsia="ru-RU"/>
        </w:rPr>
        <w:t xml:space="preserve">Государственные земельные инспекторы </w:t>
      </w:r>
      <w:r w:rsidR="00D67753">
        <w:rPr>
          <w:rFonts w:ascii="Segoe UI" w:hAnsi="Segoe UI" w:cs="Segoe UI"/>
          <w:color w:val="000000"/>
          <w:lang w:eastAsia="ru-RU"/>
        </w:rPr>
        <w:t xml:space="preserve">Управления Росреестра по Тверской области </w:t>
      </w:r>
      <w:r w:rsidR="006E7F4B">
        <w:rPr>
          <w:rFonts w:ascii="Segoe UI" w:hAnsi="Segoe UI" w:cs="Segoe UI"/>
          <w:color w:val="000000"/>
          <w:lang w:eastAsia="ru-RU"/>
        </w:rPr>
        <w:t xml:space="preserve">при проведении проверок соблюдения требований земельного законодательства нередко сталкиваются с ситуациями, когда </w:t>
      </w:r>
      <w:r w:rsidR="00D67753">
        <w:rPr>
          <w:rFonts w:ascii="Segoe UI" w:hAnsi="Segoe UI" w:cs="Segoe UI"/>
          <w:color w:val="000000"/>
          <w:lang w:eastAsia="ru-RU"/>
        </w:rPr>
        <w:t>собственники</w:t>
      </w:r>
      <w:r w:rsidR="006E7F4B">
        <w:rPr>
          <w:rFonts w:ascii="Segoe UI" w:hAnsi="Segoe UI" w:cs="Segoe UI"/>
          <w:color w:val="000000"/>
          <w:lang w:eastAsia="ru-RU"/>
        </w:rPr>
        <w:t xml:space="preserve"> допускают </w:t>
      </w:r>
      <w:r w:rsidR="00AB783E" w:rsidRPr="00AB783E">
        <w:rPr>
          <w:rFonts w:ascii="Segoe UI" w:hAnsi="Segoe UI" w:cs="Segoe UI"/>
          <w:color w:val="000000"/>
          <w:lang w:eastAsia="ru-RU"/>
        </w:rPr>
        <w:t>самовольное занятие не принадлежащих им земель</w:t>
      </w:r>
      <w:r w:rsidR="006E7F4B">
        <w:rPr>
          <w:rFonts w:ascii="Segoe UI" w:hAnsi="Segoe UI" w:cs="Segoe UI"/>
          <w:color w:val="000000"/>
          <w:lang w:eastAsia="ru-RU"/>
        </w:rPr>
        <w:t>,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как правило</w:t>
      </w:r>
      <w:r w:rsidR="006E7F4B">
        <w:rPr>
          <w:rFonts w:ascii="Segoe UI" w:hAnsi="Segoe UI" w:cs="Segoe UI"/>
          <w:color w:val="000000"/>
          <w:lang w:eastAsia="ru-RU"/>
        </w:rPr>
        <w:t>,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примыкающих к фасадной части их земельного участка</w:t>
      </w:r>
      <w:r w:rsidR="006E7F4B">
        <w:rPr>
          <w:rFonts w:ascii="Segoe UI" w:hAnsi="Segoe UI" w:cs="Segoe UI"/>
          <w:color w:val="000000"/>
          <w:lang w:eastAsia="ru-RU"/>
        </w:rPr>
        <w:t>, для обустройства палисадника. С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ц</w:t>
      </w:r>
      <w:r w:rsidR="006E7F4B">
        <w:rPr>
          <w:rFonts w:ascii="Segoe UI" w:hAnsi="Segoe UI" w:cs="Segoe UI"/>
          <w:color w:val="000000"/>
          <w:lang w:eastAsia="ru-RU"/>
        </w:rPr>
        <w:t>елью согласования обустройства такого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палисадника </w:t>
      </w:r>
      <w:r w:rsidR="006E7F4B">
        <w:rPr>
          <w:rFonts w:ascii="Segoe UI" w:hAnsi="Segoe UI" w:cs="Segoe UI"/>
          <w:color w:val="000000"/>
          <w:lang w:eastAsia="ru-RU"/>
        </w:rPr>
        <w:t xml:space="preserve">нарушители земельного законодательства </w:t>
      </w:r>
      <w:r w:rsidR="00AB783E" w:rsidRPr="00AB783E">
        <w:rPr>
          <w:rFonts w:ascii="Segoe UI" w:hAnsi="Segoe UI" w:cs="Segoe UI"/>
          <w:color w:val="000000"/>
          <w:lang w:eastAsia="ru-RU"/>
        </w:rPr>
        <w:t>обращаются в администрацию органа местного самоуправления</w:t>
      </w:r>
      <w:r w:rsidR="00D67753">
        <w:rPr>
          <w:rFonts w:ascii="Segoe UI" w:hAnsi="Segoe UI" w:cs="Segoe UI"/>
          <w:color w:val="000000"/>
          <w:lang w:eastAsia="ru-RU"/>
        </w:rPr>
        <w:t xml:space="preserve">, где 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получают соответствующее разрешение на благоустройство прилегающей территории и размещение ограждения типа </w:t>
      </w:r>
      <w:r w:rsidR="00D67753">
        <w:rPr>
          <w:rFonts w:ascii="Segoe UI" w:hAnsi="Segoe UI" w:cs="Segoe UI"/>
          <w:color w:val="000000"/>
          <w:lang w:eastAsia="ru-RU"/>
        </w:rPr>
        <w:t>«</w:t>
      </w:r>
      <w:r w:rsidR="00AB783E" w:rsidRPr="00AB783E">
        <w:rPr>
          <w:rFonts w:ascii="Segoe UI" w:hAnsi="Segoe UI" w:cs="Segoe UI"/>
          <w:color w:val="000000"/>
          <w:lang w:eastAsia="ru-RU"/>
        </w:rPr>
        <w:t>палисадник</w:t>
      </w:r>
      <w:r w:rsidR="00D67753">
        <w:rPr>
          <w:rFonts w:ascii="Segoe UI" w:hAnsi="Segoe UI" w:cs="Segoe UI"/>
          <w:color w:val="000000"/>
          <w:lang w:eastAsia="ru-RU"/>
        </w:rPr>
        <w:t>».</w:t>
      </w:r>
    </w:p>
    <w:p w:rsidR="00D67753" w:rsidRDefault="00D67753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AB783E" w:rsidRPr="00AB7B80" w:rsidRDefault="00AB7B80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  <w:color w:val="000000"/>
          <w:lang w:eastAsia="ru-RU"/>
        </w:rPr>
      </w:pPr>
      <w:r w:rsidRPr="00AB7B80">
        <w:rPr>
          <w:rFonts w:ascii="Segoe UI" w:hAnsi="Segoe UI" w:cs="Segoe UI"/>
          <w:b/>
          <w:color w:val="000000"/>
          <w:lang w:eastAsia="ru-RU"/>
        </w:rPr>
        <w:t xml:space="preserve">Начальник отдела государственного земельного надзора Управления Росреестра о Тверской области Александр </w:t>
      </w:r>
      <w:proofErr w:type="spellStart"/>
      <w:r w:rsidRPr="00AB7B80">
        <w:rPr>
          <w:rFonts w:ascii="Segoe UI" w:hAnsi="Segoe UI" w:cs="Segoe UI"/>
          <w:b/>
          <w:color w:val="000000"/>
          <w:lang w:eastAsia="ru-RU"/>
        </w:rPr>
        <w:t>Милушкин</w:t>
      </w:r>
      <w:proofErr w:type="spellEnd"/>
      <w:r w:rsidRPr="00AB7B80">
        <w:rPr>
          <w:rFonts w:ascii="Segoe UI" w:hAnsi="Segoe UI" w:cs="Segoe UI"/>
          <w:b/>
          <w:color w:val="000000"/>
          <w:lang w:eastAsia="ru-RU"/>
        </w:rPr>
        <w:t>:</w:t>
      </w:r>
      <w:r>
        <w:rPr>
          <w:rFonts w:ascii="Segoe UI" w:hAnsi="Segoe UI" w:cs="Segoe UI"/>
          <w:color w:val="000000"/>
          <w:lang w:eastAsia="ru-RU"/>
        </w:rPr>
        <w:t xml:space="preserve"> </w:t>
      </w:r>
      <w:r w:rsidRPr="00AB7B80">
        <w:rPr>
          <w:rFonts w:ascii="Segoe UI" w:hAnsi="Segoe UI" w:cs="Segoe UI"/>
          <w:i/>
          <w:color w:val="000000"/>
          <w:lang w:eastAsia="ru-RU"/>
        </w:rPr>
        <w:t>«</w:t>
      </w:r>
      <w:r w:rsidR="00D67753" w:rsidRPr="00AB7B80">
        <w:rPr>
          <w:rFonts w:ascii="Segoe UI" w:hAnsi="Segoe UI" w:cs="Segoe UI"/>
          <w:i/>
          <w:color w:val="000000"/>
          <w:lang w:eastAsia="ru-RU"/>
        </w:rPr>
        <w:t>В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 xml:space="preserve">месте с тем </w:t>
      </w:r>
      <w:r w:rsidRPr="00AB7B80">
        <w:rPr>
          <w:rFonts w:ascii="Segoe UI" w:hAnsi="Segoe UI" w:cs="Segoe UI"/>
          <w:i/>
          <w:color w:val="000000"/>
          <w:lang w:eastAsia="ru-RU"/>
        </w:rPr>
        <w:t xml:space="preserve">правообладателям 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>следует учитывать</w:t>
      </w:r>
      <w:r w:rsidR="00D67753" w:rsidRPr="00AB7B80">
        <w:rPr>
          <w:rFonts w:ascii="Segoe UI" w:hAnsi="Segoe UI" w:cs="Segoe UI"/>
          <w:i/>
          <w:color w:val="000000"/>
          <w:lang w:eastAsia="ru-RU"/>
        </w:rPr>
        <w:t xml:space="preserve">, 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>что ни разрешение на благоустройство</w:t>
      </w:r>
      <w:r w:rsidR="00D67753" w:rsidRPr="00AB7B80">
        <w:rPr>
          <w:rFonts w:ascii="Segoe UI" w:hAnsi="Segoe UI" w:cs="Segoe UI"/>
          <w:i/>
          <w:color w:val="000000"/>
          <w:lang w:eastAsia="ru-RU"/>
        </w:rPr>
        <w:t>,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 xml:space="preserve"> ни разрешение на установку ограждения типа </w:t>
      </w:r>
      <w:r w:rsidR="00D67753" w:rsidRPr="00AB7B80">
        <w:rPr>
          <w:rFonts w:ascii="Segoe UI" w:hAnsi="Segoe UI" w:cs="Segoe UI"/>
          <w:i/>
          <w:color w:val="000000"/>
          <w:lang w:eastAsia="ru-RU"/>
        </w:rPr>
        <w:t>«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>палисадник</w:t>
      </w:r>
      <w:r w:rsidR="00D67753" w:rsidRPr="00AB7B80">
        <w:rPr>
          <w:rFonts w:ascii="Segoe UI" w:hAnsi="Segoe UI" w:cs="Segoe UI"/>
          <w:i/>
          <w:color w:val="000000"/>
          <w:lang w:eastAsia="ru-RU"/>
        </w:rPr>
        <w:t>»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 xml:space="preserve"> не предусматривают возможность размещения на благоустраиваемой территории каких либо </w:t>
      </w:r>
      <w:r w:rsidRPr="00AB7B80">
        <w:rPr>
          <w:rFonts w:ascii="Segoe UI" w:hAnsi="Segoe UI" w:cs="Segoe UI"/>
          <w:i/>
          <w:color w:val="000000"/>
          <w:lang w:eastAsia="ru-RU"/>
        </w:rPr>
        <w:t>строений</w:t>
      </w:r>
      <w:r>
        <w:rPr>
          <w:rFonts w:ascii="Segoe UI" w:hAnsi="Segoe UI" w:cs="Segoe UI"/>
          <w:i/>
          <w:color w:val="000000"/>
          <w:lang w:eastAsia="ru-RU"/>
        </w:rPr>
        <w:t xml:space="preserve"> или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 xml:space="preserve"> сооружений</w:t>
      </w:r>
      <w:r w:rsidR="00D67753" w:rsidRPr="00AB7B80">
        <w:rPr>
          <w:rFonts w:ascii="Segoe UI" w:hAnsi="Segoe UI" w:cs="Segoe UI"/>
          <w:i/>
          <w:color w:val="000000"/>
          <w:lang w:eastAsia="ru-RU"/>
        </w:rPr>
        <w:t>. К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>роме того</w:t>
      </w:r>
      <w:r w:rsidR="00D67753" w:rsidRPr="00AB7B80">
        <w:rPr>
          <w:rFonts w:ascii="Segoe UI" w:hAnsi="Segoe UI" w:cs="Segoe UI"/>
          <w:i/>
          <w:color w:val="000000"/>
          <w:lang w:eastAsia="ru-RU"/>
        </w:rPr>
        <w:t>,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 xml:space="preserve"> как </w:t>
      </w:r>
      <w:r w:rsidR="005F1B63" w:rsidRPr="00AB7B80">
        <w:rPr>
          <w:rFonts w:ascii="Segoe UI" w:hAnsi="Segoe UI" w:cs="Segoe UI"/>
          <w:i/>
          <w:color w:val="000000"/>
          <w:lang w:eastAsia="ru-RU"/>
        </w:rPr>
        <w:t>правило,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 xml:space="preserve"> нормативные акты органов местного самоуправления содержат требования к самим ограждениям (по высоте, материалам изготовления, прозрачности)</w:t>
      </w:r>
      <w:r w:rsidR="00D67753" w:rsidRPr="00AB7B80">
        <w:rPr>
          <w:rFonts w:ascii="Segoe UI" w:hAnsi="Segoe UI" w:cs="Segoe UI"/>
          <w:i/>
          <w:color w:val="000000"/>
          <w:lang w:eastAsia="ru-RU"/>
        </w:rPr>
        <w:t>,</w:t>
      </w:r>
      <w:r w:rsidR="00AB783E" w:rsidRPr="00AB7B80">
        <w:rPr>
          <w:rFonts w:ascii="Segoe UI" w:hAnsi="Segoe UI" w:cs="Segoe UI"/>
          <w:i/>
          <w:color w:val="000000"/>
          <w:lang w:eastAsia="ru-RU"/>
        </w:rPr>
        <w:t xml:space="preserve"> что в свою очередь также необходимо учитывать при обустройстве ограждения</w:t>
      </w:r>
      <w:r w:rsidRPr="00AB7B80">
        <w:rPr>
          <w:rFonts w:ascii="Segoe UI" w:hAnsi="Segoe UI" w:cs="Segoe UI"/>
          <w:i/>
          <w:color w:val="000000"/>
          <w:lang w:eastAsia="ru-RU"/>
        </w:rPr>
        <w:t>»</w:t>
      </w:r>
      <w:r w:rsidR="00D67753" w:rsidRPr="00AB7B80">
        <w:rPr>
          <w:rFonts w:ascii="Segoe UI" w:hAnsi="Segoe UI" w:cs="Segoe UI"/>
          <w:i/>
          <w:color w:val="000000"/>
          <w:lang w:eastAsia="ru-RU"/>
        </w:rPr>
        <w:t>.</w:t>
      </w:r>
    </w:p>
    <w:p w:rsidR="00D67753" w:rsidRPr="00AB783E" w:rsidRDefault="00D67753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AB783E" w:rsidRPr="00AB783E" w:rsidRDefault="00D67753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  <w:color w:val="000000"/>
          <w:lang w:eastAsia="ru-RU"/>
        </w:rPr>
        <w:t xml:space="preserve">Один из подобных случаев произошёл в </w:t>
      </w:r>
      <w:r w:rsidR="00AB783E" w:rsidRPr="00AB783E">
        <w:rPr>
          <w:rFonts w:ascii="Segoe UI" w:hAnsi="Segoe UI" w:cs="Segoe UI"/>
          <w:color w:val="000000"/>
          <w:lang w:eastAsia="ru-RU"/>
        </w:rPr>
        <w:t>Бежецк</w:t>
      </w:r>
      <w:r>
        <w:rPr>
          <w:rFonts w:ascii="Segoe UI" w:hAnsi="Segoe UI" w:cs="Segoe UI"/>
          <w:color w:val="000000"/>
          <w:lang w:eastAsia="ru-RU"/>
        </w:rPr>
        <w:t>е</w:t>
      </w:r>
      <w:r w:rsidR="00A523FC">
        <w:rPr>
          <w:rFonts w:ascii="Segoe UI" w:hAnsi="Segoe UI" w:cs="Segoe UI"/>
          <w:color w:val="000000"/>
          <w:lang w:eastAsia="ru-RU"/>
        </w:rPr>
        <w:t>, где г</w:t>
      </w:r>
      <w:r w:rsidR="00A523FC" w:rsidRPr="00AB783E">
        <w:rPr>
          <w:rFonts w:ascii="Segoe UI" w:hAnsi="Segoe UI" w:cs="Segoe UI"/>
          <w:color w:val="000000"/>
          <w:lang w:eastAsia="ru-RU"/>
        </w:rPr>
        <w:t>осударственным инспектором по использованию и охране земель</w:t>
      </w:r>
      <w:r w:rsidR="00A523FC">
        <w:rPr>
          <w:rFonts w:ascii="Segoe UI" w:hAnsi="Segoe UI" w:cs="Segoe UI"/>
          <w:color w:val="000000"/>
          <w:lang w:eastAsia="ru-RU"/>
        </w:rPr>
        <w:t xml:space="preserve"> было выявлено, что г</w:t>
      </w:r>
      <w:r w:rsidR="00AB783E" w:rsidRPr="00AB783E">
        <w:rPr>
          <w:rFonts w:ascii="Segoe UI" w:hAnsi="Segoe UI" w:cs="Segoe UI"/>
          <w:color w:val="000000"/>
          <w:lang w:eastAsia="ru-RU"/>
        </w:rPr>
        <w:t>ражданин Н</w:t>
      </w:r>
      <w:r w:rsidR="00AB7B80">
        <w:rPr>
          <w:rFonts w:ascii="Segoe UI" w:hAnsi="Segoe UI" w:cs="Segoe UI"/>
          <w:color w:val="000000"/>
          <w:lang w:eastAsia="ru-RU"/>
        </w:rPr>
        <w:t>.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самовольно</w:t>
      </w:r>
      <w:r w:rsidR="00A523FC">
        <w:rPr>
          <w:rFonts w:ascii="Segoe UI" w:hAnsi="Segoe UI" w:cs="Segoe UI"/>
          <w:color w:val="000000"/>
          <w:lang w:eastAsia="ru-RU"/>
        </w:rPr>
        <w:t xml:space="preserve"> </w:t>
      </w:r>
      <w:r w:rsidR="00AB783E" w:rsidRPr="00AB783E">
        <w:rPr>
          <w:rFonts w:ascii="Segoe UI" w:hAnsi="Segoe UI" w:cs="Segoe UI"/>
          <w:color w:val="000000"/>
          <w:lang w:eastAsia="ru-RU"/>
        </w:rPr>
        <w:t>заня</w:t>
      </w:r>
      <w:r w:rsidR="00A523FC">
        <w:rPr>
          <w:rFonts w:ascii="Segoe UI" w:hAnsi="Segoe UI" w:cs="Segoe UI"/>
          <w:color w:val="000000"/>
          <w:lang w:eastAsia="ru-RU"/>
        </w:rPr>
        <w:t>л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</w:t>
      </w:r>
      <w:r w:rsidR="00A523FC">
        <w:rPr>
          <w:rFonts w:ascii="Segoe UI" w:hAnsi="Segoe UI" w:cs="Segoe UI"/>
          <w:color w:val="000000"/>
          <w:lang w:eastAsia="ru-RU"/>
        </w:rPr>
        <w:t xml:space="preserve">         </w:t>
      </w:r>
      <w:r w:rsidR="00AB783E" w:rsidRPr="00AB783E">
        <w:rPr>
          <w:rFonts w:ascii="Segoe UI" w:hAnsi="Segoe UI" w:cs="Segoe UI"/>
          <w:color w:val="000000"/>
          <w:lang w:eastAsia="ru-RU"/>
        </w:rPr>
        <w:t>116 кв</w:t>
      </w:r>
      <w:proofErr w:type="gramStart"/>
      <w:r w:rsidR="00AB783E" w:rsidRPr="00AB783E">
        <w:rPr>
          <w:rFonts w:ascii="Segoe UI" w:hAnsi="Segoe UI" w:cs="Segoe UI"/>
          <w:color w:val="000000"/>
          <w:lang w:eastAsia="ru-RU"/>
        </w:rPr>
        <w:t>.м</w:t>
      </w:r>
      <w:proofErr w:type="gramEnd"/>
      <w:r w:rsidR="00AB783E" w:rsidRPr="00AB783E">
        <w:rPr>
          <w:rFonts w:ascii="Segoe UI" w:hAnsi="Segoe UI" w:cs="Segoe UI"/>
          <w:color w:val="000000"/>
          <w:lang w:eastAsia="ru-RU"/>
        </w:rPr>
        <w:t xml:space="preserve"> земель общего пользования</w:t>
      </w:r>
      <w:r>
        <w:rPr>
          <w:rFonts w:ascii="Segoe UI" w:hAnsi="Segoe UI" w:cs="Segoe UI"/>
          <w:color w:val="000000"/>
          <w:lang w:eastAsia="ru-RU"/>
        </w:rPr>
        <w:t>,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прилегающих к прина</w:t>
      </w:r>
      <w:r>
        <w:rPr>
          <w:rFonts w:ascii="Segoe UI" w:hAnsi="Segoe UI" w:cs="Segoe UI"/>
          <w:color w:val="000000"/>
          <w:lang w:eastAsia="ru-RU"/>
        </w:rPr>
        <w:t>длежащему ему земельному участку.</w:t>
      </w:r>
      <w:r w:rsidR="00A523FC">
        <w:rPr>
          <w:rFonts w:ascii="Segoe UI" w:hAnsi="Segoe UI" w:cs="Segoe UI"/>
          <w:color w:val="000000"/>
          <w:lang w:eastAsia="ru-RU"/>
        </w:rPr>
        <w:t xml:space="preserve"> </w:t>
      </w:r>
      <w:r w:rsidR="005F1B63">
        <w:rPr>
          <w:rFonts w:ascii="Segoe UI" w:hAnsi="Segoe UI" w:cs="Segoe UI"/>
          <w:color w:val="000000"/>
          <w:lang w:eastAsia="ru-RU"/>
        </w:rPr>
        <w:t>Д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анная территория </w:t>
      </w:r>
      <w:r w:rsidR="00AB7B80">
        <w:rPr>
          <w:rFonts w:ascii="Segoe UI" w:hAnsi="Segoe UI" w:cs="Segoe UI"/>
          <w:color w:val="000000"/>
          <w:lang w:eastAsia="ru-RU"/>
        </w:rPr>
        <w:t xml:space="preserve">была </w:t>
      </w:r>
      <w:r w:rsidR="00AB783E" w:rsidRPr="00AB783E">
        <w:rPr>
          <w:rFonts w:ascii="Segoe UI" w:hAnsi="Segoe UI" w:cs="Segoe UI"/>
          <w:color w:val="000000"/>
          <w:lang w:eastAsia="ru-RU"/>
        </w:rPr>
        <w:t>огорожена совместно с земельным участком</w:t>
      </w:r>
      <w:r w:rsidR="005F1B63">
        <w:rPr>
          <w:rFonts w:ascii="Segoe UI" w:hAnsi="Segoe UI" w:cs="Segoe UI"/>
          <w:color w:val="000000"/>
          <w:lang w:eastAsia="ru-RU"/>
        </w:rPr>
        <w:t>,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принадлежащим гражданину Н</w:t>
      </w:r>
      <w:r w:rsidR="00AB7B80">
        <w:rPr>
          <w:rFonts w:ascii="Segoe UI" w:hAnsi="Segoe UI" w:cs="Segoe UI"/>
          <w:color w:val="000000"/>
          <w:lang w:eastAsia="ru-RU"/>
        </w:rPr>
        <w:t>.</w:t>
      </w:r>
      <w:r w:rsidR="005F1B63">
        <w:rPr>
          <w:rFonts w:ascii="Segoe UI" w:hAnsi="Segoe UI" w:cs="Segoe UI"/>
          <w:color w:val="000000"/>
          <w:lang w:eastAsia="ru-RU"/>
        </w:rPr>
        <w:t>,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кроме того</w:t>
      </w:r>
      <w:r w:rsidR="005F1B63">
        <w:rPr>
          <w:rFonts w:ascii="Segoe UI" w:hAnsi="Segoe UI" w:cs="Segoe UI"/>
          <w:color w:val="000000"/>
          <w:lang w:eastAsia="ru-RU"/>
        </w:rPr>
        <w:t>,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на ней распол</w:t>
      </w:r>
      <w:r w:rsidR="00AB7B80">
        <w:rPr>
          <w:rFonts w:ascii="Segoe UI" w:hAnsi="Segoe UI" w:cs="Segoe UI"/>
          <w:color w:val="000000"/>
          <w:lang w:eastAsia="ru-RU"/>
        </w:rPr>
        <w:t>агалось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хозяйственное строение</w:t>
      </w:r>
      <w:r w:rsidR="005F1B63">
        <w:rPr>
          <w:rFonts w:ascii="Segoe UI" w:hAnsi="Segoe UI" w:cs="Segoe UI"/>
          <w:color w:val="000000"/>
          <w:lang w:eastAsia="ru-RU"/>
        </w:rPr>
        <w:t>.</w:t>
      </w:r>
    </w:p>
    <w:p w:rsidR="005F1B63" w:rsidRDefault="005F1B63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AB783E" w:rsidRDefault="005F1B63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  <w:color w:val="000000"/>
          <w:lang w:eastAsia="ru-RU"/>
        </w:rPr>
        <w:t>Государственный инспектор выдал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гражданину Н предписание об устранении </w:t>
      </w:r>
      <w:r>
        <w:rPr>
          <w:rFonts w:ascii="Segoe UI" w:hAnsi="Segoe UI" w:cs="Segoe UI"/>
          <w:color w:val="000000"/>
          <w:lang w:eastAsia="ru-RU"/>
        </w:rPr>
        <w:t xml:space="preserve">выявленного </w:t>
      </w:r>
      <w:r w:rsidR="00AB783E" w:rsidRPr="00AB783E">
        <w:rPr>
          <w:rFonts w:ascii="Segoe UI" w:hAnsi="Segoe UI" w:cs="Segoe UI"/>
          <w:color w:val="000000"/>
          <w:lang w:eastAsia="ru-RU"/>
        </w:rPr>
        <w:t>нарушения и установ</w:t>
      </w:r>
      <w:r>
        <w:rPr>
          <w:rFonts w:ascii="Segoe UI" w:hAnsi="Segoe UI" w:cs="Segoe UI"/>
          <w:color w:val="000000"/>
          <w:lang w:eastAsia="ru-RU"/>
        </w:rPr>
        <w:t>ил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срок его устранения</w:t>
      </w:r>
      <w:r>
        <w:rPr>
          <w:rFonts w:ascii="Segoe UI" w:hAnsi="Segoe UI" w:cs="Segoe UI"/>
          <w:color w:val="000000"/>
          <w:lang w:eastAsia="ru-RU"/>
        </w:rPr>
        <w:t>.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За указанное в предписании время гражданин Н</w:t>
      </w:r>
      <w:r w:rsidR="00A523FC">
        <w:rPr>
          <w:rFonts w:ascii="Segoe UI" w:hAnsi="Segoe UI" w:cs="Segoe UI"/>
          <w:color w:val="000000"/>
          <w:lang w:eastAsia="ru-RU"/>
        </w:rPr>
        <w:t>.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обратился в администрацию органа местного самоуправления и получил разрешение на благоустройство прилегающей к его земельному участку территории</w:t>
      </w:r>
      <w:r>
        <w:rPr>
          <w:rFonts w:ascii="Segoe UI" w:hAnsi="Segoe UI" w:cs="Segoe UI"/>
          <w:color w:val="000000"/>
          <w:lang w:eastAsia="ru-RU"/>
        </w:rPr>
        <w:t>, а также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разрешение на установку ограждения типа </w:t>
      </w:r>
      <w:r>
        <w:rPr>
          <w:rFonts w:ascii="Segoe UI" w:hAnsi="Segoe UI" w:cs="Segoe UI"/>
          <w:color w:val="000000"/>
          <w:lang w:eastAsia="ru-RU"/>
        </w:rPr>
        <w:t>«</w:t>
      </w:r>
      <w:r w:rsidR="00AB783E" w:rsidRPr="00AB783E">
        <w:rPr>
          <w:rFonts w:ascii="Segoe UI" w:hAnsi="Segoe UI" w:cs="Segoe UI"/>
          <w:color w:val="000000"/>
          <w:lang w:eastAsia="ru-RU"/>
        </w:rPr>
        <w:t>палисадник</w:t>
      </w:r>
      <w:r>
        <w:rPr>
          <w:rFonts w:ascii="Segoe UI" w:hAnsi="Segoe UI" w:cs="Segoe UI"/>
          <w:color w:val="000000"/>
          <w:lang w:eastAsia="ru-RU"/>
        </w:rPr>
        <w:t>».</w:t>
      </w:r>
    </w:p>
    <w:p w:rsidR="005F1B63" w:rsidRPr="00AB783E" w:rsidRDefault="005F1B63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AB783E" w:rsidRPr="00AB783E" w:rsidRDefault="00AB783E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 w:rsidRPr="00AB783E">
        <w:rPr>
          <w:rFonts w:ascii="Segoe UI" w:hAnsi="Segoe UI" w:cs="Segoe UI"/>
          <w:color w:val="000000"/>
          <w:lang w:eastAsia="ru-RU"/>
        </w:rPr>
        <w:t>Посчитав</w:t>
      </w:r>
      <w:r w:rsidR="005F1B63">
        <w:rPr>
          <w:rFonts w:ascii="Segoe UI" w:hAnsi="Segoe UI" w:cs="Segoe UI"/>
          <w:color w:val="000000"/>
          <w:lang w:eastAsia="ru-RU"/>
        </w:rPr>
        <w:t>,</w:t>
      </w:r>
      <w:r w:rsidRPr="00AB783E">
        <w:rPr>
          <w:rFonts w:ascii="Segoe UI" w:hAnsi="Segoe UI" w:cs="Segoe UI"/>
          <w:color w:val="000000"/>
          <w:lang w:eastAsia="ru-RU"/>
        </w:rPr>
        <w:t xml:space="preserve"> что им предприняты исчерпывающие по устранению нарушения меры</w:t>
      </w:r>
      <w:r w:rsidR="005F1B63">
        <w:rPr>
          <w:rFonts w:ascii="Segoe UI" w:hAnsi="Segoe UI" w:cs="Segoe UI"/>
          <w:color w:val="000000"/>
          <w:lang w:eastAsia="ru-RU"/>
        </w:rPr>
        <w:t>,</w:t>
      </w:r>
      <w:r w:rsidRPr="00AB783E">
        <w:rPr>
          <w:rFonts w:ascii="Segoe UI" w:hAnsi="Segoe UI" w:cs="Segoe UI"/>
          <w:color w:val="000000"/>
          <w:lang w:eastAsia="ru-RU"/>
        </w:rPr>
        <w:t xml:space="preserve"> гражданин Н</w:t>
      </w:r>
      <w:r w:rsidR="00A523FC">
        <w:rPr>
          <w:rFonts w:ascii="Segoe UI" w:hAnsi="Segoe UI" w:cs="Segoe UI"/>
          <w:color w:val="000000"/>
          <w:lang w:eastAsia="ru-RU"/>
        </w:rPr>
        <w:t>.</w:t>
      </w:r>
      <w:r w:rsidRPr="00AB783E">
        <w:rPr>
          <w:rFonts w:ascii="Segoe UI" w:hAnsi="Segoe UI" w:cs="Segoe UI"/>
          <w:color w:val="000000"/>
          <w:lang w:eastAsia="ru-RU"/>
        </w:rPr>
        <w:t xml:space="preserve"> </w:t>
      </w:r>
      <w:r w:rsidR="0011345C">
        <w:rPr>
          <w:rFonts w:ascii="Segoe UI" w:hAnsi="Segoe UI" w:cs="Segoe UI"/>
          <w:color w:val="000000"/>
          <w:lang w:eastAsia="ru-RU"/>
        </w:rPr>
        <w:t xml:space="preserve">не стал больше предпринимать </w:t>
      </w:r>
      <w:r w:rsidRPr="00AB783E">
        <w:rPr>
          <w:rFonts w:ascii="Segoe UI" w:hAnsi="Segoe UI" w:cs="Segoe UI"/>
          <w:color w:val="000000"/>
          <w:lang w:eastAsia="ru-RU"/>
        </w:rPr>
        <w:t>никаких действий</w:t>
      </w:r>
      <w:r w:rsidR="005F1B63">
        <w:rPr>
          <w:rFonts w:ascii="Segoe UI" w:hAnsi="Segoe UI" w:cs="Segoe UI"/>
          <w:color w:val="000000"/>
          <w:lang w:eastAsia="ru-RU"/>
        </w:rPr>
        <w:t>.</w:t>
      </w:r>
      <w:r w:rsidR="0011345C">
        <w:rPr>
          <w:rFonts w:ascii="Segoe UI" w:hAnsi="Segoe UI" w:cs="Segoe UI"/>
          <w:color w:val="000000"/>
          <w:lang w:eastAsia="ru-RU"/>
        </w:rPr>
        <w:t xml:space="preserve"> Именно поэтому </w:t>
      </w:r>
      <w:r w:rsidRPr="00AB783E">
        <w:rPr>
          <w:rFonts w:ascii="Segoe UI" w:hAnsi="Segoe UI" w:cs="Segoe UI"/>
          <w:color w:val="000000"/>
          <w:lang w:eastAsia="ru-RU"/>
        </w:rPr>
        <w:t xml:space="preserve">в ходе проведения проверки исполнения предписания об устранении нарушения должностным лицом </w:t>
      </w:r>
      <w:r w:rsidR="0011345C">
        <w:rPr>
          <w:rFonts w:ascii="Segoe UI" w:hAnsi="Segoe UI" w:cs="Segoe UI"/>
          <w:color w:val="000000"/>
          <w:lang w:eastAsia="ru-RU"/>
        </w:rPr>
        <w:t xml:space="preserve">Управления Росреестра по Тверской области </w:t>
      </w:r>
      <w:r w:rsidRPr="00AB783E">
        <w:rPr>
          <w:rFonts w:ascii="Segoe UI" w:hAnsi="Segoe UI" w:cs="Segoe UI"/>
          <w:color w:val="000000"/>
          <w:lang w:eastAsia="ru-RU"/>
        </w:rPr>
        <w:t>было установлено</w:t>
      </w:r>
      <w:r w:rsidR="0011345C">
        <w:rPr>
          <w:rFonts w:ascii="Segoe UI" w:hAnsi="Segoe UI" w:cs="Segoe UI"/>
          <w:color w:val="000000"/>
          <w:lang w:eastAsia="ru-RU"/>
        </w:rPr>
        <w:t>,</w:t>
      </w:r>
      <w:r w:rsidRPr="00AB783E">
        <w:rPr>
          <w:rFonts w:ascii="Segoe UI" w:hAnsi="Segoe UI" w:cs="Segoe UI"/>
          <w:color w:val="000000"/>
          <w:lang w:eastAsia="ru-RU"/>
        </w:rPr>
        <w:t xml:space="preserve"> что предпис</w:t>
      </w:r>
      <w:r w:rsidR="0011345C">
        <w:rPr>
          <w:rFonts w:ascii="Segoe UI" w:hAnsi="Segoe UI" w:cs="Segoe UI"/>
          <w:color w:val="000000"/>
          <w:lang w:eastAsia="ru-RU"/>
        </w:rPr>
        <w:t xml:space="preserve">ание </w:t>
      </w:r>
      <w:r w:rsidR="0011345C">
        <w:rPr>
          <w:rFonts w:ascii="Segoe UI" w:hAnsi="Segoe UI" w:cs="Segoe UI"/>
          <w:color w:val="000000"/>
          <w:lang w:eastAsia="ru-RU"/>
        </w:rPr>
        <w:lastRenderedPageBreak/>
        <w:t>гражданином Н</w:t>
      </w:r>
      <w:r w:rsidR="00A523FC">
        <w:rPr>
          <w:rFonts w:ascii="Segoe UI" w:hAnsi="Segoe UI" w:cs="Segoe UI"/>
          <w:color w:val="000000"/>
          <w:lang w:eastAsia="ru-RU"/>
        </w:rPr>
        <w:t>.</w:t>
      </w:r>
      <w:r w:rsidR="0011345C">
        <w:rPr>
          <w:rFonts w:ascii="Segoe UI" w:hAnsi="Segoe UI" w:cs="Segoe UI"/>
          <w:color w:val="000000"/>
          <w:lang w:eastAsia="ru-RU"/>
        </w:rPr>
        <w:t xml:space="preserve"> не исполнено - </w:t>
      </w:r>
      <w:r w:rsidRPr="00AB783E">
        <w:rPr>
          <w:rFonts w:ascii="Segoe UI" w:hAnsi="Segoe UI" w:cs="Segoe UI"/>
          <w:color w:val="000000"/>
          <w:lang w:eastAsia="ru-RU"/>
        </w:rPr>
        <w:t>на самоволь</w:t>
      </w:r>
      <w:r w:rsidR="0011345C">
        <w:rPr>
          <w:rFonts w:ascii="Segoe UI" w:hAnsi="Segoe UI" w:cs="Segoe UI"/>
          <w:color w:val="000000"/>
          <w:lang w:eastAsia="ru-RU"/>
        </w:rPr>
        <w:t>но занятом земельном участке по-</w:t>
      </w:r>
      <w:r w:rsidR="00AB7B80">
        <w:rPr>
          <w:rFonts w:ascii="Segoe UI" w:hAnsi="Segoe UI" w:cs="Segoe UI"/>
          <w:color w:val="000000"/>
          <w:lang w:eastAsia="ru-RU"/>
        </w:rPr>
        <w:t xml:space="preserve">прежнему расположено </w:t>
      </w:r>
      <w:r w:rsidRPr="00AB783E">
        <w:rPr>
          <w:rFonts w:ascii="Segoe UI" w:hAnsi="Segoe UI" w:cs="Segoe UI"/>
          <w:color w:val="000000"/>
          <w:lang w:eastAsia="ru-RU"/>
        </w:rPr>
        <w:t>хозяйственное строение</w:t>
      </w:r>
      <w:r w:rsidR="0011345C">
        <w:rPr>
          <w:rFonts w:ascii="Segoe UI" w:hAnsi="Segoe UI" w:cs="Segoe UI"/>
          <w:color w:val="000000"/>
          <w:lang w:eastAsia="ru-RU"/>
        </w:rPr>
        <w:t>.</w:t>
      </w:r>
      <w:r w:rsidRPr="00AB783E">
        <w:rPr>
          <w:rFonts w:ascii="Segoe UI" w:hAnsi="Segoe UI" w:cs="Segoe UI"/>
          <w:color w:val="000000"/>
          <w:lang w:eastAsia="ru-RU"/>
        </w:rPr>
        <w:t xml:space="preserve"> </w:t>
      </w:r>
      <w:r w:rsidR="0011345C">
        <w:rPr>
          <w:rFonts w:ascii="Segoe UI" w:hAnsi="Segoe UI" w:cs="Segoe UI"/>
          <w:color w:val="000000"/>
          <w:lang w:eastAsia="ru-RU"/>
        </w:rPr>
        <w:t>К</w:t>
      </w:r>
      <w:r w:rsidRPr="00AB783E">
        <w:rPr>
          <w:rFonts w:ascii="Segoe UI" w:hAnsi="Segoe UI" w:cs="Segoe UI"/>
          <w:color w:val="000000"/>
          <w:lang w:eastAsia="ru-RU"/>
        </w:rPr>
        <w:t>роме того</w:t>
      </w:r>
      <w:r w:rsidR="0011345C">
        <w:rPr>
          <w:rFonts w:ascii="Segoe UI" w:hAnsi="Segoe UI" w:cs="Segoe UI"/>
          <w:color w:val="000000"/>
          <w:lang w:eastAsia="ru-RU"/>
        </w:rPr>
        <w:t>,</w:t>
      </w:r>
      <w:r w:rsidRPr="00AB783E">
        <w:rPr>
          <w:rFonts w:ascii="Segoe UI" w:hAnsi="Segoe UI" w:cs="Segoe UI"/>
          <w:color w:val="000000"/>
          <w:lang w:eastAsia="ru-RU"/>
        </w:rPr>
        <w:t xml:space="preserve"> из разрешения на установку палисадника</w:t>
      </w:r>
      <w:r w:rsidR="0011345C">
        <w:rPr>
          <w:rFonts w:ascii="Segoe UI" w:hAnsi="Segoe UI" w:cs="Segoe UI"/>
          <w:color w:val="000000"/>
          <w:lang w:eastAsia="ru-RU"/>
        </w:rPr>
        <w:t>,</w:t>
      </w:r>
      <w:r w:rsidRPr="00AB783E">
        <w:rPr>
          <w:rFonts w:ascii="Segoe UI" w:hAnsi="Segoe UI" w:cs="Segoe UI"/>
          <w:color w:val="000000"/>
          <w:lang w:eastAsia="ru-RU"/>
        </w:rPr>
        <w:t xml:space="preserve"> полученного гражданином Н</w:t>
      </w:r>
      <w:r w:rsidR="00A523FC">
        <w:rPr>
          <w:rFonts w:ascii="Segoe UI" w:hAnsi="Segoe UI" w:cs="Segoe UI"/>
          <w:color w:val="000000"/>
          <w:lang w:eastAsia="ru-RU"/>
        </w:rPr>
        <w:t>.</w:t>
      </w:r>
      <w:r w:rsidR="0011345C">
        <w:rPr>
          <w:rFonts w:ascii="Segoe UI" w:hAnsi="Segoe UI" w:cs="Segoe UI"/>
          <w:color w:val="000000"/>
          <w:lang w:eastAsia="ru-RU"/>
        </w:rPr>
        <w:t>,</w:t>
      </w:r>
      <w:r w:rsidRPr="00AB783E">
        <w:rPr>
          <w:rFonts w:ascii="Segoe UI" w:hAnsi="Segoe UI" w:cs="Segoe UI"/>
          <w:color w:val="000000"/>
          <w:lang w:eastAsia="ru-RU"/>
        </w:rPr>
        <w:t xml:space="preserve"> следовало</w:t>
      </w:r>
      <w:r w:rsidR="00AB7B80">
        <w:rPr>
          <w:rFonts w:ascii="Segoe UI" w:hAnsi="Segoe UI" w:cs="Segoe UI"/>
          <w:color w:val="000000"/>
          <w:lang w:eastAsia="ru-RU"/>
        </w:rPr>
        <w:t>,</w:t>
      </w:r>
      <w:r w:rsidRPr="00AB783E">
        <w:rPr>
          <w:rFonts w:ascii="Segoe UI" w:hAnsi="Segoe UI" w:cs="Segoe UI"/>
          <w:color w:val="000000"/>
          <w:lang w:eastAsia="ru-RU"/>
        </w:rPr>
        <w:t xml:space="preserve"> что огородить ему разрешили участок меньшей площадью</w:t>
      </w:r>
      <w:r w:rsidR="0011345C">
        <w:rPr>
          <w:rFonts w:ascii="Segoe UI" w:hAnsi="Segoe UI" w:cs="Segoe UI"/>
          <w:color w:val="000000"/>
          <w:lang w:eastAsia="ru-RU"/>
        </w:rPr>
        <w:t>,</w:t>
      </w:r>
      <w:r w:rsidRPr="00AB783E">
        <w:rPr>
          <w:rFonts w:ascii="Segoe UI" w:hAnsi="Segoe UI" w:cs="Segoe UI"/>
          <w:color w:val="000000"/>
          <w:lang w:eastAsia="ru-RU"/>
        </w:rPr>
        <w:t xml:space="preserve"> чем самовольно занятый</w:t>
      </w:r>
      <w:r w:rsidR="0011345C">
        <w:rPr>
          <w:rFonts w:ascii="Segoe UI" w:hAnsi="Segoe UI" w:cs="Segoe UI"/>
          <w:color w:val="000000"/>
          <w:lang w:eastAsia="ru-RU"/>
        </w:rPr>
        <w:t>,</w:t>
      </w:r>
      <w:r w:rsidRPr="00AB783E">
        <w:rPr>
          <w:rFonts w:ascii="Segoe UI" w:hAnsi="Segoe UI" w:cs="Segoe UI"/>
          <w:color w:val="000000"/>
          <w:lang w:eastAsia="ru-RU"/>
        </w:rPr>
        <w:t xml:space="preserve"> в </w:t>
      </w:r>
      <w:proofErr w:type="gramStart"/>
      <w:r w:rsidRPr="00AB783E">
        <w:rPr>
          <w:rFonts w:ascii="Segoe UI" w:hAnsi="Segoe UI" w:cs="Segoe UI"/>
          <w:color w:val="000000"/>
          <w:lang w:eastAsia="ru-RU"/>
        </w:rPr>
        <w:t>связи</w:t>
      </w:r>
      <w:proofErr w:type="gramEnd"/>
      <w:r w:rsidRPr="00AB783E">
        <w:rPr>
          <w:rFonts w:ascii="Segoe UI" w:hAnsi="Segoe UI" w:cs="Segoe UI"/>
          <w:color w:val="000000"/>
          <w:lang w:eastAsia="ru-RU"/>
        </w:rPr>
        <w:t xml:space="preserve"> с чем государственным инспектором по использованию и охране земель составлен протокол за неисполнение законного требования должностного лица</w:t>
      </w:r>
      <w:r w:rsidR="0011345C">
        <w:rPr>
          <w:rFonts w:ascii="Segoe UI" w:hAnsi="Segoe UI" w:cs="Segoe UI"/>
          <w:color w:val="000000"/>
          <w:lang w:eastAsia="ru-RU"/>
        </w:rPr>
        <w:t>.</w:t>
      </w:r>
    </w:p>
    <w:p w:rsidR="00AB7B80" w:rsidRDefault="00AB7B80" w:rsidP="00AB783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</w:p>
    <w:p w:rsidR="00AB783E" w:rsidRPr="006E7F4B" w:rsidRDefault="00AB7B80" w:rsidP="00AB7B8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lang w:eastAsia="ru-RU"/>
        </w:rPr>
      </w:pPr>
      <w:r>
        <w:rPr>
          <w:rFonts w:ascii="Segoe UI" w:hAnsi="Segoe UI" w:cs="Segoe UI"/>
          <w:color w:val="000000"/>
          <w:lang w:eastAsia="ru-RU"/>
        </w:rPr>
        <w:t>Д</w:t>
      </w:r>
      <w:r w:rsidR="00AB783E" w:rsidRPr="00AB783E">
        <w:rPr>
          <w:rFonts w:ascii="Segoe UI" w:hAnsi="Segoe UI" w:cs="Segoe UI"/>
          <w:color w:val="000000"/>
          <w:lang w:eastAsia="ru-RU"/>
        </w:rPr>
        <w:t>анный протокол направлен на рассмотрение мировому судье судебного участка № 3</w:t>
      </w:r>
      <w:r>
        <w:rPr>
          <w:rFonts w:ascii="Segoe UI" w:hAnsi="Segoe UI" w:cs="Segoe UI"/>
          <w:color w:val="000000"/>
          <w:lang w:eastAsia="ru-RU"/>
        </w:rPr>
        <w:t xml:space="preserve">      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г</w:t>
      </w:r>
      <w:r>
        <w:rPr>
          <w:rFonts w:ascii="Segoe UI" w:hAnsi="Segoe UI" w:cs="Segoe UI"/>
          <w:color w:val="000000"/>
          <w:lang w:eastAsia="ru-RU"/>
        </w:rPr>
        <w:t>. Бежецк</w:t>
      </w:r>
      <w:r w:rsidR="00A523FC">
        <w:rPr>
          <w:rFonts w:ascii="Segoe UI" w:hAnsi="Segoe UI" w:cs="Segoe UI"/>
          <w:color w:val="000000"/>
          <w:lang w:eastAsia="ru-RU"/>
        </w:rPr>
        <w:t>а</w:t>
      </w:r>
      <w:r>
        <w:rPr>
          <w:rFonts w:ascii="Segoe UI" w:hAnsi="Segoe UI" w:cs="Segoe UI"/>
          <w:color w:val="000000"/>
          <w:lang w:eastAsia="ru-RU"/>
        </w:rPr>
        <w:t xml:space="preserve">. </w:t>
      </w:r>
      <w:r w:rsidR="00A523FC">
        <w:rPr>
          <w:rFonts w:ascii="Segoe UI" w:hAnsi="Segoe UI" w:cs="Segoe UI"/>
          <w:color w:val="000000"/>
          <w:lang w:eastAsia="ru-RU"/>
        </w:rPr>
        <w:t>В результате, с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огласившись с доводами должностного лица </w:t>
      </w:r>
      <w:r>
        <w:rPr>
          <w:rFonts w:ascii="Segoe UI" w:hAnsi="Segoe UI" w:cs="Segoe UI"/>
          <w:color w:val="000000"/>
          <w:lang w:eastAsia="ru-RU"/>
        </w:rPr>
        <w:t>по земельному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надзор</w:t>
      </w:r>
      <w:r>
        <w:rPr>
          <w:rFonts w:ascii="Segoe UI" w:hAnsi="Segoe UI" w:cs="Segoe UI"/>
          <w:color w:val="000000"/>
          <w:lang w:eastAsia="ru-RU"/>
        </w:rPr>
        <w:t>у,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мировой судья назначил гражданину Н</w:t>
      </w:r>
      <w:r w:rsidR="00A523FC">
        <w:rPr>
          <w:rFonts w:ascii="Segoe UI" w:hAnsi="Segoe UI" w:cs="Segoe UI"/>
          <w:color w:val="000000"/>
          <w:lang w:eastAsia="ru-RU"/>
        </w:rPr>
        <w:t>.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 наказание в виде штрафа в размере </w:t>
      </w:r>
      <w:r w:rsidR="00D33E56">
        <w:rPr>
          <w:rFonts w:ascii="Segoe UI" w:hAnsi="Segoe UI" w:cs="Segoe UI"/>
          <w:color w:val="000000"/>
          <w:lang w:eastAsia="ru-RU"/>
        </w:rPr>
        <w:t xml:space="preserve">       </w:t>
      </w:r>
      <w:r w:rsidR="00AB783E" w:rsidRPr="00AB783E">
        <w:rPr>
          <w:rFonts w:ascii="Segoe UI" w:hAnsi="Segoe UI" w:cs="Segoe UI"/>
          <w:color w:val="000000"/>
          <w:lang w:eastAsia="ru-RU"/>
        </w:rPr>
        <w:t xml:space="preserve">10 </w:t>
      </w:r>
      <w:r>
        <w:rPr>
          <w:rFonts w:ascii="Segoe UI" w:hAnsi="Segoe UI" w:cs="Segoe UI"/>
          <w:color w:val="000000"/>
          <w:lang w:eastAsia="ru-RU"/>
        </w:rPr>
        <w:t xml:space="preserve">тыс. </w:t>
      </w:r>
      <w:r w:rsidR="00AB783E" w:rsidRPr="00AB783E">
        <w:rPr>
          <w:rFonts w:ascii="Segoe UI" w:hAnsi="Segoe UI" w:cs="Segoe UI"/>
          <w:color w:val="000000"/>
          <w:lang w:eastAsia="ru-RU"/>
        </w:rPr>
        <w:t>рублей</w:t>
      </w:r>
      <w:r>
        <w:rPr>
          <w:rFonts w:ascii="Segoe UI" w:hAnsi="Segoe UI" w:cs="Segoe UI"/>
          <w:color w:val="000000"/>
          <w:lang w:eastAsia="ru-RU"/>
        </w:rPr>
        <w:t>.</w:t>
      </w:r>
    </w:p>
    <w:p w:rsidR="00D16DEA" w:rsidRPr="00AB783E" w:rsidRDefault="005B63C0" w:rsidP="00AB783E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lang w:eastAsia="sk-SK"/>
        </w:rPr>
      </w:pPr>
      <w:r w:rsidRPr="005B63C0">
        <w:rPr>
          <w:rFonts w:ascii="Segoe UI" w:hAnsi="Segoe UI" w:cs="Segoe U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Макарова Елена Сергеевна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 xml:space="preserve">помощник руководителя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Управления Росреестра по Тверской области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+7 909 268 33 77, (4822) 34 62 24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69_press_rosreestr@mail.ru</w:t>
      </w:r>
    </w:p>
    <w:p w:rsidR="00D16DEA" w:rsidRPr="00D16DEA" w:rsidRDefault="005B63C0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hyperlink r:id="rId7" w:history="1"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www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D16DEA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ru</w:t>
        </w:r>
      </w:hyperlink>
    </w:p>
    <w:p w:rsidR="00D16DEA" w:rsidRDefault="005B63C0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  <w:hyperlink r:id="rId8" w:history="1"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https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://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vk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.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com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/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val="en-US" w:eastAsia="sk-SK"/>
          </w:rPr>
          <w:t>rosreestr</w:t>
        </w:r>
        <w:r w:rsidR="00D16DEA" w:rsidRPr="009E2394">
          <w:rPr>
            <w:rStyle w:val="a5"/>
            <w:rFonts w:ascii="Segoe UI" w:eastAsia="Arial Unicode MS" w:hAnsi="Segoe UI" w:cs="Segoe UI"/>
            <w:bCs/>
            <w:noProof/>
            <w:kern w:val="1"/>
            <w:sz w:val="18"/>
            <w:szCs w:val="18"/>
            <w:lang w:eastAsia="sk-SK"/>
          </w:rPr>
          <w:t>69</w:t>
        </w:r>
      </w:hyperlink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u w:val="single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345C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31F"/>
    <w:rsid w:val="00182BDE"/>
    <w:rsid w:val="00185FE8"/>
    <w:rsid w:val="00193181"/>
    <w:rsid w:val="00196734"/>
    <w:rsid w:val="001977EC"/>
    <w:rsid w:val="001A0443"/>
    <w:rsid w:val="001A7FE1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3116D4"/>
    <w:rsid w:val="00316FF8"/>
    <w:rsid w:val="00323DDC"/>
    <w:rsid w:val="00331EEB"/>
    <w:rsid w:val="0033250C"/>
    <w:rsid w:val="003356CB"/>
    <w:rsid w:val="00335BF6"/>
    <w:rsid w:val="00337BA6"/>
    <w:rsid w:val="003420F1"/>
    <w:rsid w:val="00346965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B26DD"/>
    <w:rsid w:val="003C6738"/>
    <w:rsid w:val="003C74D2"/>
    <w:rsid w:val="003D4A1C"/>
    <w:rsid w:val="003E1003"/>
    <w:rsid w:val="003E4F7B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7BD5"/>
    <w:rsid w:val="00440C65"/>
    <w:rsid w:val="00441706"/>
    <w:rsid w:val="004431D5"/>
    <w:rsid w:val="00445015"/>
    <w:rsid w:val="00455C6B"/>
    <w:rsid w:val="00457F74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4C96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45E1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381F"/>
    <w:rsid w:val="005B63C0"/>
    <w:rsid w:val="005C4D6E"/>
    <w:rsid w:val="005C6A16"/>
    <w:rsid w:val="005D0301"/>
    <w:rsid w:val="005D4A37"/>
    <w:rsid w:val="005F1527"/>
    <w:rsid w:val="005F1B63"/>
    <w:rsid w:val="005F5545"/>
    <w:rsid w:val="005F60F9"/>
    <w:rsid w:val="005F74FA"/>
    <w:rsid w:val="0060451E"/>
    <w:rsid w:val="00606B1B"/>
    <w:rsid w:val="00610B33"/>
    <w:rsid w:val="006146A8"/>
    <w:rsid w:val="0062461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E7F4B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C5D97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08F0"/>
    <w:rsid w:val="008720CF"/>
    <w:rsid w:val="00877C29"/>
    <w:rsid w:val="00883D3E"/>
    <w:rsid w:val="00890B3D"/>
    <w:rsid w:val="0089116D"/>
    <w:rsid w:val="008944DA"/>
    <w:rsid w:val="008A0D44"/>
    <w:rsid w:val="008A1DDE"/>
    <w:rsid w:val="008A2736"/>
    <w:rsid w:val="008A2A11"/>
    <w:rsid w:val="008A4A05"/>
    <w:rsid w:val="008A5682"/>
    <w:rsid w:val="008B1767"/>
    <w:rsid w:val="008B377E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5BD5"/>
    <w:rsid w:val="00903596"/>
    <w:rsid w:val="00905A93"/>
    <w:rsid w:val="0091102E"/>
    <w:rsid w:val="00913946"/>
    <w:rsid w:val="00914C8A"/>
    <w:rsid w:val="00916B3D"/>
    <w:rsid w:val="00922E0A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6DA7"/>
    <w:rsid w:val="009579ED"/>
    <w:rsid w:val="00961282"/>
    <w:rsid w:val="0096357B"/>
    <w:rsid w:val="00965D12"/>
    <w:rsid w:val="009730BE"/>
    <w:rsid w:val="0098228B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0368"/>
    <w:rsid w:val="00A048AC"/>
    <w:rsid w:val="00A10265"/>
    <w:rsid w:val="00A216DE"/>
    <w:rsid w:val="00A23D81"/>
    <w:rsid w:val="00A241D5"/>
    <w:rsid w:val="00A27062"/>
    <w:rsid w:val="00A30744"/>
    <w:rsid w:val="00A31429"/>
    <w:rsid w:val="00A33279"/>
    <w:rsid w:val="00A40807"/>
    <w:rsid w:val="00A41631"/>
    <w:rsid w:val="00A42A93"/>
    <w:rsid w:val="00A438EF"/>
    <w:rsid w:val="00A4650E"/>
    <w:rsid w:val="00A46D9E"/>
    <w:rsid w:val="00A523FC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6C9F"/>
    <w:rsid w:val="00AA205D"/>
    <w:rsid w:val="00AA36E2"/>
    <w:rsid w:val="00AA737C"/>
    <w:rsid w:val="00AA7CC0"/>
    <w:rsid w:val="00AB5535"/>
    <w:rsid w:val="00AB783E"/>
    <w:rsid w:val="00AB7B8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55C4"/>
    <w:rsid w:val="00B36525"/>
    <w:rsid w:val="00B4189F"/>
    <w:rsid w:val="00B41A1F"/>
    <w:rsid w:val="00B43F1D"/>
    <w:rsid w:val="00B60DC6"/>
    <w:rsid w:val="00B618C4"/>
    <w:rsid w:val="00B6244C"/>
    <w:rsid w:val="00B636D4"/>
    <w:rsid w:val="00B6674E"/>
    <w:rsid w:val="00B724BD"/>
    <w:rsid w:val="00B7622A"/>
    <w:rsid w:val="00B764A5"/>
    <w:rsid w:val="00B76B9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E7E00"/>
    <w:rsid w:val="00BF49A2"/>
    <w:rsid w:val="00BF4C1C"/>
    <w:rsid w:val="00BF4D28"/>
    <w:rsid w:val="00BF4F96"/>
    <w:rsid w:val="00BF5F54"/>
    <w:rsid w:val="00BF715A"/>
    <w:rsid w:val="00C06145"/>
    <w:rsid w:val="00C06868"/>
    <w:rsid w:val="00C102AF"/>
    <w:rsid w:val="00C12202"/>
    <w:rsid w:val="00C17007"/>
    <w:rsid w:val="00C209FA"/>
    <w:rsid w:val="00C24BC6"/>
    <w:rsid w:val="00C25630"/>
    <w:rsid w:val="00C263CC"/>
    <w:rsid w:val="00C27C24"/>
    <w:rsid w:val="00C362F6"/>
    <w:rsid w:val="00C37983"/>
    <w:rsid w:val="00C40D49"/>
    <w:rsid w:val="00C42E3F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1DE6"/>
    <w:rsid w:val="00C67545"/>
    <w:rsid w:val="00C70955"/>
    <w:rsid w:val="00C73861"/>
    <w:rsid w:val="00C76179"/>
    <w:rsid w:val="00C86719"/>
    <w:rsid w:val="00C86DD4"/>
    <w:rsid w:val="00C953F5"/>
    <w:rsid w:val="00C95D05"/>
    <w:rsid w:val="00CA20A4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108EC"/>
    <w:rsid w:val="00D10E0B"/>
    <w:rsid w:val="00D11194"/>
    <w:rsid w:val="00D11370"/>
    <w:rsid w:val="00D12D02"/>
    <w:rsid w:val="00D13DBB"/>
    <w:rsid w:val="00D16DEA"/>
    <w:rsid w:val="00D2275A"/>
    <w:rsid w:val="00D22F95"/>
    <w:rsid w:val="00D25517"/>
    <w:rsid w:val="00D33972"/>
    <w:rsid w:val="00D33E56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67753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B61FB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463E4"/>
    <w:rsid w:val="00E508C0"/>
    <w:rsid w:val="00E53F96"/>
    <w:rsid w:val="00E54BB9"/>
    <w:rsid w:val="00E551E5"/>
    <w:rsid w:val="00E65EFD"/>
    <w:rsid w:val="00E66722"/>
    <w:rsid w:val="00E71945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D71"/>
    <w:rsid w:val="00EC7FED"/>
    <w:rsid w:val="00ED2317"/>
    <w:rsid w:val="00ED6F93"/>
    <w:rsid w:val="00ED7FA7"/>
    <w:rsid w:val="00EE6BC5"/>
    <w:rsid w:val="00F14DC8"/>
    <w:rsid w:val="00F15380"/>
    <w:rsid w:val="00F3008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B1C"/>
    <w:rsid w:val="00FF4498"/>
    <w:rsid w:val="00FF7200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2258-CF76-4ECE-891C-39B7E2B7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5</cp:revision>
  <cp:lastPrinted>2020-06-16T11:51:00Z</cp:lastPrinted>
  <dcterms:created xsi:type="dcterms:W3CDTF">2020-06-26T14:10:00Z</dcterms:created>
  <dcterms:modified xsi:type="dcterms:W3CDTF">2020-07-06T05:38:00Z</dcterms:modified>
</cp:coreProperties>
</file>