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  <w:sz w:val="32"/>
          <w:szCs w:val="32"/>
        </w:rPr>
      </w:pPr>
      <w:r w:rsidRPr="00AE2963">
        <w:rPr>
          <w:rFonts w:ascii="Segoe UI" w:hAnsi="Segoe UI" w:cs="Segoe UI"/>
          <w:b w:val="0"/>
          <w:color w:val="auto"/>
          <w:sz w:val="32"/>
          <w:szCs w:val="32"/>
        </w:rPr>
        <w:t xml:space="preserve">В тверском </w:t>
      </w:r>
      <w:proofErr w:type="spellStart"/>
      <w:r w:rsidRPr="00AE2963">
        <w:rPr>
          <w:rFonts w:ascii="Segoe UI" w:hAnsi="Segoe UI" w:cs="Segoe UI"/>
          <w:b w:val="0"/>
          <w:color w:val="auto"/>
          <w:sz w:val="32"/>
          <w:szCs w:val="32"/>
        </w:rPr>
        <w:t>Росреестре</w:t>
      </w:r>
      <w:proofErr w:type="spellEnd"/>
      <w:r w:rsidRPr="00AE2963">
        <w:rPr>
          <w:rFonts w:ascii="Segoe UI" w:hAnsi="Segoe UI" w:cs="Segoe UI"/>
          <w:b w:val="0"/>
          <w:color w:val="auto"/>
          <w:sz w:val="32"/>
          <w:szCs w:val="32"/>
        </w:rPr>
        <w:t xml:space="preserve"> состоялся круглый стол с кадастровыми инженерами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Pr="00AE2963" w:rsidRDefault="00AE2963" w:rsidP="00AE2963"/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 xml:space="preserve">31 марта в Управлении </w:t>
      </w:r>
      <w:proofErr w:type="spellStart"/>
      <w:r w:rsidRPr="00AE2963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AE2963">
        <w:rPr>
          <w:rFonts w:ascii="Segoe UI" w:hAnsi="Segoe UI" w:cs="Segoe UI"/>
          <w:b w:val="0"/>
          <w:color w:val="auto"/>
        </w:rPr>
        <w:t xml:space="preserve"> по Тверской области прошёл круглый стол с участием кадастровых инженеров, посвящённый, в том числе, вопросам, связанным с изменениями в предоставлении государственной услуги лицензирования геодезической и картографической деятельности.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 xml:space="preserve">В мероприятии, прошедшем в формате </w:t>
      </w:r>
      <w:proofErr w:type="spellStart"/>
      <w:proofErr w:type="gramStart"/>
      <w:r w:rsidRPr="00AE2963">
        <w:rPr>
          <w:rFonts w:ascii="Segoe UI" w:hAnsi="Segoe UI" w:cs="Segoe UI"/>
          <w:b w:val="0"/>
          <w:color w:val="auto"/>
        </w:rPr>
        <w:t>видеоконференц</w:t>
      </w:r>
      <w:proofErr w:type="spellEnd"/>
      <w:r w:rsidRPr="00AE2963">
        <w:rPr>
          <w:rFonts w:ascii="Segoe UI" w:hAnsi="Segoe UI" w:cs="Segoe UI"/>
          <w:b w:val="0"/>
          <w:color w:val="auto"/>
        </w:rPr>
        <w:t>-связи</w:t>
      </w:r>
      <w:proofErr w:type="gramEnd"/>
      <w:r w:rsidRPr="00AE2963">
        <w:rPr>
          <w:rFonts w:ascii="Segoe UI" w:hAnsi="Segoe UI" w:cs="Segoe UI"/>
          <w:b w:val="0"/>
          <w:color w:val="auto"/>
        </w:rPr>
        <w:t xml:space="preserve">, приняли участие представители тверского </w:t>
      </w:r>
      <w:proofErr w:type="spellStart"/>
      <w:r w:rsidRPr="00AE2963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AE2963">
        <w:rPr>
          <w:rFonts w:ascii="Segoe UI" w:hAnsi="Segoe UI" w:cs="Segoe UI"/>
          <w:b w:val="0"/>
          <w:color w:val="auto"/>
        </w:rPr>
        <w:t>, ассоциаций СРО «Кадастровые инженеры» и СРО «Объединение профессионалов кадастровой деятельности», а также «Национального объединения саморегулируемых организаций кадастровых инженеров».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 xml:space="preserve">В вступительном слове руководитель Управления </w:t>
      </w:r>
      <w:proofErr w:type="spellStart"/>
      <w:r w:rsidRPr="00AE2963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AE2963">
        <w:rPr>
          <w:rFonts w:ascii="Segoe UI" w:hAnsi="Segoe UI" w:cs="Segoe UI"/>
          <w:b w:val="0"/>
          <w:color w:val="auto"/>
        </w:rPr>
        <w:t xml:space="preserve"> по Тверской области Николай Фролов в очередной раз подчеркнул необходимость подачи кадастровыми инженерами документов на проведение учетно-регистрационных действий непосредственно в электронном виде. Кроме того, он обратил внимание присутствующих на качество подготовки документов. </w:t>
      </w:r>
      <w:r w:rsidRPr="00534BCB">
        <w:rPr>
          <w:rFonts w:ascii="Segoe UI" w:hAnsi="Segoe UI" w:cs="Segoe UI"/>
          <w:b w:val="0"/>
          <w:i/>
          <w:color w:val="auto"/>
        </w:rPr>
        <w:t xml:space="preserve">«Эти два фактора напрямую влияют на сокращение сроков предоставления услуг </w:t>
      </w:r>
      <w:proofErr w:type="spellStart"/>
      <w:r w:rsidRPr="00534BCB">
        <w:rPr>
          <w:rFonts w:ascii="Segoe UI" w:hAnsi="Segoe UI" w:cs="Segoe UI"/>
          <w:b w:val="0"/>
          <w:i/>
          <w:color w:val="auto"/>
        </w:rPr>
        <w:t>Росреестра</w:t>
      </w:r>
      <w:proofErr w:type="spellEnd"/>
      <w:r w:rsidRPr="00534BCB">
        <w:rPr>
          <w:rFonts w:ascii="Segoe UI" w:hAnsi="Segoe UI" w:cs="Segoe UI"/>
          <w:b w:val="0"/>
          <w:i/>
          <w:color w:val="auto"/>
        </w:rPr>
        <w:t xml:space="preserve"> заявителям, что является одной из основных задач, стоящих сегодня перед </w:t>
      </w:r>
      <w:proofErr w:type="spellStart"/>
      <w:r w:rsidRPr="00534BCB">
        <w:rPr>
          <w:rFonts w:ascii="Segoe UI" w:hAnsi="Segoe UI" w:cs="Segoe UI"/>
          <w:b w:val="0"/>
          <w:i/>
          <w:color w:val="auto"/>
        </w:rPr>
        <w:t>Росреестром</w:t>
      </w:r>
      <w:proofErr w:type="spellEnd"/>
      <w:r w:rsidRPr="00534BCB">
        <w:rPr>
          <w:rFonts w:ascii="Segoe UI" w:hAnsi="Segoe UI" w:cs="Segoe UI"/>
          <w:b w:val="0"/>
          <w:i/>
          <w:color w:val="auto"/>
        </w:rPr>
        <w:t>»,</w:t>
      </w:r>
      <w:r w:rsidRPr="00AE2963">
        <w:rPr>
          <w:rFonts w:ascii="Segoe UI" w:hAnsi="Segoe UI" w:cs="Segoe UI"/>
          <w:b w:val="0"/>
          <w:color w:val="auto"/>
        </w:rPr>
        <w:t xml:space="preserve"> - </w:t>
      </w:r>
      <w:bookmarkStart w:id="0" w:name="_GoBack"/>
      <w:r w:rsidRPr="00534BCB">
        <w:rPr>
          <w:rFonts w:ascii="Segoe UI" w:hAnsi="Segoe UI" w:cs="Segoe UI"/>
          <w:color w:val="auto"/>
        </w:rPr>
        <w:t xml:space="preserve">отметил </w:t>
      </w:r>
      <w:bookmarkEnd w:id="0"/>
      <w:r w:rsidRPr="00534BCB">
        <w:rPr>
          <w:rFonts w:ascii="Segoe UI" w:hAnsi="Segoe UI" w:cs="Segoe UI"/>
          <w:color w:val="auto"/>
        </w:rPr>
        <w:t>Николай Фролов</w:t>
      </w:r>
      <w:r w:rsidRPr="00AE2963">
        <w:rPr>
          <w:rFonts w:ascii="Segoe UI" w:hAnsi="Segoe UI" w:cs="Segoe UI"/>
          <w:b w:val="0"/>
          <w:color w:val="auto"/>
        </w:rPr>
        <w:t>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 xml:space="preserve">В свою очередь заместитель руководителя Управления </w:t>
      </w:r>
      <w:proofErr w:type="spellStart"/>
      <w:r w:rsidRPr="00AE2963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AE2963">
        <w:rPr>
          <w:rFonts w:ascii="Segoe UI" w:hAnsi="Segoe UI" w:cs="Segoe UI"/>
          <w:b w:val="0"/>
          <w:color w:val="auto"/>
        </w:rPr>
        <w:t xml:space="preserve"> по Тверской области Ольга Новоселова более подробно разъяснила, по каким видам заявлений кадастровые инженеры могут выступать от лица собственника и подавать документы на проведение учетно-регистрационных действий от его имени.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>Освещая тему основных изменений в предоставлении государственной услуги по лицензированию геодезической и картографической деятельности, начальник отдела геодезии и картографии Управления Ирина Бельская подробно остановилась на изменении способа подачи заявления о предоставлении лицензии, а также сокращении сроков предоставления государственной услуги, отметив, что по заявлениям, поданным до 31 декабря 2022 года, оплата госпошлины за оказание данной услуги не требуется.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E2963">
        <w:rPr>
          <w:rFonts w:ascii="Segoe UI" w:hAnsi="Segoe UI" w:cs="Segoe UI"/>
          <w:b w:val="0"/>
          <w:color w:val="auto"/>
        </w:rPr>
        <w:t>Кроме того, участники круглого стола обсудили вопросы, касающиеся порядка выполнения кадастровых работ и оформления прав на объекты гаражного назначения и земельные участки под ними по «гаражной амнистии» с учетом практики региона.</w:t>
      </w:r>
    </w:p>
    <w:p w:rsidR="00AE2963" w:rsidRDefault="00AE2963" w:rsidP="0051367C">
      <w:pPr>
        <w:pStyle w:val="3"/>
        <w:shd w:val="clear" w:color="auto" w:fill="FFFFFF"/>
        <w:spacing w:before="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51367C" w:rsidRDefault="0051367C" w:rsidP="0051367C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96874" w:rsidRPr="002A5E4A" w:rsidRDefault="00D278AF" w:rsidP="00FE57CF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F10CF">
        <w:rPr>
          <w:rFonts w:ascii="Segoe UI" w:hAnsi="Segoe UI" w:cs="Segoe UI"/>
          <w:b w:val="0"/>
          <w:i/>
          <w:color w:val="auto"/>
        </w:rPr>
        <w:lastRenderedPageBreak/>
        <w:br/>
      </w:r>
      <w:r w:rsidRPr="00D278AF">
        <w:rPr>
          <w:rFonts w:ascii="Segoe UI" w:hAnsi="Segoe UI" w:cs="Segoe UI"/>
          <w:b w:val="0"/>
          <w:color w:val="auto"/>
        </w:rPr>
        <w:t xml:space="preserve"> </w:t>
      </w: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534BCB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FE57C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FE57CF">
      <w:pPr>
        <w:spacing w:after="0" w:line="240" w:lineRule="auto"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B50B7C" w:rsidRDefault="00B50B7C" w:rsidP="00FE57CF">
      <w:pPr>
        <w:spacing w:after="0" w:line="240" w:lineRule="auto"/>
        <w:jc w:val="both"/>
        <w:rPr>
          <w:rFonts w:ascii="Segoe UI" w:hAnsi="Segoe UI" w:cs="Segoe UI"/>
          <w:kern w:val="2"/>
          <w:sz w:val="20"/>
          <w:szCs w:val="20"/>
        </w:rPr>
      </w:pPr>
    </w:p>
    <w:p w:rsidR="00B50B7C" w:rsidRDefault="00B50B7C" w:rsidP="00FE57CF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B50B7C" w:rsidRPr="002C37C3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B50B7C" w:rsidRDefault="00534BCB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B50B7C" w:rsidRDefault="00534BCB" w:rsidP="00B50B7C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B50B7C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B50B7C" w:rsidRDefault="00534BCB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B50B7C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B50B7C" w:rsidRDefault="00B50B7C" w:rsidP="00B50B7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B50B7C" w:rsidRPr="00370960" w:rsidRDefault="00B50B7C" w:rsidP="00B50B7C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396874" w:rsidRPr="007B2DD8" w:rsidRDefault="00396874" w:rsidP="00B50B7C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0C62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461A8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367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4BCB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4DC7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C41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275E7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2963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0B7C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10CF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05FD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26D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7C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4FA4DD2A-9A20-454A-882E-1C7447A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D46C-6C8C-4B5E-8085-EEA677B8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7</cp:revision>
  <cp:lastPrinted>2020-12-21T07:13:00Z</cp:lastPrinted>
  <dcterms:created xsi:type="dcterms:W3CDTF">2022-02-18T14:26:00Z</dcterms:created>
  <dcterms:modified xsi:type="dcterms:W3CDTF">2022-04-01T05:59:00Z</dcterms:modified>
</cp:coreProperties>
</file>