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B750" w14:textId="415BB026" w:rsidR="00010F32" w:rsidRPr="00E24ACE" w:rsidRDefault="00C20D3E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29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04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34AD631" w14:textId="572859B5" w:rsidR="003822C1" w:rsidRDefault="003935F4" w:rsidP="003935F4">
      <w:pPr>
        <w:tabs>
          <w:tab w:val="left" w:pos="284"/>
        </w:tabs>
        <w:spacing w:line="276" w:lineRule="auto"/>
        <w:ind w:left="42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РОССТАТ ПОКАЗАЛ НОВЫЕ ВОЗМОЖНОСТИ ЦИФРОВОЙ ПЕРЕПИСИ НАСЕЛЕНИЯ</w:t>
      </w:r>
    </w:p>
    <w:p w14:paraId="6EB2934D" w14:textId="0C09D8CE" w:rsidR="00CC06C5" w:rsidRDefault="003935F4" w:rsidP="00CC06C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Как повысить качество, оперативность и адаптацию российской статистики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 стремительным изменениям в современной экономик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с внедрением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цифровизации сохранить </w:t>
      </w:r>
      <w:proofErr w:type="spellStart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сопоставляемость</w:t>
      </w:r>
      <w:proofErr w:type="spellEnd"/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новых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старых</w:t>
      </w:r>
      <w:r w:rsidR="00E71CBF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статистических данных</w:t>
      </w:r>
      <w:r w:rsidR="001538F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на коллегии Росстата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участием </w:t>
      </w:r>
      <w:r w:rsidR="00CC06C5" w:rsidRPr="00CC06C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представителей федеральных органов власти. </w:t>
      </w:r>
    </w:p>
    <w:p w14:paraId="4CA7C196" w14:textId="70CF0151" w:rsidR="000B064B" w:rsidRPr="00CC06C5" w:rsidRDefault="00E71CBF" w:rsidP="000B064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Один из примеров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успешного внедрения новаций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—</w:t>
      </w:r>
      <w:r w:rsidR="003807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ф</w:t>
      </w:r>
      <w:r w:rsidR="000B064B" w:rsidRPr="000B064B">
        <w:rPr>
          <w:rFonts w:ascii="Arial" w:eastAsia="Calibri" w:hAnsi="Arial" w:cs="Arial"/>
          <w:b/>
          <w:bCs/>
          <w:color w:val="525252"/>
          <w:sz w:val="24"/>
          <w:szCs w:val="24"/>
        </w:rPr>
        <w:t>лагманский проект Росстата — пер</w:t>
      </w:r>
      <w:r w:rsidR="000B064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вая цифровая перепись населения. </w:t>
      </w:r>
    </w:p>
    <w:p w14:paraId="647DF337" w14:textId="404D737F" w:rsidR="00EA0EE7" w:rsidRDefault="000B064B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«Новые подходы к работе, та высокая планка по цифровизации, которую поставил перед всем Правительством Михаил Владимирович </w:t>
      </w:r>
      <w:proofErr w:type="spellStart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Мишустин</w:t>
      </w:r>
      <w:proofErr w:type="spellEnd"/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, требует и от Росстата иного качест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ва работы с данными.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И в первую очередь принципиальной является ускорение выдачи данных. Ведомство 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не научное учреждение, а прежде всего измеритель, на основе результатов которого принимаются решени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>я в экономике —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как Правительством, так и субъек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>тами хозяйственной деятельности</w:t>
      </w:r>
      <w:r w:rsidR="00EA0EE7" w:rsidRPr="00EA0EE7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отметил </w:t>
      </w:r>
      <w:r w:rsid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министр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экономического развития РФ</w:t>
      </w:r>
      <w:r w:rsidR="00D431A7"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431A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>Максим</w:t>
      </w:r>
      <w:r w:rsidR="00EA0EE7" w:rsidRPr="00D431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Решетников.</w:t>
      </w:r>
      <w:r w:rsidR="00EA0EE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02095524" w14:textId="64CB9192" w:rsidR="002F6969" w:rsidRPr="002F6969" w:rsidRDefault="002F6969" w:rsidP="002F6969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словам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главы Росстата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, за последние два года была серьезно затронута методология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получения данных 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>по 70 направлениям. Новый импульс получили статистика труда и туризма. Существенно расширен круг обследуемых видов сервисов в статистике услуг. Появили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сь абсолютно новые направления —</w:t>
      </w:r>
      <w:r w:rsidRP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статистика цифровых технологий, статистика групп предприятий.</w:t>
      </w:r>
    </w:p>
    <w:p w14:paraId="6B54F1C3" w14:textId="54422AF3" w:rsidR="00D431A7" w:rsidRDefault="00D431A7" w:rsidP="0025589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 «Для решения всех наших задач необходима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«безоговорочная» цифровизация.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Сегодня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в Рос</w:t>
      </w:r>
      <w:r w:rsidR="003C0560">
        <w:rPr>
          <w:rFonts w:ascii="Arial" w:eastAsia="Calibri" w:hAnsi="Arial" w:cs="Arial"/>
          <w:bCs/>
          <w:color w:val="525252"/>
          <w:sz w:val="24"/>
          <w:szCs w:val="24"/>
        </w:rPr>
        <w:t>с</w:t>
      </w:r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тате создана одна из самых мощных в стране информационных систем, половина форм </w:t>
      </w:r>
      <w:proofErr w:type="spellStart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>статнаблюдений</w:t>
      </w:r>
      <w:proofErr w:type="spellEnd"/>
      <w:r w:rsidR="0025589D"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переведены в электронный вид, в следующем году завершим эту работу. </w:t>
      </w:r>
      <w:r w:rsidRPr="00D431A7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так мы можем стать действительно надежным цифровым помощником для </w:t>
      </w:r>
      <w:r w:rsidR="0025589D">
        <w:rPr>
          <w:rFonts w:ascii="Arial" w:eastAsia="Calibri" w:hAnsi="Arial" w:cs="Arial"/>
          <w:bCs/>
          <w:color w:val="525252"/>
          <w:sz w:val="24"/>
          <w:szCs w:val="24"/>
        </w:rPr>
        <w:t>всех потребителей информации», —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 подчеркнул </w:t>
      </w:r>
      <w:r w:rsidR="0025589D" w:rsidRPr="0025589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руководитель Росстата Павел Малков. </w:t>
      </w:r>
    </w:p>
    <w:p w14:paraId="1BCA907C" w14:textId="4B773AD7" w:rsidR="009C4997" w:rsidRPr="009C4997" w:rsidRDefault="0025589D" w:rsidP="00EA0EE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Одним из прорывов в повышении качества и скорости предоставления данных стал запуск </w:t>
      </w:r>
      <w:r w:rsidRPr="0025589D">
        <w:rPr>
          <w:rFonts w:ascii="Arial" w:eastAsia="Calibri" w:hAnsi="Arial" w:cs="Arial"/>
          <w:bCs/>
          <w:color w:val="525252"/>
          <w:sz w:val="24"/>
          <w:szCs w:val="24"/>
        </w:rPr>
        <w:t xml:space="preserve">«нулевой фазы»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специально разработанной для переписи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России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-платформы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цифровой системы </w:t>
      </w:r>
      <w:r w:rsidR="002F6969">
        <w:rPr>
          <w:rFonts w:ascii="Arial" w:eastAsia="Calibri" w:hAnsi="Arial" w:cs="Arial"/>
          <w:bCs/>
          <w:color w:val="525252"/>
          <w:sz w:val="24"/>
          <w:szCs w:val="24"/>
        </w:rPr>
        <w:t xml:space="preserve">отображения </w:t>
      </w:r>
      <w:r w:rsidR="009C4997"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регулярных статданных. </w:t>
      </w:r>
    </w:p>
    <w:p w14:paraId="4515B645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 практически безграничными, а  прогнозы  на их  основе — как никогда точными. </w:t>
      </w:r>
    </w:p>
    <w:p w14:paraId="6CFE4B02" w14:textId="3CA347EF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bCs/>
          <w:color w:val="525252"/>
          <w:sz w:val="24"/>
          <w:szCs w:val="24"/>
        </w:rPr>
        <w:t xml:space="preserve"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даже непродвинутый пользователь.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«Перепись населения в 2021 году пройдет в новом цифровом формате. Изменения коснутся не только сбора данных, когда у переписчиков появятся планшеты. Принципиально иным станет пред</w:t>
      </w:r>
      <w:r w:rsidR="002F6969">
        <w:rPr>
          <w:rFonts w:ascii="Arial" w:eastAsia="Calibri" w:hAnsi="Arial" w:cs="Arial"/>
          <w:color w:val="525252"/>
          <w:sz w:val="24"/>
          <w:szCs w:val="24"/>
        </w:rPr>
        <w:t xml:space="preserve">оставление данных обществу», — подчеркнул 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</w:p>
    <w:p w14:paraId="729072AD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Если общедоступный профиль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-платформы только начал свою работу, то внутренний профиль, предназначенный исключительно для сотрудников ведомства, работает уже с 2020 года. В нем содержатся данные по подбору помещений для переписи, обучению и комплектованию персонала, адресам маршрутов — все, что создаст беспрецедентно безопасные условия для работы переписчиков. </w:t>
      </w:r>
    </w:p>
    <w:p w14:paraId="2A8C46B8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По словам Павла Малкова, итогом цифровизации переписи станет заметное изменение качества данных и их доступность. Это будут не только выводы по результатам подсчета и аналитики, но и обезличенные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</w:rPr>
        <w:t>микроданные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 по разным сегментам, регионам, муниципалитетам. Цифры будут полезны экспертам и всем заинтересованным людям. </w:t>
      </w:r>
    </w:p>
    <w:p w14:paraId="6281BBA9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C4997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Всероссийской переписи населения», — отметил </w:t>
      </w:r>
      <w:r w:rsidRPr="009C4997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9C499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0932CA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lastRenderedPageBreak/>
        <w:t>В Росстате пояснили, что данные предстоящей цифровой переписи также дополнят и усилят региональную и муниципальную статистику, в частности цифровые паспорта муниципалитетов, которые в 2021 году планируется создать по всей России. «Все, что будет посчитано в рамках переписи, будет положено в эти паспорта: статистика по уровню образования проживающих, численности, семейной структуре и многим другим демографическим показателям», — пояснил Смелов.</w:t>
      </w:r>
    </w:p>
    <w:p w14:paraId="49EE348B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color w:val="525252"/>
          <w:sz w:val="24"/>
          <w:szCs w:val="24"/>
        </w:rPr>
        <w:t xml:space="preserve">Он также добавил, что перепись раунда 2030 года по планам будет полностью цифровой, очевидно, на основе смешанных источников: электронных административных данных и дополнительной информации, в сборе и анализе которой будет задействован искусственный интеллект. Сегодня он уже применяется в Росстате при расчете индекса цен. В ходе предстоящей переписи будут также апробированы подходы анализа больших данных с применением искусственного интеллекта, в частности данных операторов сотовой связи. </w:t>
      </w:r>
    </w:p>
    <w:p w14:paraId="52628512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Справка:</w:t>
      </w:r>
    </w:p>
    <w:p w14:paraId="2897F5CE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BI-платформа (от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business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intelligence</w:t>
      </w:r>
      <w:proofErr w:type="spell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—  бизнес-аналитика, англ.) — это комплекс компьютерных программ для фильтрации, анализа и визуализации больших объемов информации. Такие системы позволяют вести финансовую аналитику, делать расчеты и развивать бизнес крупным компаниям. Теперь BI-платформа будет использоваться и в переписи населения. Ее внедрение продиктовано масштабностью  предстоящего исследования. Применение </w:t>
      </w:r>
      <w:proofErr w:type="gramStart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>технологии  стало</w:t>
      </w:r>
      <w:proofErr w:type="gramEnd"/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 закономерным продолжением взятого Росстатом курса на всестороннюю цифровизацию статистики.</w:t>
      </w:r>
    </w:p>
    <w:p w14:paraId="68BDB9BF" w14:textId="77777777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Новая отечественная BI-платформа специально разработана для переписи. Она позволит отслеживать и контролировать все этапы проведения исследования: от подготовки до подведения итогов. Вся информация из регионов будет отображаться на мониторах компьютеров специалистов Росстата в режиме реального времени. </w:t>
      </w:r>
    </w:p>
    <w:p w14:paraId="7C397898" w14:textId="34AA91B3" w:rsidR="009C4997" w:rsidRPr="009C4997" w:rsidRDefault="009C4997" w:rsidP="009C499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9C4997">
        <w:rPr>
          <w:rFonts w:ascii="Arial" w:eastAsia="Calibri" w:hAnsi="Arial" w:cs="Arial"/>
          <w:i/>
          <w:color w:val="525252"/>
          <w:sz w:val="24"/>
          <w:szCs w:val="24"/>
        </w:rPr>
        <w:t xml:space="preserve">Для сбора данных о населении в России впервые создано мобильное рабочее место переписчика с электронными устройствами. Отечественные предприятия произведут 360 тысяч планшетов, на них установят программное обеспечение российского производства — операционную систему «Аврора». Задача устройств — сбор, временное хранение и передача информации о населении регионов России в центр обработки данных переписи. Полный анализ результатов будет осуществляться с помощью BI-платформы, разработанной специально для этой цели. </w:t>
      </w:r>
    </w:p>
    <w:p w14:paraId="43D4542F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3AE5761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125B08F2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4972E42F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57A8C8B9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01293F65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2671C588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75B3C2F4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C4AFA1A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3695F15" w14:textId="77777777" w:rsidR="009C4997" w:rsidRPr="009C4997" w:rsidRDefault="00EC6AC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C7185D6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A28617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A2F323F" wp14:editId="5FA780F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A276" w14:textId="77777777" w:rsidR="00F349A1" w:rsidRDefault="00F349A1" w:rsidP="00A02726">
      <w:pPr>
        <w:spacing w:after="0" w:line="240" w:lineRule="auto"/>
      </w:pPr>
      <w:r>
        <w:separator/>
      </w:r>
    </w:p>
  </w:endnote>
  <w:endnote w:type="continuationSeparator" w:id="0">
    <w:p w14:paraId="4CE28DB3" w14:textId="77777777" w:rsidR="00F349A1" w:rsidRDefault="00F349A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F8940B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3807DD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EF01B" w14:textId="77777777" w:rsidR="00F349A1" w:rsidRDefault="00F349A1" w:rsidP="00A02726">
      <w:pPr>
        <w:spacing w:after="0" w:line="240" w:lineRule="auto"/>
      </w:pPr>
      <w:r>
        <w:separator/>
      </w:r>
    </w:p>
  </w:footnote>
  <w:footnote w:type="continuationSeparator" w:id="0">
    <w:p w14:paraId="01D32364" w14:textId="77777777" w:rsidR="00F349A1" w:rsidRDefault="00F349A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1047" w14:textId="77777777" w:rsidR="00962C5A" w:rsidRDefault="00EC6AC0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AC0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9ADD" w14:textId="77777777" w:rsidR="00962C5A" w:rsidRDefault="00EC6AC0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5B5A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05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0896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6AC0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9A1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C1179365-1E7A-47E2-9E6B-8DF6093A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42B1-5409-42A3-A995-A4DE922D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Ильфандинова Марина Викторовна</cp:lastModifiedBy>
  <cp:revision>2</cp:revision>
  <cp:lastPrinted>2021-04-29T12:03:00Z</cp:lastPrinted>
  <dcterms:created xsi:type="dcterms:W3CDTF">2021-04-30T11:15:00Z</dcterms:created>
  <dcterms:modified xsi:type="dcterms:W3CDTF">2021-04-30T11:15:00Z</dcterms:modified>
</cp:coreProperties>
</file>