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E8" w:rsidRPr="005105E8" w:rsidRDefault="005105E8" w:rsidP="005105E8">
      <w:pPr>
        <w:shd w:val="clear" w:color="auto" w:fill="FFFFFF"/>
        <w:spacing w:before="240" w:after="240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5105E8">
        <w:rPr>
          <w:b/>
          <w:bCs/>
          <w:color w:val="000000"/>
          <w:kern w:val="36"/>
          <w:sz w:val="24"/>
          <w:szCs w:val="24"/>
        </w:rPr>
        <w:t>О новых подходах к защите прав потребителей в связи с принятием Федерального закона от 04.06.2018 № 123-ФЗ «Об уполномоченном по правам потребителей финансовых услуг»</w:t>
      </w:r>
    </w:p>
    <w:p w:rsidR="0080560E" w:rsidRDefault="005105E8" w:rsidP="005D5417">
      <w:pPr>
        <w:pStyle w:val="a7"/>
        <w:spacing w:before="0" w:beforeAutospacing="0" w:after="0" w:afterAutospacing="0"/>
        <w:ind w:firstLine="709"/>
        <w:jc w:val="both"/>
        <w:textAlignment w:val="top"/>
      </w:pPr>
      <w:r w:rsidRPr="00381AFA">
        <w:t xml:space="preserve">Территориальный отдел Управления Роспотребнадзора по Тверской области в Бежецком районе </w:t>
      </w:r>
      <w:r w:rsidR="00381AFA" w:rsidRPr="00381AFA">
        <w:t xml:space="preserve">информирует потребителей, что с 3 сентября 2018 года вступил в силу Федеральный закон от 04.06.2018 № 123-ФЗ </w:t>
      </w:r>
      <w:r w:rsidR="00381AFA">
        <w:t>«</w:t>
      </w:r>
      <w:r w:rsidR="00381AFA" w:rsidRPr="00381AFA">
        <w:t>Об уполномоченном по правам потребителей финансовых услуг</w:t>
      </w:r>
      <w:r w:rsidR="00381AFA">
        <w:t>»,</w:t>
      </w:r>
      <w:r w:rsidR="00381AFA" w:rsidRPr="00381AFA"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 w:rsidR="00381AFA" w:rsidRPr="00381AFA">
        <w:t>согласно которому на территории Российской Федерации вводится институт финансового уполномоченного</w:t>
      </w:r>
      <w:r w:rsidR="005D5417">
        <w:t xml:space="preserve">. </w:t>
      </w:r>
    </w:p>
    <w:p w:rsidR="0080560E" w:rsidRDefault="0080560E" w:rsidP="008056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81AFA">
        <w:rPr>
          <w:sz w:val="24"/>
          <w:szCs w:val="24"/>
        </w:rPr>
        <w:t>нститут финансового уполномоченного</w:t>
      </w:r>
      <w:r w:rsidRPr="005D5417">
        <w:rPr>
          <w:sz w:val="24"/>
          <w:szCs w:val="24"/>
        </w:rPr>
        <w:t xml:space="preserve"> вводится постепенно:</w:t>
      </w:r>
    </w:p>
    <w:p w:rsidR="0080560E" w:rsidRDefault="0080560E" w:rsidP="0080560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9777F">
        <w:rPr>
          <w:sz w:val="24"/>
          <w:szCs w:val="24"/>
        </w:rPr>
        <w:t>с 01.06.2019 г. – для страховых организаций, осуществляющие деятельность по ОСАГО, ДСАГО, страхованию средств наземного транспорта (кроме железнодорожного);</w:t>
      </w:r>
    </w:p>
    <w:p w:rsidR="0080560E" w:rsidRDefault="0080560E" w:rsidP="0080560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9777F">
        <w:rPr>
          <w:sz w:val="24"/>
          <w:szCs w:val="24"/>
        </w:rPr>
        <w:t>с 28.11.2019 г. – в отношении страховщиков по иным видам страхования</w:t>
      </w:r>
      <w:r>
        <w:rPr>
          <w:sz w:val="24"/>
          <w:szCs w:val="24"/>
        </w:rPr>
        <w:t xml:space="preserve"> (кроме организаций, которые осуществляют исключительно обязательное медицинское страхование)</w:t>
      </w:r>
      <w:r w:rsidRPr="0039777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0560E" w:rsidRDefault="0080560E" w:rsidP="0080560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9777F">
        <w:rPr>
          <w:sz w:val="24"/>
          <w:szCs w:val="24"/>
        </w:rPr>
        <w:t xml:space="preserve">с </w:t>
      </w:r>
      <w:r>
        <w:rPr>
          <w:sz w:val="24"/>
          <w:szCs w:val="24"/>
        </w:rPr>
        <w:t>01.01.</w:t>
      </w:r>
      <w:r w:rsidRPr="0039777F">
        <w:rPr>
          <w:sz w:val="24"/>
          <w:szCs w:val="24"/>
        </w:rPr>
        <w:t xml:space="preserve">2020 г. – для </w:t>
      </w:r>
      <w:r>
        <w:rPr>
          <w:sz w:val="24"/>
          <w:szCs w:val="24"/>
        </w:rPr>
        <w:t xml:space="preserve">всех </w:t>
      </w:r>
      <w:r w:rsidRPr="0039777F">
        <w:rPr>
          <w:sz w:val="24"/>
          <w:szCs w:val="24"/>
        </w:rPr>
        <w:t>микрофинансовых организаций;</w:t>
      </w:r>
    </w:p>
    <w:p w:rsidR="0080560E" w:rsidRDefault="0080560E" w:rsidP="0080560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9777F">
        <w:rPr>
          <w:sz w:val="24"/>
          <w:szCs w:val="24"/>
        </w:rPr>
        <w:t xml:space="preserve">с </w:t>
      </w:r>
      <w:r>
        <w:rPr>
          <w:sz w:val="24"/>
          <w:szCs w:val="24"/>
        </w:rPr>
        <w:t>01.01.</w:t>
      </w:r>
      <w:r w:rsidRPr="0039777F">
        <w:rPr>
          <w:sz w:val="24"/>
          <w:szCs w:val="24"/>
        </w:rPr>
        <w:t xml:space="preserve">2021 г. – для всех </w:t>
      </w:r>
      <w:r>
        <w:rPr>
          <w:sz w:val="24"/>
          <w:szCs w:val="24"/>
        </w:rPr>
        <w:t>кредитных</w:t>
      </w:r>
      <w:r w:rsidRPr="0039777F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 xml:space="preserve">, </w:t>
      </w:r>
      <w:r w:rsidRPr="0039777F">
        <w:rPr>
          <w:sz w:val="24"/>
          <w:szCs w:val="24"/>
        </w:rPr>
        <w:t>кредитны</w:t>
      </w:r>
      <w:r>
        <w:rPr>
          <w:sz w:val="24"/>
          <w:szCs w:val="24"/>
        </w:rPr>
        <w:t>х</w:t>
      </w:r>
      <w:r w:rsidRPr="0039777F">
        <w:rPr>
          <w:sz w:val="24"/>
          <w:szCs w:val="24"/>
        </w:rPr>
        <w:t xml:space="preserve"> потребительски</w:t>
      </w:r>
      <w:r>
        <w:rPr>
          <w:sz w:val="24"/>
          <w:szCs w:val="24"/>
        </w:rPr>
        <w:t xml:space="preserve">х </w:t>
      </w:r>
      <w:r w:rsidRPr="0039777F">
        <w:rPr>
          <w:sz w:val="24"/>
          <w:szCs w:val="24"/>
        </w:rPr>
        <w:t>кооператив</w:t>
      </w:r>
      <w:r>
        <w:rPr>
          <w:sz w:val="24"/>
          <w:szCs w:val="24"/>
        </w:rPr>
        <w:t>ов</w:t>
      </w:r>
      <w:r w:rsidRPr="0039777F">
        <w:rPr>
          <w:sz w:val="24"/>
          <w:szCs w:val="24"/>
        </w:rPr>
        <w:t>, ломбард</w:t>
      </w:r>
      <w:r>
        <w:rPr>
          <w:sz w:val="24"/>
          <w:szCs w:val="24"/>
        </w:rPr>
        <w:t xml:space="preserve">ов и </w:t>
      </w:r>
      <w:r w:rsidRPr="0039777F">
        <w:rPr>
          <w:sz w:val="24"/>
          <w:szCs w:val="24"/>
        </w:rPr>
        <w:t>негосударственны</w:t>
      </w:r>
      <w:r>
        <w:rPr>
          <w:sz w:val="24"/>
          <w:szCs w:val="24"/>
        </w:rPr>
        <w:t>х</w:t>
      </w:r>
      <w:r w:rsidRPr="0039777F">
        <w:rPr>
          <w:sz w:val="24"/>
          <w:szCs w:val="24"/>
        </w:rPr>
        <w:t xml:space="preserve"> пенсионны</w:t>
      </w:r>
      <w:r>
        <w:rPr>
          <w:sz w:val="24"/>
          <w:szCs w:val="24"/>
        </w:rPr>
        <w:t>х</w:t>
      </w:r>
      <w:r w:rsidRPr="0039777F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ов</w:t>
      </w:r>
      <w:r w:rsidRPr="0039777F">
        <w:rPr>
          <w:sz w:val="24"/>
          <w:szCs w:val="24"/>
        </w:rPr>
        <w:t>.</w:t>
      </w:r>
    </w:p>
    <w:p w:rsidR="00E522A6" w:rsidRDefault="00251BBA" w:rsidP="005D5417">
      <w:pPr>
        <w:pStyle w:val="a7"/>
        <w:spacing w:before="0" w:beforeAutospacing="0" w:after="0" w:afterAutospacing="0"/>
        <w:ind w:firstLine="709"/>
        <w:jc w:val="both"/>
        <w:textAlignment w:val="top"/>
      </w:pPr>
      <w:r>
        <w:t xml:space="preserve">Данный институт </w:t>
      </w:r>
      <w:r w:rsidRPr="009A2A12">
        <w:t>предполага</w:t>
      </w:r>
      <w:r>
        <w:t>ет</w:t>
      </w:r>
      <w:r w:rsidRPr="009A2A12">
        <w:t xml:space="preserve"> облегченную процедуру урегулирования споров </w:t>
      </w:r>
      <w:r>
        <w:t>между гражданином и финансовой организацией в досудебном порядке, т.е п</w:t>
      </w:r>
      <w:r w:rsidR="00E522A6" w:rsidRPr="009A2A12">
        <w:t>еред обращением в суд</w:t>
      </w:r>
      <w:r w:rsidR="00E522A6">
        <w:t xml:space="preserve"> </w:t>
      </w:r>
      <w:r w:rsidR="009E3765">
        <w:t>необходимо будет обратиться</w:t>
      </w:r>
      <w:r w:rsidR="00E522A6">
        <w:t xml:space="preserve"> к </w:t>
      </w:r>
      <w:r w:rsidR="00E522A6" w:rsidRPr="00381AFA">
        <w:t>финансово</w:t>
      </w:r>
      <w:r w:rsidR="00E522A6">
        <w:t xml:space="preserve">му </w:t>
      </w:r>
      <w:r w:rsidR="00E522A6" w:rsidRPr="00381AFA">
        <w:t>уполномоченно</w:t>
      </w:r>
      <w:r w:rsidR="00E522A6">
        <w:t>му</w:t>
      </w:r>
      <w:r w:rsidR="00E522A6" w:rsidRPr="009A2A12">
        <w:t>.</w:t>
      </w:r>
    </w:p>
    <w:p w:rsidR="00E522A6" w:rsidRDefault="009E3765" w:rsidP="005D5417">
      <w:pPr>
        <w:pStyle w:val="a7"/>
        <w:spacing w:before="0" w:beforeAutospacing="0" w:after="0" w:afterAutospacing="0"/>
        <w:ind w:firstLine="709"/>
        <w:jc w:val="both"/>
        <w:textAlignment w:val="top"/>
      </w:pPr>
      <w:r>
        <w:t>Однако д</w:t>
      </w:r>
      <w:r w:rsidR="00E522A6" w:rsidRPr="00E522A6">
        <w:t xml:space="preserve">о направления финансовому уполномоченному обращения потребитель финансовых услуг должен направить в финансовую организацию </w:t>
      </w:r>
      <w:r w:rsidRPr="009F051E">
        <w:t>претензию</w:t>
      </w:r>
      <w:r w:rsidR="00E522A6" w:rsidRPr="00E522A6">
        <w:t xml:space="preserve"> в письменной или электронной форме. Финансовая организация обязана рассмотреть заявление потребителя финансовых услуг и направить ему мотивированный ответ об удовлетворении, частичном удовлетворении или отказе в удовлетворении предъявленного требования. </w:t>
      </w:r>
      <w:r>
        <w:t xml:space="preserve">Только после </w:t>
      </w:r>
      <w:r w:rsidR="00E522A6" w:rsidRPr="00E522A6">
        <w:t>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</w:t>
      </w:r>
      <w:r>
        <w:t xml:space="preserve"> п</w:t>
      </w:r>
      <w:r w:rsidRPr="00E522A6">
        <w:t>отребитель финансовых услуг вправе направить обраще</w:t>
      </w:r>
      <w:r>
        <w:t>ние финансовому уполномоченному</w:t>
      </w:r>
      <w:r w:rsidR="00E522A6" w:rsidRPr="00E522A6">
        <w:t>.</w:t>
      </w:r>
    </w:p>
    <w:p w:rsidR="00554BDA" w:rsidRDefault="00554BDA" w:rsidP="00554B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Оформить обращение нужно согласно правил, предусмотренных ст.17</w:t>
      </w:r>
      <w:r w:rsidRPr="00F4128E">
        <w:t xml:space="preserve"> </w:t>
      </w:r>
      <w:r>
        <w:t>Федерального</w:t>
      </w:r>
      <w:r w:rsidRPr="00381AFA">
        <w:t xml:space="preserve"> закон</w:t>
      </w:r>
      <w:r>
        <w:t>а</w:t>
      </w:r>
      <w:r w:rsidRPr="00381AFA">
        <w:t xml:space="preserve"> от 04.06.2018 № 123-ФЗ</w:t>
      </w:r>
      <w:r>
        <w:t>.</w:t>
      </w:r>
    </w:p>
    <w:p w:rsidR="00F4128E" w:rsidRPr="00554BDA" w:rsidRDefault="006E2FE2" w:rsidP="00554BDA">
      <w:pPr>
        <w:ind w:firstLine="709"/>
        <w:jc w:val="both"/>
        <w:rPr>
          <w:sz w:val="24"/>
          <w:szCs w:val="24"/>
        </w:rPr>
      </w:pPr>
      <w:r w:rsidRPr="006E2FE2">
        <w:rPr>
          <w:sz w:val="24"/>
          <w:szCs w:val="24"/>
        </w:rPr>
        <w:t>Обращение направляется потребителем финансовых услуг лично</w:t>
      </w:r>
      <w:r w:rsidR="00554BDA">
        <w:rPr>
          <w:sz w:val="24"/>
          <w:szCs w:val="24"/>
        </w:rPr>
        <w:t xml:space="preserve"> (</w:t>
      </w:r>
      <w:r w:rsidRPr="006E2FE2">
        <w:rPr>
          <w:sz w:val="24"/>
          <w:szCs w:val="24"/>
        </w:rPr>
        <w:t>за исключением случаев законного представительства</w:t>
      </w:r>
      <w:r w:rsidR="00554BDA">
        <w:rPr>
          <w:sz w:val="24"/>
          <w:szCs w:val="24"/>
        </w:rPr>
        <w:t xml:space="preserve">) </w:t>
      </w:r>
      <w:r w:rsidR="00F4128E" w:rsidRPr="00554BDA">
        <w:rPr>
          <w:sz w:val="24"/>
          <w:szCs w:val="24"/>
        </w:rPr>
        <w:t>либо в электронной форме через </w:t>
      </w:r>
      <w:hyperlink r:id="rId6" w:tgtFrame="_blank" w:history="1">
        <w:r w:rsidR="00F4128E" w:rsidRPr="00554BDA">
          <w:rPr>
            <w:sz w:val="24"/>
            <w:szCs w:val="24"/>
          </w:rPr>
          <w:t>личный кабинет</w:t>
        </w:r>
      </w:hyperlink>
      <w:r w:rsidR="00F4128E" w:rsidRPr="00554BDA">
        <w:rPr>
          <w:sz w:val="24"/>
          <w:szCs w:val="24"/>
        </w:rPr>
        <w:t> на сайте финансового уполномоченного (</w:t>
      </w:r>
      <w:hyperlink r:id="rId7" w:history="1">
        <w:r w:rsidR="00F4128E" w:rsidRPr="00554BDA">
          <w:rPr>
            <w:sz w:val="24"/>
            <w:szCs w:val="24"/>
          </w:rPr>
          <w:t>https://finombudsman.r</w:t>
        </w:r>
      </w:hyperlink>
      <w:r w:rsidR="00F4128E" w:rsidRPr="00554BDA">
        <w:rPr>
          <w:sz w:val="24"/>
          <w:szCs w:val="24"/>
        </w:rPr>
        <w:t>), либо письменно на бумажном носителе</w:t>
      </w:r>
      <w:r w:rsidR="00554BDA">
        <w:rPr>
          <w:sz w:val="24"/>
          <w:szCs w:val="24"/>
        </w:rPr>
        <w:t xml:space="preserve"> </w:t>
      </w:r>
      <w:r w:rsidR="00F4128E" w:rsidRPr="00554BDA">
        <w:rPr>
          <w:sz w:val="24"/>
          <w:szCs w:val="24"/>
        </w:rPr>
        <w:t>в </w:t>
      </w:r>
      <w:hyperlink r:id="rId8" w:history="1">
        <w:r w:rsidR="00F4128E" w:rsidRPr="00554BDA">
          <w:rPr>
            <w:sz w:val="24"/>
            <w:szCs w:val="24"/>
          </w:rPr>
          <w:t>адрес</w:t>
        </w:r>
      </w:hyperlink>
      <w:r w:rsidR="00F4128E" w:rsidRPr="00554BDA">
        <w:rPr>
          <w:sz w:val="24"/>
          <w:szCs w:val="24"/>
        </w:rPr>
        <w:t> финансового уполномоченного: 119017, г. Москва, Старомонетный пер., дом 3.</w:t>
      </w:r>
    </w:p>
    <w:p w:rsidR="00F4128E" w:rsidRDefault="006E2FE2" w:rsidP="005D5417">
      <w:pPr>
        <w:pStyle w:val="a7"/>
        <w:spacing w:before="0" w:beforeAutospacing="0" w:after="0" w:afterAutospacing="0"/>
        <w:ind w:firstLine="709"/>
        <w:jc w:val="both"/>
        <w:textAlignment w:val="top"/>
      </w:pPr>
      <w:r w:rsidRPr="006E2FE2">
        <w:t>Принятие и рассмотрение обращений финансовым уполномоченным осуществляются бесплатно, за исключением обращений, поданных лицами, которым уступлено право требования потребителя финансовых услуг к финансовой организации. В последнем случае рассмотрение обращения финансовым уполномоченным осуществляется за плату в размере, установленном Советом Службы.</w:t>
      </w:r>
    </w:p>
    <w:p w:rsidR="005643F4" w:rsidRDefault="00DA517F" w:rsidP="005643F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F051E">
        <w:t>Финансовый уполномоченный рассматривает обращения потребителей, в случае если размер требований потребителя о взыскании денежных сумм не превышает 500 тыс. руб., а также если требования потребителя вытекают из нарушения страховщиком порядка осуществления страхового возмещения.</w:t>
      </w:r>
    </w:p>
    <w:p w:rsidR="005643F4" w:rsidRDefault="005643F4" w:rsidP="005643F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Р</w:t>
      </w:r>
      <w:r w:rsidRPr="005643F4">
        <w:t>ассм</w:t>
      </w:r>
      <w:r>
        <w:t>о</w:t>
      </w:r>
      <w:r w:rsidRPr="005643F4">
        <w:t>тр</w:t>
      </w:r>
      <w:r>
        <w:t>ение</w:t>
      </w:r>
      <w:r w:rsidRPr="005643F4">
        <w:t xml:space="preserve"> </w:t>
      </w:r>
      <w:r>
        <w:t>ф</w:t>
      </w:r>
      <w:r w:rsidRPr="009F051E">
        <w:t>инансовы</w:t>
      </w:r>
      <w:r>
        <w:t>м</w:t>
      </w:r>
      <w:r w:rsidRPr="009F051E">
        <w:t xml:space="preserve"> уполномоченны</w:t>
      </w:r>
      <w:r>
        <w:t>м</w:t>
      </w:r>
      <w:r w:rsidRPr="009F051E">
        <w:t xml:space="preserve"> </w:t>
      </w:r>
      <w:r w:rsidRPr="005643F4">
        <w:t>обращени</w:t>
      </w:r>
      <w:r>
        <w:t>я</w:t>
      </w:r>
      <w:r w:rsidRPr="005643F4">
        <w:t xml:space="preserve"> и прин</w:t>
      </w:r>
      <w:r>
        <w:t xml:space="preserve">ятие </w:t>
      </w:r>
      <w:r w:rsidRPr="005643F4">
        <w:t>по нему решени</w:t>
      </w:r>
      <w:r>
        <w:t>я осуществляется</w:t>
      </w:r>
      <w:r w:rsidRPr="005643F4">
        <w:t xml:space="preserve"> в следующие сроки:</w:t>
      </w:r>
    </w:p>
    <w:p w:rsidR="005643F4" w:rsidRDefault="005643F4" w:rsidP="004F7E5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5643F4">
        <w:t xml:space="preserve">в течение </w:t>
      </w:r>
      <w:r w:rsidR="004F7E57">
        <w:t>15</w:t>
      </w:r>
      <w:r w:rsidRPr="005643F4">
        <w:t xml:space="preserve"> рабочих дней со дня, следующего за днем передачи ему обращения, - в случае направления обращения потребителем финансовых услуг;</w:t>
      </w:r>
    </w:p>
    <w:p w:rsidR="005643F4" w:rsidRPr="005643F4" w:rsidRDefault="005643F4" w:rsidP="004F7E5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5643F4">
        <w:t xml:space="preserve">в течение </w:t>
      </w:r>
      <w:r w:rsidR="004F7E57">
        <w:t>30</w:t>
      </w:r>
      <w:r w:rsidRPr="005643F4">
        <w:t xml:space="preserve"> рабочих дней со дня, следующего за днем передачи ему обращения, - в случае направления обращения лицом, которому уступлено право требования потребителя финансовых услуг к финансовой организации.</w:t>
      </w:r>
    </w:p>
    <w:p w:rsidR="005643F4" w:rsidRDefault="005643F4" w:rsidP="004F7E57">
      <w:pPr>
        <w:pStyle w:val="a7"/>
        <w:spacing w:before="0" w:beforeAutospacing="0" w:after="0" w:afterAutospacing="0"/>
        <w:ind w:firstLine="709"/>
        <w:jc w:val="both"/>
      </w:pPr>
      <w:r w:rsidRPr="005643F4">
        <w:lastRenderedPageBreak/>
        <w:t>Течение срока рассмотрения обращения может быть приостановлено финансовым уполномоченным в связи с необходимостью проведения экспертизы по предмету спора</w:t>
      </w:r>
      <w:r w:rsidR="004F7E57">
        <w:t xml:space="preserve"> </w:t>
      </w:r>
      <w:r w:rsidR="004F7E57" w:rsidRPr="005643F4">
        <w:t xml:space="preserve">на срок, не превышающий </w:t>
      </w:r>
      <w:r w:rsidR="004F7E57">
        <w:t>10</w:t>
      </w:r>
      <w:r w:rsidR="004F7E57" w:rsidRPr="005643F4">
        <w:t xml:space="preserve"> рабочих дней</w:t>
      </w:r>
      <w:r w:rsidR="004F7E57">
        <w:t>.</w:t>
      </w:r>
    </w:p>
    <w:p w:rsidR="0071720A" w:rsidRDefault="0071720A" w:rsidP="004F7E57">
      <w:pPr>
        <w:pStyle w:val="a7"/>
        <w:spacing w:before="0" w:beforeAutospacing="0" w:after="0" w:afterAutospacing="0"/>
        <w:ind w:firstLine="709"/>
        <w:jc w:val="both"/>
      </w:pPr>
      <w:r>
        <w:t>В случае если ф</w:t>
      </w:r>
      <w:r w:rsidRPr="009F051E">
        <w:t>инансовы</w:t>
      </w:r>
      <w:r>
        <w:t>й</w:t>
      </w:r>
      <w:r w:rsidRPr="009F051E">
        <w:t xml:space="preserve"> уполномоченны</w:t>
      </w:r>
      <w:r>
        <w:t>й не предоставил ответ, прекратил рассматривать обращение либо принял решение, с которым потребитель не согласен, потребитель в соответствии</w:t>
      </w:r>
      <w:r w:rsidRPr="0071720A">
        <w:t xml:space="preserve"> </w:t>
      </w:r>
      <w:r>
        <w:t>ч.1 ст.25 Закона вправе обратиться в суд.</w:t>
      </w:r>
    </w:p>
    <w:p w:rsidR="005D5417" w:rsidRDefault="005D5417" w:rsidP="0039777F">
      <w:pPr>
        <w:ind w:firstLine="709"/>
        <w:jc w:val="both"/>
        <w:rPr>
          <w:sz w:val="24"/>
          <w:szCs w:val="24"/>
        </w:rPr>
      </w:pPr>
    </w:p>
    <w:p w:rsidR="005D5417" w:rsidRDefault="005D5417" w:rsidP="0039777F">
      <w:pPr>
        <w:ind w:firstLine="709"/>
        <w:jc w:val="both"/>
        <w:rPr>
          <w:sz w:val="24"/>
          <w:szCs w:val="24"/>
        </w:rPr>
      </w:pPr>
    </w:p>
    <w:p w:rsidR="00381AFA" w:rsidRPr="00C800DA" w:rsidRDefault="009576C2" w:rsidP="00381AFA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 w:rsidR="00381AFA" w:rsidRPr="00C800DA">
        <w:rPr>
          <w:sz w:val="24"/>
          <w:szCs w:val="24"/>
        </w:rPr>
        <w:t xml:space="preserve">дготовила </w:t>
      </w:r>
      <w:r w:rsidR="00381AFA">
        <w:rPr>
          <w:sz w:val="24"/>
          <w:szCs w:val="24"/>
        </w:rPr>
        <w:t xml:space="preserve">главный </w:t>
      </w:r>
      <w:r w:rsidR="00381AFA" w:rsidRPr="00C800DA">
        <w:rPr>
          <w:sz w:val="24"/>
          <w:szCs w:val="24"/>
        </w:rPr>
        <w:t xml:space="preserve">специалист-эксперт территориального отдела </w:t>
      </w:r>
    </w:p>
    <w:p w:rsidR="00381AFA" w:rsidRPr="00C800DA" w:rsidRDefault="00381AFA" w:rsidP="00381AFA">
      <w:pPr>
        <w:shd w:val="clear" w:color="auto" w:fill="FFFFFF"/>
        <w:ind w:firstLine="709"/>
        <w:jc w:val="right"/>
        <w:rPr>
          <w:sz w:val="24"/>
          <w:szCs w:val="24"/>
        </w:rPr>
      </w:pPr>
      <w:r w:rsidRPr="00C800DA">
        <w:rPr>
          <w:sz w:val="24"/>
          <w:szCs w:val="24"/>
        </w:rPr>
        <w:t>Управления Роспотребнадзра по Тверской области в Бежецком районе</w:t>
      </w:r>
    </w:p>
    <w:p w:rsidR="00381AFA" w:rsidRPr="00C800DA" w:rsidRDefault="00381AFA" w:rsidP="00381AFA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Новикова Г.В.</w:t>
      </w:r>
    </w:p>
    <w:p w:rsidR="00381AFA" w:rsidRPr="0062544E" w:rsidRDefault="00381AFA" w:rsidP="00381AFA">
      <w:pPr>
        <w:pStyle w:val="1"/>
        <w:shd w:val="clear" w:color="auto" w:fill="FFFFFF"/>
        <w:spacing w:before="0" w:after="0"/>
        <w:jc w:val="center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sectPr w:rsidR="00381AFA" w:rsidRPr="0062544E" w:rsidSect="00072DD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BD8"/>
    <w:multiLevelType w:val="multilevel"/>
    <w:tmpl w:val="5866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10DD1"/>
    <w:multiLevelType w:val="hybridMultilevel"/>
    <w:tmpl w:val="DC2A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6014"/>
    <w:multiLevelType w:val="hybridMultilevel"/>
    <w:tmpl w:val="55D0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6B72"/>
    <w:multiLevelType w:val="hybridMultilevel"/>
    <w:tmpl w:val="7B3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5867"/>
    <w:multiLevelType w:val="multilevel"/>
    <w:tmpl w:val="566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36EF1"/>
    <w:multiLevelType w:val="multilevel"/>
    <w:tmpl w:val="A05E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E16D92"/>
    <w:multiLevelType w:val="multilevel"/>
    <w:tmpl w:val="EFE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26354"/>
    <w:rsid w:val="00062B04"/>
    <w:rsid w:val="00072DDB"/>
    <w:rsid w:val="00104E42"/>
    <w:rsid w:val="0012701E"/>
    <w:rsid w:val="001365E7"/>
    <w:rsid w:val="0013781A"/>
    <w:rsid w:val="00144DA8"/>
    <w:rsid w:val="001B2704"/>
    <w:rsid w:val="00227452"/>
    <w:rsid w:val="00251BBA"/>
    <w:rsid w:val="00262DF5"/>
    <w:rsid w:val="002B2A7E"/>
    <w:rsid w:val="002C273D"/>
    <w:rsid w:val="002E5DC4"/>
    <w:rsid w:val="002F02E8"/>
    <w:rsid w:val="00314D2B"/>
    <w:rsid w:val="00361937"/>
    <w:rsid w:val="00371444"/>
    <w:rsid w:val="00381AFA"/>
    <w:rsid w:val="00385DE3"/>
    <w:rsid w:val="0039777F"/>
    <w:rsid w:val="003A3E89"/>
    <w:rsid w:val="003F6BA9"/>
    <w:rsid w:val="004448E6"/>
    <w:rsid w:val="004D7467"/>
    <w:rsid w:val="004F468A"/>
    <w:rsid w:val="004F7E57"/>
    <w:rsid w:val="005064D0"/>
    <w:rsid w:val="005105E8"/>
    <w:rsid w:val="0051693C"/>
    <w:rsid w:val="00543ADF"/>
    <w:rsid w:val="005473CC"/>
    <w:rsid w:val="00554BDA"/>
    <w:rsid w:val="005643F4"/>
    <w:rsid w:val="005D5417"/>
    <w:rsid w:val="00604352"/>
    <w:rsid w:val="00691B17"/>
    <w:rsid w:val="00695BF0"/>
    <w:rsid w:val="006E2FE2"/>
    <w:rsid w:val="006E5272"/>
    <w:rsid w:val="00705C1D"/>
    <w:rsid w:val="0071720A"/>
    <w:rsid w:val="00771FCA"/>
    <w:rsid w:val="0080560E"/>
    <w:rsid w:val="00806D29"/>
    <w:rsid w:val="008441BD"/>
    <w:rsid w:val="008C7CE3"/>
    <w:rsid w:val="008F7E82"/>
    <w:rsid w:val="009576C2"/>
    <w:rsid w:val="009A2A12"/>
    <w:rsid w:val="009C4097"/>
    <w:rsid w:val="009E3765"/>
    <w:rsid w:val="009F051E"/>
    <w:rsid w:val="009F3F74"/>
    <w:rsid w:val="00A549FF"/>
    <w:rsid w:val="00A92333"/>
    <w:rsid w:val="00B535A3"/>
    <w:rsid w:val="00B94116"/>
    <w:rsid w:val="00BB79BF"/>
    <w:rsid w:val="00BC31BF"/>
    <w:rsid w:val="00BF1A59"/>
    <w:rsid w:val="00C01149"/>
    <w:rsid w:val="00C50D88"/>
    <w:rsid w:val="00C615F0"/>
    <w:rsid w:val="00C656D7"/>
    <w:rsid w:val="00CA18F5"/>
    <w:rsid w:val="00CB5F01"/>
    <w:rsid w:val="00CD41D6"/>
    <w:rsid w:val="00D14606"/>
    <w:rsid w:val="00D905C0"/>
    <w:rsid w:val="00DA38A7"/>
    <w:rsid w:val="00DA517F"/>
    <w:rsid w:val="00DF1026"/>
    <w:rsid w:val="00E522A6"/>
    <w:rsid w:val="00E53F1F"/>
    <w:rsid w:val="00E852E4"/>
    <w:rsid w:val="00F14CD7"/>
    <w:rsid w:val="00F26DC6"/>
    <w:rsid w:val="00F4128E"/>
    <w:rsid w:val="00F434BF"/>
    <w:rsid w:val="00F53205"/>
    <w:rsid w:val="00F67D85"/>
    <w:rsid w:val="00FB1376"/>
    <w:rsid w:val="00FB256D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0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5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0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977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0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051E"/>
  </w:style>
  <w:style w:type="character" w:customStyle="1" w:styleId="metadata-entry">
    <w:name w:val="metadata-entry"/>
    <w:basedOn w:val="a0"/>
    <w:rsid w:val="005064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64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64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064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064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2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1074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785422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26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contacts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ombudsman.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ombudsman.ru/lk/stub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F487-FB02-4F2E-8128-653C4046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64</cp:revision>
  <cp:lastPrinted>2019-09-20T07:44:00Z</cp:lastPrinted>
  <dcterms:created xsi:type="dcterms:W3CDTF">2018-11-08T14:50:00Z</dcterms:created>
  <dcterms:modified xsi:type="dcterms:W3CDTF">2019-09-26T13:12:00Z</dcterms:modified>
</cp:coreProperties>
</file>