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62" w:rsidRPr="00505B1C" w:rsidRDefault="00E60C53" w:rsidP="00505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 действовать</w:t>
      </w:r>
      <w:r w:rsidR="0003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bookmarkStart w:id="0" w:name="_GoBack"/>
      <w:bookmarkEnd w:id="0"/>
    </w:p>
    <w:p w:rsidR="00E60C53" w:rsidRPr="00505B1C" w:rsidRDefault="0003232A" w:rsidP="00D8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C53" w:rsidRPr="0050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под таким лозунгом проходит  Всемирный день борьбы с туберкулезом в 2020г. </w:t>
      </w:r>
      <w:r w:rsidR="00E60C53" w:rsidRPr="00E60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</w:t>
      </w:r>
      <w:r w:rsidR="00E60C53" w:rsidRPr="00505B1C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год 24 марта отмечается этот день,</w:t>
      </w:r>
      <w:r w:rsidR="00E60C53" w:rsidRPr="00E6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которого состоит в том, чтобы повысить осведомленность о губительных последствиях тубер</w:t>
      </w:r>
      <w:r w:rsidR="002E4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кулеза для здоровья людей.</w:t>
      </w:r>
      <w:r w:rsidR="00E60C53" w:rsidRPr="00E6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в 1882 г. д-р Роберт Кох объявил, что ему удалось открыть </w:t>
      </w:r>
      <w:proofErr w:type="gramStart"/>
      <w:r w:rsidR="00E60C53" w:rsidRPr="00E60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бактерию-возбудитель</w:t>
      </w:r>
      <w:proofErr w:type="gramEnd"/>
      <w:r w:rsidR="00E60C53" w:rsidRPr="00E6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туберкулеза, благодаря чему стали возможны диагностика и лечение этого заболевания.</w:t>
      </w:r>
    </w:p>
    <w:p w:rsidR="00716366" w:rsidRDefault="00505B1C" w:rsidP="00D82862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</w:t>
      </w:r>
      <w:r w:rsidRPr="00505B1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На настоящий момент ста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тистика такова, что в последние годы</w:t>
      </w:r>
      <w:r w:rsidRPr="00505B1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заболеваемость этой</w:t>
      </w:r>
      <w:r w:rsidR="007163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ин</w:t>
      </w:r>
      <w:r w:rsidR="00F24AB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фекцией только увеличивается</w:t>
      </w:r>
      <w:proofErr w:type="gramStart"/>
      <w:r w:rsidR="00F24AB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proofErr w:type="gramEnd"/>
      <w:r w:rsidR="00F24AB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  нашем районе болезнь отнюдь не идет на убыль. В</w:t>
      </w:r>
      <w:r w:rsidR="007163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2019г. зарегистрировано 6 новых случаев заболевания, при этом стоит отметить, что туберкулез значительно «помолодел», 5 случаев</w:t>
      </w:r>
      <w:r w:rsidR="00EC2F6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отмечены в  возрастной категории </w:t>
      </w:r>
      <w:r w:rsidR="007163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до 45 лет.</w:t>
      </w:r>
    </w:p>
    <w:p w:rsidR="005E394D" w:rsidRDefault="00505B1C" w:rsidP="00D8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1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5E394D" w:rsidRPr="005E3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– это инфекционное заболе</w:t>
      </w:r>
      <w:r w:rsidR="0071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вание, вызванное микобактерией. В живом организме туберкулезные палочки находят подходящие для себя условия  для быстрого размножения. Болезнь может начаться остро или протекать скрытно  и незаметно. Она обнаруживается случайно при очередном профилактическом осмотре. Но большей частью болезнь развивается исподволь и </w:t>
      </w:r>
      <w:r w:rsidR="00EC2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 признаками общего заболевания: слабостью, потливостью, снижением аппетита, ухудшением сна, повышением температуры тела, при поражении легких у больных появляется кашель, а иногда кровохарканье.</w:t>
      </w:r>
    </w:p>
    <w:p w:rsidR="00EC2F6B" w:rsidRDefault="00EC2F6B" w:rsidP="00D8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источник инфекции – больной </w:t>
      </w:r>
      <w:r w:rsidR="00D4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формой,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в капле мокроты содержится</w:t>
      </w:r>
      <w:r w:rsidR="0008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2-3 миллионов микобактерий,   а среди окружающих нас людей нередко можно встретить «ходячий очаг» этой страшной болезни.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передается непосредственно от больного человека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Туберкулезом можно заразиться при контакте с больным животным, а также употребляя  в </w:t>
      </w:r>
      <w:r w:rsidR="00D42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 мясные и молочные продукты, полученные от больных животных.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Здесь, следует отметить, что возбудитель туберкулеза есть в организме у каждого человека,  необходим лишь маленький толчок, чтобы болезнь начала развиваться.</w:t>
      </w:r>
    </w:p>
    <w:p w:rsidR="00C077B4" w:rsidRDefault="00F24AB5" w:rsidP="00D8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077B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Жертвами туберкулеза становятся люди, организм которых ослаблен, поэтому заболевание часто называют болезнью сниженного иммунитета. Алкоголь, курение, плохие жилищные условия, хронические заболевания, ухудшение питания со значительным уменьшением белков и натуральных продуктов, возникновение стрессовых ситуаций способствуют возникновению заболевания.</w:t>
      </w:r>
    </w:p>
    <w:p w:rsidR="00086FDE" w:rsidRDefault="005E394D" w:rsidP="00D8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232A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 целью выявления заболевания на ранней стадии, а также тяжелых запущенных форм болезни, для населения организованы </w:t>
      </w:r>
      <w:r w:rsidR="00505B1C" w:rsidRPr="00505B1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массовые про</w:t>
      </w:r>
      <w:r w:rsidR="0003232A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филактические осмотры.</w:t>
      </w:r>
      <w:r w:rsidR="00F24AB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Всему  населению  необходимо проходить </w:t>
      </w:r>
      <w:r w:rsidR="00505B1C" w:rsidRPr="00505B1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флюорографические обследования  1 раз в 2 года, а лицам, работа которых связана с обслуживанием населения, ежегодно. Для детей основным методом профилактики туберкулеза  является  обязательное  проведение прививок. Этот метод направлен на создание иммунитета, повышающего сопротивляемость организма  к туберкулезной инфекции.</w:t>
      </w:r>
      <w:r w:rsidR="0003232A" w:rsidRPr="0003232A">
        <w:rPr>
          <w:rStyle w:val="a4"/>
        </w:rPr>
        <w:t xml:space="preserve"> </w:t>
      </w:r>
      <w:r w:rsidR="00CB388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Ежегодная </w:t>
      </w:r>
      <w:r w:rsidR="0003232A" w:rsidRPr="000323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внутрикожная проба Манту</w:t>
      </w:r>
      <w:r w:rsidR="0003232A" w:rsidRPr="0003232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3232A" w:rsidRPr="0003232A">
        <w:rPr>
          <w:rFonts w:ascii="Times New Roman" w:hAnsi="Times New Roman" w:cs="Times New Roman"/>
          <w:sz w:val="24"/>
          <w:szCs w:val="24"/>
        </w:rPr>
        <w:t xml:space="preserve">даёт возможность установить наличие инфицирования туберкулёзом у детей. И это позволяет провести профилактику в период, когда не развилась ещё локальная форма инфекции. Также  для   раннего выявления  заболевания среди детей сегодня фтизиатры ориентируются на </w:t>
      </w:r>
      <w:r w:rsidR="003F438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="003F438D">
        <w:rPr>
          <w:rFonts w:ascii="Times New Roman" w:hAnsi="Times New Roman" w:cs="Times New Roman"/>
          <w:sz w:val="24"/>
          <w:szCs w:val="24"/>
        </w:rPr>
        <w:t>Диаскинтеста</w:t>
      </w:r>
      <w:proofErr w:type="spellEnd"/>
      <w:r w:rsidR="003F438D">
        <w:rPr>
          <w:rFonts w:ascii="Times New Roman" w:hAnsi="Times New Roman" w:cs="Times New Roman"/>
          <w:sz w:val="24"/>
          <w:szCs w:val="24"/>
        </w:rPr>
        <w:t>.</w:t>
      </w:r>
    </w:p>
    <w:p w:rsidR="00505B1C" w:rsidRPr="00505B1C" w:rsidRDefault="00086FDE" w:rsidP="00D82862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232A" w:rsidRPr="0003232A">
        <w:rPr>
          <w:rFonts w:ascii="Times New Roman" w:hAnsi="Times New Roman" w:cs="Times New Roman"/>
          <w:sz w:val="24"/>
          <w:szCs w:val="24"/>
        </w:rPr>
        <w:t xml:space="preserve"> </w:t>
      </w:r>
      <w:r w:rsidR="003F438D">
        <w:rPr>
          <w:rFonts w:ascii="Times New Roman" w:hAnsi="Times New Roman" w:cs="Times New Roman"/>
          <w:sz w:val="24"/>
          <w:szCs w:val="24"/>
        </w:rPr>
        <w:t xml:space="preserve">Только путем сознательного отношения к своему здоровью можно победить болезнь, а наша несознательность на руку болезни. Не уклоняйтесь от прохождения флюорографического обследования, родителям следует напомнить, что </w:t>
      </w:r>
      <w:r w:rsidR="003F438D" w:rsidRPr="0003232A">
        <w:rPr>
          <w:rFonts w:ascii="Times New Roman" w:hAnsi="Times New Roman" w:cs="Times New Roman"/>
          <w:sz w:val="24"/>
          <w:szCs w:val="24"/>
        </w:rPr>
        <w:t>при получении направления на консультацию к врачу-фтизиатру не откладывайте визит на завтра, от этого во многом может зависеть здоровье любимого вами человека – вашего ребёнка.</w:t>
      </w:r>
      <w:r w:rsidR="00505B1C" w:rsidRPr="00505B1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</w:p>
    <w:p w:rsidR="00505B1C" w:rsidRPr="00505B1C" w:rsidRDefault="00505B1C" w:rsidP="00505B1C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  <w:r w:rsidRPr="00505B1C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Подготовила помощн</w:t>
      </w:r>
      <w:r w:rsidR="00D422DE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 xml:space="preserve">ик врача – эпидемиолога </w:t>
      </w:r>
      <w:proofErr w:type="gramStart"/>
      <w:r w:rsidR="00D422DE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ф-</w:t>
      </w:r>
      <w:proofErr w:type="gramEnd"/>
      <w:r w:rsidR="00D422DE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 xml:space="preserve"> ла ФБ</w:t>
      </w:r>
      <w:r w:rsidRPr="00505B1C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УЗ «Центр гигиены и эпидемиологии в Тверской области</w:t>
      </w:r>
      <w:r w:rsidR="00D422DE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»</w:t>
      </w:r>
    </w:p>
    <w:p w:rsidR="00505B1C" w:rsidRPr="00505B1C" w:rsidRDefault="00D422DE" w:rsidP="00505B1C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 xml:space="preserve"> </w:t>
      </w:r>
      <w:r w:rsidR="00505B1C" w:rsidRPr="00505B1C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 xml:space="preserve"> </w:t>
      </w:r>
      <w:proofErr w:type="gramStart"/>
      <w:r w:rsidR="00505B1C" w:rsidRPr="00505B1C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Бежецком</w:t>
      </w:r>
      <w:proofErr w:type="gramEnd"/>
      <w:r w:rsidR="00505B1C" w:rsidRPr="00505B1C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 xml:space="preserve"> районе Алексеева И.И.</w:t>
      </w:r>
    </w:p>
    <w:p w:rsidR="00832C0D" w:rsidRPr="00505B1C" w:rsidRDefault="00832C0D" w:rsidP="00505B1C">
      <w:pPr>
        <w:spacing w:after="0"/>
        <w:rPr>
          <w:rFonts w:ascii="Times New Roman" w:hAnsi="Times New Roman" w:cs="Times New Roman"/>
        </w:rPr>
      </w:pPr>
    </w:p>
    <w:sectPr w:rsidR="00832C0D" w:rsidRPr="0050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289F"/>
    <w:multiLevelType w:val="multilevel"/>
    <w:tmpl w:val="27CA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AB"/>
    <w:rsid w:val="0003232A"/>
    <w:rsid w:val="000422DD"/>
    <w:rsid w:val="000631AB"/>
    <w:rsid w:val="00086FDE"/>
    <w:rsid w:val="00190FC6"/>
    <w:rsid w:val="002E4B28"/>
    <w:rsid w:val="003F438D"/>
    <w:rsid w:val="00505B1C"/>
    <w:rsid w:val="005E394D"/>
    <w:rsid w:val="00716366"/>
    <w:rsid w:val="008203A3"/>
    <w:rsid w:val="00832C0D"/>
    <w:rsid w:val="00B373EC"/>
    <w:rsid w:val="00C077B4"/>
    <w:rsid w:val="00CB3887"/>
    <w:rsid w:val="00CC5173"/>
    <w:rsid w:val="00D422DE"/>
    <w:rsid w:val="00D82862"/>
    <w:rsid w:val="00D87D2C"/>
    <w:rsid w:val="00DD5FF1"/>
    <w:rsid w:val="00E60C53"/>
    <w:rsid w:val="00EC2F6B"/>
    <w:rsid w:val="00F2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AF69-8E79-4677-831A-821EEE9B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Алексеева Ирина</cp:lastModifiedBy>
  <cp:revision>17</cp:revision>
  <cp:lastPrinted>2020-03-16T09:28:00Z</cp:lastPrinted>
  <dcterms:created xsi:type="dcterms:W3CDTF">2020-03-12T07:17:00Z</dcterms:created>
  <dcterms:modified xsi:type="dcterms:W3CDTF">2020-03-16T09:48:00Z</dcterms:modified>
</cp:coreProperties>
</file>