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54" w:rsidRDefault="004160B0" w:rsidP="00685C6A">
      <w:pPr>
        <w:jc w:val="center"/>
        <w:rPr>
          <w:rFonts w:ascii="Times New Roman" w:hAnsi="Times New Roman" w:cs="Times New Roman"/>
          <w:b/>
          <w:sz w:val="28"/>
          <w:szCs w:val="28"/>
        </w:rPr>
      </w:pPr>
      <w:r>
        <w:rPr>
          <w:rFonts w:ascii="Times New Roman" w:hAnsi="Times New Roman" w:cs="Times New Roman"/>
          <w:b/>
          <w:sz w:val="28"/>
          <w:szCs w:val="28"/>
        </w:rPr>
        <w:t>Профилактика дифте</w:t>
      </w:r>
      <w:r w:rsidR="008204DE">
        <w:rPr>
          <w:rFonts w:ascii="Times New Roman" w:hAnsi="Times New Roman" w:cs="Times New Roman"/>
          <w:b/>
          <w:sz w:val="28"/>
          <w:szCs w:val="28"/>
        </w:rPr>
        <w:t>рии и в</w:t>
      </w:r>
      <w:r w:rsidR="00685C6A" w:rsidRPr="00685C6A">
        <w:rPr>
          <w:rFonts w:ascii="Times New Roman" w:hAnsi="Times New Roman" w:cs="Times New Roman"/>
          <w:b/>
          <w:sz w:val="28"/>
          <w:szCs w:val="28"/>
        </w:rPr>
        <w:t>ажность вакцинации</w:t>
      </w:r>
      <w:r w:rsidR="00685C6A">
        <w:rPr>
          <w:rFonts w:ascii="Times New Roman" w:hAnsi="Times New Roman" w:cs="Times New Roman"/>
          <w:b/>
          <w:sz w:val="28"/>
          <w:szCs w:val="28"/>
        </w:rPr>
        <w:t>.</w:t>
      </w:r>
    </w:p>
    <w:p w:rsidR="00685C6A" w:rsidRDefault="008204DE" w:rsidP="008204DE">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8204DE">
        <w:rPr>
          <w:rFonts w:ascii="Times New Roman" w:hAnsi="Times New Roman" w:cs="Times New Roman"/>
          <w:sz w:val="28"/>
          <w:szCs w:val="28"/>
        </w:rPr>
        <w:t xml:space="preserve">ифтерия – бактериальное инфекционное заболевание, характеризующееся преимущественным поражением миндалин, гортани, выраженной интоксикацией, частым развитием осложнений: крупа, миокардита, </w:t>
      </w:r>
      <w:proofErr w:type="spellStart"/>
      <w:r w:rsidRPr="008204DE">
        <w:rPr>
          <w:rFonts w:ascii="Times New Roman" w:hAnsi="Times New Roman" w:cs="Times New Roman"/>
          <w:sz w:val="28"/>
          <w:szCs w:val="28"/>
        </w:rPr>
        <w:t>полинейропатии</w:t>
      </w:r>
      <w:proofErr w:type="spellEnd"/>
      <w:r w:rsidRPr="008204DE">
        <w:rPr>
          <w:rFonts w:ascii="Times New Roman" w:hAnsi="Times New Roman" w:cs="Times New Roman"/>
          <w:sz w:val="28"/>
          <w:szCs w:val="28"/>
        </w:rPr>
        <w:t>, нефроза и других. Возбудитель может быть причиной раневой инфекции, различных поражений кожи, глаз, желудочно-кишечного тракта и половых органов.</w:t>
      </w:r>
    </w:p>
    <w:p w:rsidR="008204DE" w:rsidRPr="008204DE" w:rsidRDefault="008204DE" w:rsidP="008204DE">
      <w:pPr>
        <w:spacing w:after="0"/>
        <w:ind w:firstLine="709"/>
        <w:jc w:val="both"/>
        <w:rPr>
          <w:rFonts w:ascii="Times New Roman" w:hAnsi="Times New Roman" w:cs="Times New Roman"/>
          <w:sz w:val="28"/>
          <w:szCs w:val="28"/>
        </w:rPr>
      </w:pPr>
      <w:proofErr w:type="gramStart"/>
      <w:r w:rsidRPr="008204DE">
        <w:rPr>
          <w:rFonts w:ascii="Times New Roman" w:hAnsi="Times New Roman" w:cs="Times New Roman"/>
          <w:sz w:val="28"/>
          <w:szCs w:val="28"/>
        </w:rPr>
        <w:t>В настоящее время в связи с ростом числа отказов от вакцинации в некоторых регионах</w:t>
      </w:r>
      <w:proofErr w:type="gramEnd"/>
      <w:r w:rsidRPr="008204DE">
        <w:rPr>
          <w:rFonts w:ascii="Times New Roman" w:hAnsi="Times New Roman" w:cs="Times New Roman"/>
          <w:sz w:val="28"/>
          <w:szCs w:val="28"/>
        </w:rPr>
        <w:t xml:space="preserve"> и странах, нарушениями графика вакцинации на фоне пандемии COVID-19, накопления изменений генома возбудителя, высок риск повышения заболеваемости этой инфекцией.</w:t>
      </w:r>
    </w:p>
    <w:p w:rsidR="008204DE" w:rsidRDefault="008204DE" w:rsidP="008204DE">
      <w:pPr>
        <w:spacing w:after="0"/>
        <w:ind w:firstLine="709"/>
        <w:jc w:val="both"/>
        <w:rPr>
          <w:rFonts w:ascii="Times New Roman" w:hAnsi="Times New Roman" w:cs="Times New Roman"/>
          <w:sz w:val="28"/>
          <w:szCs w:val="28"/>
        </w:rPr>
      </w:pPr>
      <w:r w:rsidRPr="008204DE">
        <w:rPr>
          <w:rFonts w:ascii="Times New Roman" w:hAnsi="Times New Roman" w:cs="Times New Roman"/>
          <w:sz w:val="28"/>
          <w:szCs w:val="28"/>
        </w:rPr>
        <w:t xml:space="preserve">Возбудитель – </w:t>
      </w:r>
      <w:proofErr w:type="spellStart"/>
      <w:r w:rsidRPr="008204DE">
        <w:rPr>
          <w:rFonts w:ascii="Times New Roman" w:hAnsi="Times New Roman" w:cs="Times New Roman"/>
          <w:sz w:val="28"/>
          <w:szCs w:val="28"/>
        </w:rPr>
        <w:t>коринебактерия</w:t>
      </w:r>
      <w:proofErr w:type="spellEnd"/>
      <w:r w:rsidRPr="008204DE">
        <w:rPr>
          <w:rFonts w:ascii="Times New Roman" w:hAnsi="Times New Roman" w:cs="Times New Roman"/>
          <w:sz w:val="28"/>
          <w:szCs w:val="28"/>
        </w:rPr>
        <w:t xml:space="preserve"> </w:t>
      </w:r>
      <w:proofErr w:type="spellStart"/>
      <w:r w:rsidRPr="008204DE">
        <w:rPr>
          <w:rFonts w:ascii="Times New Roman" w:hAnsi="Times New Roman" w:cs="Times New Roman"/>
          <w:sz w:val="28"/>
          <w:szCs w:val="28"/>
        </w:rPr>
        <w:t>Corynebacterium</w:t>
      </w:r>
      <w:proofErr w:type="spellEnd"/>
      <w:r w:rsidRPr="008204DE">
        <w:rPr>
          <w:rFonts w:ascii="Times New Roman" w:hAnsi="Times New Roman" w:cs="Times New Roman"/>
          <w:sz w:val="28"/>
          <w:szCs w:val="28"/>
        </w:rPr>
        <w:t xml:space="preserve"> </w:t>
      </w:r>
      <w:proofErr w:type="spellStart"/>
      <w:r w:rsidRPr="008204DE">
        <w:rPr>
          <w:rFonts w:ascii="Times New Roman" w:hAnsi="Times New Roman" w:cs="Times New Roman"/>
          <w:sz w:val="28"/>
          <w:szCs w:val="28"/>
        </w:rPr>
        <w:t>diphtheriae</w:t>
      </w:r>
      <w:proofErr w:type="spellEnd"/>
      <w:r w:rsidRPr="008204DE">
        <w:rPr>
          <w:rFonts w:ascii="Times New Roman" w:hAnsi="Times New Roman" w:cs="Times New Roman"/>
          <w:sz w:val="28"/>
          <w:szCs w:val="28"/>
        </w:rPr>
        <w:t xml:space="preserve">, </w:t>
      </w:r>
      <w:proofErr w:type="gramStart"/>
      <w:r w:rsidRPr="008204DE">
        <w:rPr>
          <w:rFonts w:ascii="Times New Roman" w:hAnsi="Times New Roman" w:cs="Times New Roman"/>
          <w:sz w:val="28"/>
          <w:szCs w:val="28"/>
        </w:rPr>
        <w:t>выделяющая</w:t>
      </w:r>
      <w:proofErr w:type="gramEnd"/>
      <w:r w:rsidRPr="008204DE">
        <w:rPr>
          <w:rFonts w:ascii="Times New Roman" w:hAnsi="Times New Roman" w:cs="Times New Roman"/>
          <w:sz w:val="28"/>
          <w:szCs w:val="28"/>
        </w:rPr>
        <w:t xml:space="preserve"> токсин.</w:t>
      </w:r>
    </w:p>
    <w:p w:rsidR="00384EEB" w:rsidRPr="00384EEB" w:rsidRDefault="00384EEB" w:rsidP="00384EEB">
      <w:pPr>
        <w:spacing w:after="0"/>
        <w:ind w:firstLine="709"/>
        <w:jc w:val="both"/>
        <w:rPr>
          <w:rFonts w:ascii="Times New Roman" w:hAnsi="Times New Roman" w:cs="Times New Roman"/>
          <w:sz w:val="28"/>
          <w:szCs w:val="28"/>
        </w:rPr>
      </w:pPr>
      <w:r w:rsidRPr="00384EEB">
        <w:rPr>
          <w:rFonts w:ascii="Times New Roman" w:hAnsi="Times New Roman" w:cs="Times New Roman"/>
          <w:sz w:val="28"/>
          <w:szCs w:val="28"/>
        </w:rPr>
        <w:t xml:space="preserve">Источник инфекции – больной человек или здоровый </w:t>
      </w:r>
      <w:proofErr w:type="spellStart"/>
      <w:r w:rsidRPr="00384EEB">
        <w:rPr>
          <w:rFonts w:ascii="Times New Roman" w:hAnsi="Times New Roman" w:cs="Times New Roman"/>
          <w:sz w:val="28"/>
          <w:szCs w:val="28"/>
        </w:rPr>
        <w:t>бактерионоситель</w:t>
      </w:r>
      <w:proofErr w:type="spellEnd"/>
      <w:r w:rsidRPr="00384EEB">
        <w:rPr>
          <w:rFonts w:ascii="Times New Roman" w:hAnsi="Times New Roman" w:cs="Times New Roman"/>
          <w:sz w:val="28"/>
          <w:szCs w:val="28"/>
        </w:rPr>
        <w:t>. Выделение возбудителя может продолжаться до 3 месяцев, хотя правильная терапия сокращает этот период до 4 дней. Важно подчеркнуть, что при наличии иммунитета инфицирование не приводит к развитию заболевания. Но такой человек может стать источником инфекции, не подозревая этого.</w:t>
      </w:r>
    </w:p>
    <w:p w:rsidR="00384EEB" w:rsidRDefault="00384EEB" w:rsidP="00384EEB">
      <w:pPr>
        <w:spacing w:after="0"/>
        <w:ind w:firstLine="709"/>
        <w:jc w:val="both"/>
        <w:rPr>
          <w:rFonts w:ascii="Times New Roman" w:hAnsi="Times New Roman" w:cs="Times New Roman"/>
          <w:sz w:val="28"/>
          <w:szCs w:val="28"/>
        </w:rPr>
      </w:pPr>
      <w:r w:rsidRPr="00384EEB">
        <w:rPr>
          <w:rFonts w:ascii="Times New Roman" w:hAnsi="Times New Roman" w:cs="Times New Roman"/>
          <w:sz w:val="28"/>
          <w:szCs w:val="28"/>
        </w:rPr>
        <w:t>Наиболее частый путь передачи инфекции – воздушно-капельный, но может быть и контактный – через зараженные предметы, раневую поверхность, а также - пищевой.</w:t>
      </w:r>
      <w:r>
        <w:rPr>
          <w:rFonts w:ascii="Times New Roman" w:hAnsi="Times New Roman" w:cs="Times New Roman"/>
          <w:sz w:val="28"/>
          <w:szCs w:val="28"/>
        </w:rPr>
        <w:t xml:space="preserve"> </w:t>
      </w:r>
      <w:r w:rsidRPr="00384EEB">
        <w:rPr>
          <w:rFonts w:ascii="Times New Roman" w:hAnsi="Times New Roman" w:cs="Times New Roman"/>
          <w:sz w:val="28"/>
          <w:szCs w:val="28"/>
        </w:rPr>
        <w:t>Инкубационный период – 2-10 дней.</w:t>
      </w:r>
    </w:p>
    <w:p w:rsidR="00384EEB" w:rsidRDefault="00384EEB" w:rsidP="00220E29">
      <w:pPr>
        <w:spacing w:after="0"/>
        <w:ind w:firstLine="709"/>
        <w:jc w:val="both"/>
        <w:rPr>
          <w:rFonts w:ascii="Times New Roman" w:hAnsi="Times New Roman" w:cs="Times New Roman"/>
          <w:sz w:val="28"/>
          <w:szCs w:val="28"/>
        </w:rPr>
      </w:pPr>
      <w:r w:rsidRPr="00384EEB">
        <w:rPr>
          <w:rFonts w:ascii="Times New Roman" w:hAnsi="Times New Roman" w:cs="Times New Roman"/>
          <w:sz w:val="28"/>
          <w:szCs w:val="28"/>
        </w:rPr>
        <w:t xml:space="preserve">Первым симптомом обычно бывает боль в горле и повышение температуры тела.  Вначале отмечается умеренное покраснение и отёчность миндалин, затем появляются полупрозрачные беловатые налеты, которые в течение 2-3 дней уплотняются до характерных с сероватым, желтовато-сероватым или перламутровым оттенком, становятся очень плотно фиксированы, не снимаются шпателем, могут выходить за пределы миндалин. Часто при попытке снять налёт выражена кровоточивость миндалин. Характерен запах ацетона из рта. Распространение налётов на гортань приводит к сильному лающему кашлю, осиплости до полной потери голоса, затруднению дыхания в результате перекрытия плёнками дыхательных путей. Это состояние называется истинным крупом. Возможно распространение воспаления около миндалин с развитием паратонзиллита или </w:t>
      </w:r>
      <w:proofErr w:type="spellStart"/>
      <w:r w:rsidRPr="00384EEB">
        <w:rPr>
          <w:rFonts w:ascii="Times New Roman" w:hAnsi="Times New Roman" w:cs="Times New Roman"/>
          <w:sz w:val="28"/>
          <w:szCs w:val="28"/>
        </w:rPr>
        <w:t>паратонзиллярного</w:t>
      </w:r>
      <w:proofErr w:type="spellEnd"/>
      <w:r w:rsidRPr="00384EEB">
        <w:rPr>
          <w:rFonts w:ascii="Times New Roman" w:hAnsi="Times New Roman" w:cs="Times New Roman"/>
          <w:sz w:val="28"/>
          <w:szCs w:val="28"/>
        </w:rPr>
        <w:t xml:space="preserve"> абсцесса.</w:t>
      </w:r>
      <w:r w:rsidR="00220E29">
        <w:rPr>
          <w:rFonts w:ascii="Times New Roman" w:hAnsi="Times New Roman" w:cs="Times New Roman"/>
          <w:sz w:val="28"/>
          <w:szCs w:val="28"/>
        </w:rPr>
        <w:t xml:space="preserve"> </w:t>
      </w:r>
      <w:r w:rsidRPr="00384EEB">
        <w:rPr>
          <w:rFonts w:ascii="Times New Roman" w:hAnsi="Times New Roman" w:cs="Times New Roman"/>
          <w:sz w:val="28"/>
          <w:szCs w:val="28"/>
        </w:rPr>
        <w:t>В некоторых случаях налёты могут быть в полости носа, на конъюнктиве глаз, могут быть становиться причиной незаживающих ран.</w:t>
      </w:r>
    </w:p>
    <w:p w:rsidR="00413837" w:rsidRDefault="00220E29" w:rsidP="00384EEB">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lastRenderedPageBreak/>
        <w:t>При токсической форме дифтерии состояние больного тяжелое, отмечается отёчность подкожной клетчатки шеи, иногда отёк распространяется на грудную клетку. Лимфатические узлы увеличиваются до 6 см, больные жалуются на сильные головные боли, сонливость, нередко регистрируются нарушение сознания, тошнота, рвота, боли в животе.</w:t>
      </w:r>
    </w:p>
    <w:p w:rsidR="00220E29" w:rsidRP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t>При подозрении на дифтерию необходимо срочно обратиться за медицинской помощью для уточнения диагноза и получения правильной терапии.</w:t>
      </w:r>
    </w:p>
    <w:p w:rsidR="00220E29" w:rsidRP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t>Диагноз подтверждается лабораторно, бактериологическим методом с помощью посева мазка на специальную среду. Дополнительно проводят определение уровня антител в двух пробах крови, взятых в первые 5 дней от начала заболевания, а затем – через две недели. Диагноз подтверждается при увеличении их количества во второй пробе.</w:t>
      </w:r>
    </w:p>
    <w:p w:rsidR="00220E29" w:rsidRP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t>Больные дифтерией из-за высокого риска развития осложнений, госпитализируются.</w:t>
      </w:r>
    </w:p>
    <w:p w:rsid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i/>
          <w:sz w:val="28"/>
          <w:szCs w:val="28"/>
        </w:rPr>
        <w:t>Лечение</w:t>
      </w:r>
      <w:r w:rsidRPr="00220E29">
        <w:rPr>
          <w:rFonts w:ascii="Times New Roman" w:hAnsi="Times New Roman" w:cs="Times New Roman"/>
          <w:sz w:val="28"/>
          <w:szCs w:val="28"/>
        </w:rPr>
        <w:t xml:space="preserve"> – введение противодифтерийной сыворотки, местные антисептики, антибактериальная и симптоматическая терапия. При развитии дифтерийного крупа спасти жизнь может только трахеотомия</w:t>
      </w:r>
      <w:r>
        <w:rPr>
          <w:rFonts w:ascii="Times New Roman" w:hAnsi="Times New Roman" w:cs="Times New Roman"/>
          <w:sz w:val="28"/>
          <w:szCs w:val="28"/>
        </w:rPr>
        <w:t>.</w:t>
      </w:r>
    </w:p>
    <w:p w:rsidR="00220E29" w:rsidRP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t>Иммунитет сохраняется до 10 лет, как после вакцинации, так и после болезни. Возможны повторные случаи заболевания.</w:t>
      </w:r>
    </w:p>
    <w:p w:rsidR="00220E29" w:rsidRP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i/>
          <w:sz w:val="28"/>
          <w:szCs w:val="28"/>
        </w:rPr>
        <w:t>Профилактика.</w:t>
      </w:r>
      <w:r w:rsidRPr="00220E29">
        <w:rPr>
          <w:rFonts w:ascii="Times New Roman" w:hAnsi="Times New Roman" w:cs="Times New Roman"/>
          <w:sz w:val="28"/>
          <w:szCs w:val="28"/>
        </w:rPr>
        <w:t xml:space="preserve"> Единственный эффективный метод профилактики – это вакцинация, которая проводится всем детям с возраста 3 месяца. 3 дозы вводятся с интервалом в 1,5 месяца (вместе с вакцинами против коклюша, столбняка и полиомиелита). Ревакцинация одной дозой необходима в 18 месяцев, затем – в 7 лет, в 14 лет, далее – каждые 10 лет (вместе с вакциной против столбняка - препарат АДС-М).</w:t>
      </w:r>
    </w:p>
    <w:p w:rsidR="00220E29" w:rsidRDefault="00220E29" w:rsidP="00220E29">
      <w:pPr>
        <w:spacing w:after="0"/>
        <w:ind w:firstLine="709"/>
        <w:jc w:val="both"/>
        <w:rPr>
          <w:rFonts w:ascii="Times New Roman" w:hAnsi="Times New Roman" w:cs="Times New Roman"/>
          <w:sz w:val="28"/>
          <w:szCs w:val="28"/>
        </w:rPr>
      </w:pPr>
      <w:r w:rsidRPr="00220E29">
        <w:rPr>
          <w:rFonts w:ascii="Times New Roman" w:hAnsi="Times New Roman" w:cs="Times New Roman"/>
          <w:sz w:val="28"/>
          <w:szCs w:val="28"/>
        </w:rPr>
        <w:t>Противопоказания к прививкам минимальны, в большинстве случаев они временные (признаки острого инфекционного заболевания, обострения аллергии или другой соматической патологии), их определяет врач. Прививку делают в поликлиниках по месту жительства, а также по месту работы. Вакцинация резко снижает вероятность заболевания, а в случае развития дифтерии, привитые переносят её в легкой форме</w:t>
      </w:r>
      <w:r w:rsidR="00080498">
        <w:rPr>
          <w:rFonts w:ascii="Times New Roman" w:hAnsi="Times New Roman" w:cs="Times New Roman"/>
          <w:sz w:val="28"/>
          <w:szCs w:val="28"/>
        </w:rPr>
        <w:t>.</w:t>
      </w:r>
    </w:p>
    <w:p w:rsidR="00301BC8" w:rsidRDefault="00301BC8" w:rsidP="00220E29">
      <w:pPr>
        <w:spacing w:after="0"/>
        <w:ind w:firstLine="709"/>
        <w:jc w:val="both"/>
        <w:rPr>
          <w:rFonts w:ascii="Times New Roman" w:hAnsi="Times New Roman" w:cs="Times New Roman"/>
          <w:sz w:val="28"/>
          <w:szCs w:val="28"/>
        </w:rPr>
      </w:pPr>
    </w:p>
    <w:p w:rsidR="00301BC8" w:rsidRDefault="00301BC8" w:rsidP="00220E29">
      <w:pPr>
        <w:spacing w:after="0"/>
        <w:ind w:firstLine="709"/>
        <w:jc w:val="both"/>
        <w:rPr>
          <w:rFonts w:ascii="Times New Roman" w:hAnsi="Times New Roman" w:cs="Times New Roman"/>
          <w:sz w:val="28"/>
          <w:szCs w:val="28"/>
        </w:rPr>
      </w:pPr>
    </w:p>
    <w:p w:rsidR="00301BC8" w:rsidRDefault="00301BC8" w:rsidP="00220E29">
      <w:pPr>
        <w:spacing w:after="0"/>
        <w:ind w:firstLine="709"/>
        <w:jc w:val="both"/>
        <w:rPr>
          <w:rFonts w:ascii="Times New Roman" w:hAnsi="Times New Roman" w:cs="Times New Roman"/>
          <w:sz w:val="28"/>
          <w:szCs w:val="28"/>
        </w:rPr>
      </w:pPr>
    </w:p>
    <w:p w:rsidR="00301BC8" w:rsidRDefault="00301BC8" w:rsidP="00220E29">
      <w:pPr>
        <w:spacing w:after="0"/>
        <w:ind w:firstLine="709"/>
        <w:jc w:val="both"/>
        <w:rPr>
          <w:rFonts w:ascii="Times New Roman" w:hAnsi="Times New Roman" w:cs="Times New Roman"/>
          <w:sz w:val="28"/>
          <w:szCs w:val="28"/>
        </w:rPr>
      </w:pPr>
    </w:p>
    <w:p w:rsidR="00301BC8" w:rsidRDefault="00301BC8" w:rsidP="00301BC8">
      <w:pPr>
        <w:tabs>
          <w:tab w:val="left" w:pos="6750"/>
        </w:tabs>
        <w:spacing w:after="0" w:line="240" w:lineRule="auto"/>
        <w:jc w:val="right"/>
        <w:rPr>
          <w:rFonts w:ascii="Times New Roman" w:eastAsia="Times New Roman" w:hAnsi="Times New Roman" w:cs="Times New Roman"/>
          <w:bCs/>
          <w:color w:val="222222"/>
          <w:shd w:val="clear" w:color="auto" w:fill="FFFFFF"/>
          <w:lang w:eastAsia="ru-RU"/>
        </w:rPr>
      </w:pPr>
      <w:r>
        <w:rPr>
          <w:rFonts w:ascii="Times New Roman" w:eastAsia="Times New Roman" w:hAnsi="Times New Roman" w:cs="Times New Roman"/>
          <w:bCs/>
          <w:color w:val="222222"/>
          <w:shd w:val="clear" w:color="auto" w:fill="FFFFFF"/>
          <w:lang w:eastAsia="ru-RU"/>
        </w:rPr>
        <w:t xml:space="preserve">Подготовила специалист-эксперт ТО Управления </w:t>
      </w:r>
      <w:proofErr w:type="spellStart"/>
      <w:r>
        <w:rPr>
          <w:rFonts w:ascii="Times New Roman" w:eastAsia="Times New Roman" w:hAnsi="Times New Roman" w:cs="Times New Roman"/>
          <w:bCs/>
          <w:color w:val="222222"/>
          <w:shd w:val="clear" w:color="auto" w:fill="FFFFFF"/>
          <w:lang w:eastAsia="ru-RU"/>
        </w:rPr>
        <w:t>Роспотребнадзора</w:t>
      </w:r>
      <w:proofErr w:type="spellEnd"/>
    </w:p>
    <w:p w:rsidR="00301BC8" w:rsidRDefault="00301BC8" w:rsidP="00301BC8">
      <w:pPr>
        <w:tabs>
          <w:tab w:val="left" w:pos="6750"/>
        </w:tabs>
        <w:spacing w:after="0" w:line="240" w:lineRule="auto"/>
        <w:jc w:val="right"/>
        <w:rPr>
          <w:rFonts w:ascii="Times New Roman" w:eastAsia="Times New Roman" w:hAnsi="Times New Roman" w:cs="Times New Roman"/>
          <w:bCs/>
          <w:color w:val="222222"/>
          <w:shd w:val="clear" w:color="auto" w:fill="FFFFFF"/>
          <w:lang w:eastAsia="ru-RU"/>
        </w:rPr>
      </w:pPr>
      <w:r>
        <w:rPr>
          <w:rFonts w:ascii="Times New Roman" w:eastAsia="Times New Roman" w:hAnsi="Times New Roman" w:cs="Times New Roman"/>
          <w:bCs/>
          <w:color w:val="222222"/>
          <w:shd w:val="clear" w:color="auto" w:fill="FFFFFF"/>
          <w:lang w:eastAsia="ru-RU"/>
        </w:rPr>
        <w:t xml:space="preserve"> по Тверской области в Бежецком районе</w:t>
      </w:r>
    </w:p>
    <w:p w:rsidR="00301BC8" w:rsidRDefault="00301BC8" w:rsidP="00301BC8">
      <w:pPr>
        <w:tabs>
          <w:tab w:val="left" w:pos="5873"/>
        </w:tabs>
        <w:spacing w:after="0" w:line="240" w:lineRule="auto"/>
        <w:jc w:val="right"/>
        <w:rPr>
          <w:rFonts w:ascii="Times New Roman" w:eastAsia="Times New Roman" w:hAnsi="Times New Roman" w:cs="Times New Roman"/>
          <w:bCs/>
          <w:color w:val="222222"/>
          <w:shd w:val="clear" w:color="auto" w:fill="FFFFFF"/>
          <w:lang w:eastAsia="ru-RU"/>
        </w:rPr>
      </w:pPr>
      <w:r>
        <w:rPr>
          <w:rFonts w:ascii="Times New Roman" w:eastAsia="Times New Roman" w:hAnsi="Times New Roman" w:cs="Times New Roman"/>
          <w:bCs/>
          <w:color w:val="222222"/>
          <w:shd w:val="clear" w:color="auto" w:fill="FFFFFF"/>
          <w:lang w:eastAsia="ru-RU"/>
        </w:rPr>
        <w:tab/>
      </w:r>
      <w:proofErr w:type="spellStart"/>
      <w:r>
        <w:rPr>
          <w:rFonts w:ascii="Times New Roman" w:eastAsia="Times New Roman" w:hAnsi="Times New Roman" w:cs="Times New Roman"/>
          <w:bCs/>
          <w:color w:val="222222"/>
          <w:shd w:val="clear" w:color="auto" w:fill="FFFFFF"/>
          <w:lang w:eastAsia="ru-RU"/>
        </w:rPr>
        <w:t>Прошкина</w:t>
      </w:r>
      <w:proofErr w:type="spellEnd"/>
      <w:r>
        <w:rPr>
          <w:rFonts w:ascii="Times New Roman" w:eastAsia="Times New Roman" w:hAnsi="Times New Roman" w:cs="Times New Roman"/>
          <w:bCs/>
          <w:color w:val="222222"/>
          <w:shd w:val="clear" w:color="auto" w:fill="FFFFFF"/>
          <w:lang w:eastAsia="ru-RU"/>
        </w:rPr>
        <w:t xml:space="preserve"> С.В.</w:t>
      </w:r>
    </w:p>
    <w:p w:rsidR="00301BC8" w:rsidRPr="008204DE" w:rsidRDefault="00301BC8" w:rsidP="00220E29">
      <w:pPr>
        <w:spacing w:after="0"/>
        <w:ind w:firstLine="709"/>
        <w:jc w:val="both"/>
        <w:rPr>
          <w:rFonts w:ascii="Times New Roman" w:hAnsi="Times New Roman" w:cs="Times New Roman"/>
          <w:sz w:val="28"/>
          <w:szCs w:val="28"/>
        </w:rPr>
      </w:pPr>
    </w:p>
    <w:sectPr w:rsidR="00301BC8" w:rsidRPr="008204DE" w:rsidSect="00654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5C6A"/>
    <w:rsid w:val="00080498"/>
    <w:rsid w:val="00220E29"/>
    <w:rsid w:val="00301BC8"/>
    <w:rsid w:val="00384EEB"/>
    <w:rsid w:val="00413837"/>
    <w:rsid w:val="004160B0"/>
    <w:rsid w:val="00654654"/>
    <w:rsid w:val="00685C6A"/>
    <w:rsid w:val="008204DE"/>
    <w:rsid w:val="00D5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006281">
      <w:bodyDiv w:val="1"/>
      <w:marLeft w:val="0"/>
      <w:marRight w:val="0"/>
      <w:marTop w:val="0"/>
      <w:marBottom w:val="0"/>
      <w:divBdr>
        <w:top w:val="none" w:sz="0" w:space="0" w:color="auto"/>
        <w:left w:val="none" w:sz="0" w:space="0" w:color="auto"/>
        <w:bottom w:val="none" w:sz="0" w:space="0" w:color="auto"/>
        <w:right w:val="none" w:sz="0" w:space="0" w:color="auto"/>
      </w:divBdr>
    </w:div>
    <w:div w:id="765344742">
      <w:bodyDiv w:val="1"/>
      <w:marLeft w:val="0"/>
      <w:marRight w:val="0"/>
      <w:marTop w:val="0"/>
      <w:marBottom w:val="0"/>
      <w:divBdr>
        <w:top w:val="none" w:sz="0" w:space="0" w:color="auto"/>
        <w:left w:val="none" w:sz="0" w:space="0" w:color="auto"/>
        <w:bottom w:val="none" w:sz="0" w:space="0" w:color="auto"/>
        <w:right w:val="none" w:sz="0" w:space="0" w:color="auto"/>
      </w:divBdr>
    </w:div>
    <w:div w:id="949316760">
      <w:bodyDiv w:val="1"/>
      <w:marLeft w:val="0"/>
      <w:marRight w:val="0"/>
      <w:marTop w:val="0"/>
      <w:marBottom w:val="0"/>
      <w:divBdr>
        <w:top w:val="none" w:sz="0" w:space="0" w:color="auto"/>
        <w:left w:val="none" w:sz="0" w:space="0" w:color="auto"/>
        <w:bottom w:val="none" w:sz="0" w:space="0" w:color="auto"/>
        <w:right w:val="none" w:sz="0" w:space="0" w:color="auto"/>
      </w:divBdr>
    </w:div>
    <w:div w:id="960501231">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9583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йй</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Ратушняк</dc:creator>
  <cp:keywords/>
  <dc:description/>
  <cp:lastModifiedBy>Ратушняк</cp:lastModifiedBy>
  <cp:revision>10</cp:revision>
  <dcterms:created xsi:type="dcterms:W3CDTF">2023-01-31T06:15:00Z</dcterms:created>
  <dcterms:modified xsi:type="dcterms:W3CDTF">2023-01-31T07:57:00Z</dcterms:modified>
</cp:coreProperties>
</file>