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81" w:rsidRDefault="00E557A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85pt;margin-top:44.3pt;width:495.4pt;height:64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" filled="f" stroked="f">
            <v:textbox style="mso-next-textbox:#_x0000_s1027">
              <w:txbxContent>
                <w:p w:rsidR="00E557A0" w:rsidRDefault="00F95075" w:rsidP="00E557A0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  <w:lang w:val="en-US"/>
                    </w:rPr>
                  </w:pPr>
                  <w:r w:rsidRPr="00896C58">
                    <w:rPr>
                      <w:rFonts w:ascii="DINCyr-Medium" w:hAnsi="DINCyr-Medium"/>
                      <w:b/>
                      <w:sz w:val="32"/>
                      <w:szCs w:val="32"/>
                      <w:u w:val="single"/>
                    </w:rPr>
                    <w:t>Уважаемый налогоплательщик!</w:t>
                  </w:r>
                </w:p>
                <w:p w:rsidR="003E1DD3" w:rsidRDefault="00F95075" w:rsidP="003E1DD3">
                  <w:pPr>
                    <w:jc w:val="both"/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</w:pPr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>С 1 июля 2015 года по 30 июня 2016 года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</w:t>
                  </w:r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 xml:space="preserve">сообщить о своих зарубежных активах и счетах </w:t>
                  </w:r>
                  <w:r w:rsidR="003E1DD3">
                    <w:rPr>
                      <w:rFonts w:ascii="DINCyr-Medium" w:hAnsi="DINCyr-Medium"/>
                      <w:sz w:val="28"/>
                      <w:szCs w:val="28"/>
                    </w:rPr>
                    <w:t>в налоговый орган</w:t>
                  </w:r>
                  <w:proofErr w:type="gramEnd"/>
                </w:p>
                <w:p w:rsidR="00F95075" w:rsidRPr="00896C58" w:rsidRDefault="00F95075" w:rsidP="003E1DD3">
                  <w:pPr>
                    <w:jc w:val="both"/>
                    <w:rPr>
                      <w:rFonts w:ascii="DINCyr-Medium" w:hAnsi="DINCyr-Medium"/>
                      <w:sz w:val="28"/>
                      <w:szCs w:val="28"/>
                    </w:rPr>
                  </w:pP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по месту жительства или в ФНС России. </w:t>
                  </w:r>
                </w:p>
                <w:p w:rsidR="00F95075" w:rsidRPr="00896C58" w:rsidRDefault="00F95075" w:rsidP="00F95075">
                  <w:pPr>
                    <w:ind w:firstLine="851"/>
                    <w:jc w:val="both"/>
                    <w:rPr>
                      <w:rFonts w:ascii="DINCyr-Medium" w:hAnsi="DINCyr-Medium"/>
                      <w:sz w:val="28"/>
                      <w:szCs w:val="28"/>
                    </w:rPr>
                  </w:pPr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>Добровольное декларирование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направлено на </w:t>
                  </w:r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>освобождение от ответственности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            </w:r>
                  <w:proofErr w:type="spellStart"/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>бенефициарному</w:t>
                  </w:r>
                  <w:proofErr w:type="spellEnd"/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(реальному) владельцу </w:t>
                  </w:r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>без уплаты налога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.  </w:t>
                  </w:r>
                </w:p>
                <w:p w:rsidR="00F95075" w:rsidRPr="00896C58" w:rsidRDefault="00F95075" w:rsidP="00F95075">
                  <w:pPr>
                    <w:ind w:firstLine="851"/>
                    <w:jc w:val="both"/>
                    <w:rPr>
                      <w:rFonts w:ascii="DINCyr-Medium" w:hAnsi="DINCyr-Medium"/>
                      <w:i/>
                      <w:sz w:val="28"/>
                      <w:szCs w:val="28"/>
                    </w:rPr>
                  </w:pPr>
                  <w:bookmarkStart w:id="0" w:name="_GoBack"/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Форма специальной декларации и порядок ее заполнения и представления размещены на официальном сайте ФНС России </w:t>
                  </w:r>
                  <w:proofErr w:type="spellStart"/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>www.nalog.ru</w:t>
                  </w:r>
                  <w:proofErr w:type="spellEnd"/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в разделах </w:t>
                  </w:r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>Деофшоризация</w:t>
                  </w:r>
                  <w:proofErr w:type="spellEnd"/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 xml:space="preserve"> и декларирование зарубежных активов»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(</w:t>
                  </w:r>
                  <w:r w:rsidRPr="00896C58">
                    <w:rPr>
                      <w:rFonts w:ascii="DINCyr-Medium" w:hAnsi="DINCyr-Medium"/>
                      <w:i/>
                      <w:sz w:val="28"/>
                      <w:szCs w:val="28"/>
                    </w:rPr>
                    <w:t>https://www.nalog.ru/rn77/about_fts/international_cooperation/deooffshore/)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и </w:t>
                  </w:r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>«Прием специальных деклараций (декларирование активов и счетов)»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</w:t>
                  </w:r>
                  <w:r w:rsidRPr="00896C58">
                    <w:rPr>
                      <w:rFonts w:ascii="DINCyr-Medium" w:hAnsi="DINCyr-Medium"/>
                      <w:i/>
                      <w:sz w:val="28"/>
                      <w:szCs w:val="28"/>
                    </w:rPr>
                    <w:t>(</w:t>
                  </w:r>
                  <w:hyperlink r:id="rId6" w:history="1">
                    <w:r w:rsidRPr="00896C58">
                      <w:rPr>
                        <w:rStyle w:val="a7"/>
                        <w:rFonts w:ascii="DINCyr-Medium" w:hAnsi="DINCyr-Medium"/>
                        <w:i/>
                        <w:sz w:val="28"/>
                        <w:szCs w:val="28"/>
                      </w:rPr>
                      <w:t>https://www.nalog.ru/rn77/taxation/specdecl/</w:t>
                    </w:r>
                  </w:hyperlink>
                  <w:r w:rsidRPr="00896C58">
                    <w:rPr>
                      <w:rFonts w:ascii="DINCyr-Medium" w:hAnsi="DINCyr-Medium"/>
                      <w:i/>
                      <w:sz w:val="28"/>
                      <w:szCs w:val="28"/>
                    </w:rPr>
                    <w:t>).</w:t>
                  </w:r>
                </w:p>
                <w:bookmarkEnd w:id="0"/>
                <w:p w:rsidR="00F95075" w:rsidRPr="00896C58" w:rsidRDefault="00F95075" w:rsidP="00F95075">
                  <w:pPr>
                    <w:ind w:firstLine="851"/>
                    <w:jc w:val="both"/>
                    <w:rPr>
                      <w:rFonts w:ascii="DINCyr-Medium" w:hAnsi="DINCyr-Medium"/>
                      <w:sz w:val="28"/>
                      <w:szCs w:val="28"/>
                    </w:rPr>
                  </w:pP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            </w:r>
                </w:p>
                <w:p w:rsidR="00F95075" w:rsidRPr="00896C58" w:rsidRDefault="00F95075" w:rsidP="00F95075">
                  <w:pPr>
                    <w:ind w:firstLine="708"/>
                    <w:jc w:val="both"/>
                    <w:rPr>
                      <w:rFonts w:ascii="DINCyr-Medium" w:hAnsi="DINCyr-Medium"/>
                      <w:sz w:val="28"/>
                      <w:szCs w:val="28"/>
                    </w:rPr>
                  </w:pPr>
                  <w:proofErr w:type="gramStart"/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Также ФНС России подготовила для Вас </w:t>
                  </w:r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>информационную брошюру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 </w:t>
                  </w:r>
                  <w:r w:rsidRPr="00896C58">
                    <w:rPr>
                      <w:rFonts w:ascii="DINCyr-Medium" w:hAnsi="DINCyr-Medium"/>
                      <w:i/>
                      <w:sz w:val="28"/>
                      <w:szCs w:val="28"/>
                    </w:rPr>
                    <w:t>(https://www.nalog.ru/rn77/about_fts/brochure/),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 xml:space="preserve">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</w:t>
                  </w:r>
                  <w:r w:rsidRPr="00896C58">
                    <w:rPr>
                      <w:rFonts w:ascii="DINCyr-Medium" w:hAnsi="DINCyr-Medium"/>
                      <w:b/>
                      <w:sz w:val="28"/>
                      <w:szCs w:val="28"/>
                    </w:rPr>
                    <w:t>декларирования зарубежных активов и счетов</w:t>
                  </w:r>
                  <w:r w:rsidRPr="00896C58">
                    <w:rPr>
                      <w:rFonts w:ascii="DINCyr-Medium" w:hAnsi="DINCyr-Medium"/>
                      <w:sz w:val="28"/>
                      <w:szCs w:val="28"/>
                    </w:rPr>
                    <w:t>.</w:t>
                  </w:r>
                  <w:proofErr w:type="gramEnd"/>
                </w:p>
                <w:p w:rsidR="00F95075" w:rsidRPr="00896C58" w:rsidRDefault="00F95075" w:rsidP="00F95075">
                  <w:pPr>
                    <w:jc w:val="both"/>
                    <w:rPr>
                      <w:rFonts w:ascii="DINCyr-Medium" w:hAnsi="DINCyr-Medium"/>
                      <w:sz w:val="28"/>
                      <w:szCs w:val="28"/>
                    </w:rPr>
                  </w:pPr>
                </w:p>
                <w:p w:rsidR="00F95075" w:rsidRPr="007D0EC9" w:rsidRDefault="00F95075" w:rsidP="00F95075">
                  <w:pPr>
                    <w:jc w:val="center"/>
                    <w:rPr>
                      <w:rFonts w:ascii="DINCyr-Medium" w:hAnsi="DINCyr-Medium"/>
                      <w:b/>
                      <w:sz w:val="48"/>
                      <w:szCs w:val="48"/>
                      <w:u w:val="single"/>
                    </w:rPr>
                  </w:pPr>
                </w:p>
                <w:p w:rsidR="00B932D1" w:rsidRPr="00B932D1" w:rsidRDefault="00B932D1" w:rsidP="00B932D1">
                  <w:pPr>
                    <w:jc w:val="both"/>
                    <w:rPr>
                      <w:rFonts w:ascii="DINCyr-Medium" w:hAnsi="DINCyr-Medium"/>
                      <w:sz w:val="36"/>
                      <w:szCs w:val="36"/>
                    </w:rPr>
                  </w:pPr>
                  <w:r w:rsidRPr="00B932D1">
                    <w:rPr>
                      <w:rFonts w:ascii="DINCyr-Medium" w:hAnsi="DINCyr-Medium"/>
                      <w:sz w:val="36"/>
                      <w:szCs w:val="36"/>
                    </w:rPr>
                    <w:t xml:space="preserve">         </w:t>
                  </w:r>
                </w:p>
                <w:p w:rsidR="00C175F6" w:rsidRPr="00B932D1" w:rsidRDefault="00C175F6" w:rsidP="00B932D1">
                  <w:pPr>
                    <w:rPr>
                      <w:rFonts w:ascii="DINCyr-Medium" w:hAnsi="DINCyr-Medium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C0174">
        <w:rPr>
          <w:noProof/>
          <w:lang w:eastAsia="ru-RU"/>
        </w:rPr>
        <w:pict>
          <v:shape id="Надпись 2" o:spid="_x0000_s1026" type="#_x0000_t202" style="position:absolute;margin-left:-17.55pt;margin-top:709.5pt;width:525pt;height:5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" filled="f" stroked="f">
            <v:textbox style="mso-next-textbox:#Надпись 2">
              <w:txbxContent>
                <w:p w:rsidR="004A4A71" w:rsidRPr="008A525C" w:rsidRDefault="004A4A71" w:rsidP="009B5A4D">
                  <w:pPr>
                    <w:spacing w:after="0" w:line="240" w:lineRule="auto"/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</w:pPr>
                </w:p>
                <w:p w:rsidR="004A4A71" w:rsidRPr="00277959" w:rsidRDefault="004A4A71" w:rsidP="00896C58">
                  <w:pPr>
                    <w:spacing w:after="0" w:line="240" w:lineRule="auto"/>
                    <w:jc w:val="both"/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</w:pPr>
                  <w:r w:rsidRPr="008A525C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 xml:space="preserve">МЕЖРАЙОННАЯ ИФНС РОССИИ № 2       </w:t>
                  </w:r>
                  <w:r w:rsidR="00896C58" w:rsidRPr="00896C58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    </w:t>
                  </w:r>
                  <w:r w:rsidR="00B932D1" w:rsidRPr="008A525C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Телефон для справок</w:t>
                  </w:r>
                  <w:r w:rsidRPr="008A525C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 xml:space="preserve">: </w:t>
                  </w:r>
                  <w:r w:rsidR="00B932D1" w:rsidRPr="008A525C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(482</w:t>
                  </w:r>
                  <w:r w:rsidR="00F95075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31</w:t>
                  </w:r>
                  <w:r w:rsidR="00B932D1" w:rsidRPr="008A525C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 xml:space="preserve">) </w:t>
                  </w:r>
                  <w:r w:rsidR="00F95075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5</w:t>
                  </w:r>
                  <w:r w:rsidR="00B932D1" w:rsidRPr="008A525C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-</w:t>
                  </w:r>
                  <w:r w:rsidR="00F95075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83</w:t>
                  </w:r>
                  <w:r w:rsidR="00B932D1" w:rsidRPr="008A525C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-</w:t>
                  </w:r>
                  <w:r w:rsidR="00F95075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10</w:t>
                  </w:r>
                  <w:r w:rsidR="00896C58" w:rsidRPr="00896C58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                  </w:t>
                  </w:r>
                  <w:r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171</w:t>
                  </w:r>
                  <w:r w:rsidR="00F95075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983</w:t>
                  </w:r>
                  <w:r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, Тверская область,</w:t>
                  </w:r>
                </w:p>
                <w:p w:rsidR="004A4A71" w:rsidRPr="00277959" w:rsidRDefault="004A4A71" w:rsidP="009B5A4D">
                  <w:pPr>
                    <w:spacing w:after="0" w:line="240" w:lineRule="auto"/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</w:pPr>
                  <w:r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 xml:space="preserve">ПО ТВЕРСКОЙ ОБЛАСТИ                                    </w:t>
                  </w:r>
                  <w:r w:rsidR="00896C58" w:rsidRPr="00896C58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           </w:t>
                  </w:r>
                  <w:r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 xml:space="preserve">  </w:t>
                  </w:r>
                  <w:hyperlink r:id="rId7" w:history="1">
                    <w:r w:rsidRPr="00277959">
                      <w:rPr>
                        <w:rStyle w:val="a7"/>
                        <w:rFonts w:ascii="DINCyr-Medium" w:hAnsi="DINCyr-Medium"/>
                        <w:color w:val="FFFFFF" w:themeColor="background1"/>
                        <w:sz w:val="18"/>
                        <w:szCs w:val="18"/>
                        <w:lang w:val="en-US"/>
                      </w:rPr>
                      <w:t>www</w:t>
                    </w:r>
                    <w:r w:rsidRPr="00277959">
                      <w:rPr>
                        <w:rStyle w:val="a7"/>
                        <w:rFonts w:ascii="DINCyr-Medium" w:hAnsi="DINCyr-Medium"/>
                        <w:color w:val="FFFFFF" w:themeColor="background1"/>
                        <w:sz w:val="18"/>
                        <w:szCs w:val="18"/>
                      </w:rPr>
                      <w:t>.</w:t>
                    </w:r>
                    <w:proofErr w:type="spellStart"/>
                    <w:r w:rsidRPr="00277959">
                      <w:rPr>
                        <w:rStyle w:val="a7"/>
                        <w:rFonts w:ascii="DINCyr-Medium" w:hAnsi="DINCyr-Medium"/>
                        <w:color w:val="FFFFFF" w:themeColor="background1"/>
                        <w:sz w:val="18"/>
                        <w:szCs w:val="18"/>
                        <w:lang w:val="en-US"/>
                      </w:rPr>
                      <w:t>nalog</w:t>
                    </w:r>
                    <w:proofErr w:type="spellEnd"/>
                    <w:r w:rsidRPr="00277959">
                      <w:rPr>
                        <w:rStyle w:val="a7"/>
                        <w:rFonts w:ascii="DINCyr-Medium" w:hAnsi="DINCyr-Medium"/>
                        <w:color w:val="FFFFFF" w:themeColor="background1"/>
                        <w:sz w:val="18"/>
                        <w:szCs w:val="18"/>
                      </w:rPr>
                      <w:t>.</w:t>
                    </w:r>
                    <w:proofErr w:type="spellStart"/>
                    <w:r w:rsidRPr="00277959">
                      <w:rPr>
                        <w:rStyle w:val="a7"/>
                        <w:rFonts w:ascii="DINCyr-Medium" w:hAnsi="DINCyr-Medium"/>
                        <w:color w:val="FFFFFF" w:themeColor="background1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  <w:r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 xml:space="preserve">                            </w:t>
                  </w:r>
                  <w:r w:rsidR="00B932D1"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 xml:space="preserve">             </w:t>
                  </w:r>
                  <w:r w:rsidR="00896C58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             </w:t>
                  </w:r>
                  <w:r w:rsidR="00896C58" w:rsidRPr="00896C58">
                    <w:rPr>
                      <w:rFonts w:asciiTheme="minorHAnsi" w:hAnsiTheme="minorHAnsi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 xml:space="preserve">г. </w:t>
                  </w:r>
                  <w:r w:rsidR="00F95075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Бежец</w:t>
                  </w:r>
                  <w:r w:rsidR="008A525C"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к</w:t>
                  </w:r>
                  <w:r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 xml:space="preserve">, ул. </w:t>
                  </w:r>
                  <w:proofErr w:type="gramStart"/>
                  <w:r w:rsidR="00F95075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Заводс</w:t>
                  </w:r>
                  <w:r w:rsidR="008A525C"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кая</w:t>
                  </w:r>
                  <w:proofErr w:type="gramEnd"/>
                  <w:r w:rsidRPr="00277959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, д.</w:t>
                  </w:r>
                  <w:r w:rsidR="00F95075">
                    <w:rPr>
                      <w:rFonts w:ascii="DINCyr-Medium" w:hAnsi="DINCyr-Medium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 w:rsidR="006A3528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-951865</wp:posOffset>
            </wp:positionV>
            <wp:extent cx="7587615" cy="10699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_оборо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0181" w:rsidSect="006A3528">
      <w:pgSz w:w="11906" w:h="16838"/>
      <w:pgMar w:top="1276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Cyr-Medium">
    <w:altName w:val="Corbel"/>
    <w:charset w:val="CC"/>
    <w:family w:val="auto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D9E"/>
    <w:multiLevelType w:val="hybridMultilevel"/>
    <w:tmpl w:val="3800AE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D1F"/>
    <w:multiLevelType w:val="multilevel"/>
    <w:tmpl w:val="8962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E73AA"/>
    <w:multiLevelType w:val="hybridMultilevel"/>
    <w:tmpl w:val="10EA59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50FFD"/>
    <w:multiLevelType w:val="hybridMultilevel"/>
    <w:tmpl w:val="048013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07"/>
    <w:rsid w:val="00007878"/>
    <w:rsid w:val="00016DCD"/>
    <w:rsid w:val="00036ADA"/>
    <w:rsid w:val="00056DF3"/>
    <w:rsid w:val="000C5F89"/>
    <w:rsid w:val="001301B4"/>
    <w:rsid w:val="00146A73"/>
    <w:rsid w:val="00165EFA"/>
    <w:rsid w:val="00196268"/>
    <w:rsid w:val="001D134B"/>
    <w:rsid w:val="001E711B"/>
    <w:rsid w:val="002266A0"/>
    <w:rsid w:val="00246F05"/>
    <w:rsid w:val="002608DB"/>
    <w:rsid w:val="00277959"/>
    <w:rsid w:val="00292729"/>
    <w:rsid w:val="002C385C"/>
    <w:rsid w:val="002C78AB"/>
    <w:rsid w:val="003127C3"/>
    <w:rsid w:val="003629A9"/>
    <w:rsid w:val="00384E34"/>
    <w:rsid w:val="003B46A3"/>
    <w:rsid w:val="003C0174"/>
    <w:rsid w:val="003E1DD3"/>
    <w:rsid w:val="00432CC5"/>
    <w:rsid w:val="00472A07"/>
    <w:rsid w:val="004778B4"/>
    <w:rsid w:val="004807E0"/>
    <w:rsid w:val="004A1707"/>
    <w:rsid w:val="004A4A71"/>
    <w:rsid w:val="004B5607"/>
    <w:rsid w:val="004D5357"/>
    <w:rsid w:val="004E0181"/>
    <w:rsid w:val="00500EC6"/>
    <w:rsid w:val="00504EF9"/>
    <w:rsid w:val="005240D3"/>
    <w:rsid w:val="005251C4"/>
    <w:rsid w:val="005D664A"/>
    <w:rsid w:val="0060353D"/>
    <w:rsid w:val="00616CDA"/>
    <w:rsid w:val="0063385D"/>
    <w:rsid w:val="00651391"/>
    <w:rsid w:val="006663C9"/>
    <w:rsid w:val="00671763"/>
    <w:rsid w:val="006A3528"/>
    <w:rsid w:val="00746D03"/>
    <w:rsid w:val="007806B3"/>
    <w:rsid w:val="00781109"/>
    <w:rsid w:val="007A7D51"/>
    <w:rsid w:val="007F4C20"/>
    <w:rsid w:val="00843E5B"/>
    <w:rsid w:val="00896C58"/>
    <w:rsid w:val="008A525C"/>
    <w:rsid w:val="008F3C59"/>
    <w:rsid w:val="0097278C"/>
    <w:rsid w:val="009B5A4D"/>
    <w:rsid w:val="009C43AC"/>
    <w:rsid w:val="00A44661"/>
    <w:rsid w:val="00A51005"/>
    <w:rsid w:val="00AA7057"/>
    <w:rsid w:val="00AB2B89"/>
    <w:rsid w:val="00AC5AFE"/>
    <w:rsid w:val="00B1637A"/>
    <w:rsid w:val="00B5695B"/>
    <w:rsid w:val="00B64E39"/>
    <w:rsid w:val="00B932D1"/>
    <w:rsid w:val="00BE6FA6"/>
    <w:rsid w:val="00C175F6"/>
    <w:rsid w:val="00C3503D"/>
    <w:rsid w:val="00C6753D"/>
    <w:rsid w:val="00C74602"/>
    <w:rsid w:val="00CB1A16"/>
    <w:rsid w:val="00CB6FD2"/>
    <w:rsid w:val="00D900ED"/>
    <w:rsid w:val="00DC0392"/>
    <w:rsid w:val="00DF2442"/>
    <w:rsid w:val="00DF2D51"/>
    <w:rsid w:val="00E138DF"/>
    <w:rsid w:val="00E557A0"/>
    <w:rsid w:val="00E570DB"/>
    <w:rsid w:val="00E57B9A"/>
    <w:rsid w:val="00E83BEF"/>
    <w:rsid w:val="00E863F3"/>
    <w:rsid w:val="00E91652"/>
    <w:rsid w:val="00EE5EFA"/>
    <w:rsid w:val="00F2154A"/>
    <w:rsid w:val="00F461B9"/>
    <w:rsid w:val="00F546DC"/>
    <w:rsid w:val="00F55FA2"/>
    <w:rsid w:val="00F73637"/>
    <w:rsid w:val="00F9018E"/>
    <w:rsid w:val="00F92A27"/>
    <w:rsid w:val="00F95075"/>
    <w:rsid w:val="00F954B1"/>
    <w:rsid w:val="00FB0C4B"/>
    <w:rsid w:val="00FC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5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A4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9B5A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5A4D"/>
    <w:rPr>
      <w:color w:val="0000FF" w:themeColor="hyperlink"/>
      <w:u w:val="single"/>
    </w:rPr>
  </w:style>
  <w:style w:type="paragraph" w:styleId="a8">
    <w:name w:val="Body Text"/>
    <w:basedOn w:val="a"/>
    <w:link w:val="a9"/>
    <w:rsid w:val="003629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629A9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3629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29A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629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unhideWhenUsed/>
    <w:rsid w:val="007A7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77/taxation/specdec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683B-B983-45BE-9DDA-8364EFB3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6906-00-001</cp:lastModifiedBy>
  <cp:revision>7</cp:revision>
  <cp:lastPrinted>2016-03-03T08:35:00Z</cp:lastPrinted>
  <dcterms:created xsi:type="dcterms:W3CDTF">2016-03-25T13:36:00Z</dcterms:created>
  <dcterms:modified xsi:type="dcterms:W3CDTF">2016-03-29T10:53:00Z</dcterms:modified>
</cp:coreProperties>
</file>