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DB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791744" w:rsidRPr="00791744" w:rsidRDefault="00791744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43DB" w:rsidRPr="00791744" w:rsidRDefault="004343DB" w:rsidP="00791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44">
        <w:rPr>
          <w:rFonts w:ascii="Times New Roman" w:hAnsi="Times New Roman" w:cs="Times New Roman"/>
          <w:b/>
          <w:sz w:val="28"/>
          <w:szCs w:val="28"/>
        </w:rPr>
        <w:t>Если сделка сорвалась не по вине потребителя.</w:t>
      </w:r>
    </w:p>
    <w:p w:rsidR="004343DB" w:rsidRPr="00791744" w:rsidRDefault="004343DB" w:rsidP="00791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744">
        <w:rPr>
          <w:rFonts w:ascii="Times New Roman" w:hAnsi="Times New Roman" w:cs="Times New Roman"/>
          <w:sz w:val="28"/>
          <w:szCs w:val="28"/>
        </w:rPr>
        <w:t>В консультационный пункт по защите прав потребителей филиала ФБУЗ «Центр гигиены и эпидемиологии в Тверской области» в Бежецком районе</w:t>
      </w:r>
      <w:r w:rsidR="007313FC" w:rsidRPr="00791744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7313FC" w:rsidRPr="007917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13FC" w:rsidRPr="00791744">
        <w:rPr>
          <w:rFonts w:ascii="Times New Roman" w:hAnsi="Times New Roman" w:cs="Times New Roman"/>
          <w:sz w:val="28"/>
          <w:szCs w:val="28"/>
        </w:rPr>
        <w:t>ежецк, ул.Садовая, д.26)</w:t>
      </w:r>
      <w:r w:rsidRPr="00791744">
        <w:rPr>
          <w:rFonts w:ascii="Times New Roman" w:hAnsi="Times New Roman" w:cs="Times New Roman"/>
          <w:sz w:val="28"/>
          <w:szCs w:val="28"/>
        </w:rPr>
        <w:t xml:space="preserve"> часто поступаю</w:t>
      </w:r>
      <w:r w:rsidR="007313FC" w:rsidRPr="00791744">
        <w:rPr>
          <w:rFonts w:ascii="Times New Roman" w:hAnsi="Times New Roman" w:cs="Times New Roman"/>
          <w:sz w:val="28"/>
          <w:szCs w:val="28"/>
        </w:rPr>
        <w:t>т обращения граждан с жалобами на</w:t>
      </w:r>
      <w:r w:rsidRPr="00791744">
        <w:rPr>
          <w:rFonts w:ascii="Times New Roman" w:hAnsi="Times New Roman" w:cs="Times New Roman"/>
          <w:sz w:val="28"/>
          <w:szCs w:val="28"/>
        </w:rPr>
        <w:t xml:space="preserve"> </w:t>
      </w:r>
      <w:r w:rsidR="007313FC" w:rsidRPr="00791744">
        <w:rPr>
          <w:rFonts w:ascii="Times New Roman" w:hAnsi="Times New Roman" w:cs="Times New Roman"/>
          <w:sz w:val="28"/>
          <w:szCs w:val="28"/>
        </w:rPr>
        <w:t>необоснованный отказ организаций и индивидуальных предпринимателей, занимающихся розничной продажей товаров и оказанием тех или иных услуг гражданам,</w:t>
      </w:r>
      <w:r w:rsidRPr="00791744">
        <w:rPr>
          <w:rFonts w:ascii="Times New Roman" w:hAnsi="Times New Roman" w:cs="Times New Roman"/>
          <w:sz w:val="28"/>
          <w:szCs w:val="28"/>
        </w:rPr>
        <w:t xml:space="preserve"> в заключении договора купли-продажи того или иного товара, либо договора оказания той или иной услуги. Причины  отказа различны, но в большинстве случаев</w:t>
      </w:r>
      <w:r w:rsidR="00791744" w:rsidRPr="00791744">
        <w:rPr>
          <w:rFonts w:ascii="Times New Roman" w:hAnsi="Times New Roman" w:cs="Times New Roman"/>
          <w:sz w:val="28"/>
          <w:szCs w:val="28"/>
        </w:rPr>
        <w:t xml:space="preserve"> </w:t>
      </w:r>
      <w:r w:rsidRPr="00791744">
        <w:rPr>
          <w:rFonts w:ascii="Times New Roman" w:hAnsi="Times New Roman" w:cs="Times New Roman"/>
          <w:sz w:val="28"/>
          <w:szCs w:val="28"/>
        </w:rPr>
        <w:t xml:space="preserve">- это  отсутствие </w:t>
      </w:r>
      <w:r w:rsidR="00001337" w:rsidRPr="00791744">
        <w:rPr>
          <w:rFonts w:ascii="Times New Roman" w:hAnsi="Times New Roman" w:cs="Times New Roman"/>
          <w:sz w:val="28"/>
          <w:szCs w:val="28"/>
        </w:rPr>
        <w:t xml:space="preserve">у продавцов (исполнителей услуг) разменных денег для сдачи, а также намерение продавца реализовать товар по цене, отличной от той, что </w:t>
      </w:r>
      <w:proofErr w:type="gramStart"/>
      <w:r w:rsidR="00001337" w:rsidRPr="00791744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="00001337" w:rsidRPr="00791744">
        <w:rPr>
          <w:rFonts w:ascii="Times New Roman" w:hAnsi="Times New Roman" w:cs="Times New Roman"/>
          <w:sz w:val="28"/>
          <w:szCs w:val="28"/>
        </w:rPr>
        <w:t xml:space="preserve"> на ценнике.</w:t>
      </w:r>
    </w:p>
    <w:p w:rsidR="00660B2E" w:rsidRPr="00791744" w:rsidRDefault="007313FC" w:rsidP="00791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744">
        <w:rPr>
          <w:rFonts w:ascii="Times New Roman" w:eastAsia="Times New Roman" w:hAnsi="Times New Roman" w:cs="Times New Roman"/>
          <w:sz w:val="28"/>
          <w:szCs w:val="28"/>
        </w:rPr>
        <w:t>Доводим до сведения граждан,</w:t>
      </w:r>
      <w:r w:rsidR="00001337" w:rsidRPr="00791744">
        <w:rPr>
          <w:rFonts w:ascii="Times New Roman" w:eastAsia="Times New Roman" w:hAnsi="Times New Roman" w:cs="Times New Roman"/>
          <w:sz w:val="28"/>
          <w:szCs w:val="28"/>
        </w:rPr>
        <w:t xml:space="preserve"> что в соответствии со ст. 426 </w:t>
      </w:r>
      <w:r w:rsidR="00660B2E" w:rsidRPr="00791744">
        <w:rPr>
          <w:rFonts w:ascii="Times New Roman" w:eastAsia="Times New Roman" w:hAnsi="Times New Roman" w:cs="Times New Roman"/>
          <w:sz w:val="28"/>
          <w:szCs w:val="28"/>
        </w:rPr>
        <w:t xml:space="preserve">части первой </w:t>
      </w:r>
      <w:r w:rsidRPr="00791744"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</w:t>
      </w:r>
      <w:r w:rsidR="00001337" w:rsidRPr="00791744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 </w:t>
      </w:r>
      <w:r w:rsidRPr="00791744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="00660B2E" w:rsidRPr="00791744">
        <w:rPr>
          <w:rFonts w:ascii="Times New Roman" w:hAnsi="Times New Roman" w:cs="Times New Roman"/>
          <w:sz w:val="28"/>
          <w:szCs w:val="28"/>
        </w:rPr>
        <w:t>Публичным договором признается 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</w:t>
      </w:r>
      <w:proofErr w:type="gramEnd"/>
      <w:r w:rsidR="00660B2E" w:rsidRPr="00791744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пользования, услуги связи, энергоснабжение, медицинское, гостиничное обслуживание и т.п.).</w:t>
      </w:r>
    </w:p>
    <w:p w:rsidR="007313FC" w:rsidRPr="00791744" w:rsidRDefault="007313FC" w:rsidP="007917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4">
        <w:rPr>
          <w:rFonts w:ascii="Times New Roman" w:eastAsia="Times New Roman" w:hAnsi="Times New Roman" w:cs="Times New Roman"/>
          <w:sz w:val="28"/>
          <w:szCs w:val="28"/>
        </w:rPr>
        <w:t>При необоснованном уклонении лица, осуществляющего предпринимательскую или иную приносящую доход деятельность, от заключения публичного договора применяются положения, предусмотренные пунктом 4 статьи 445 Гражданского Кодекса РФ.</w:t>
      </w:r>
    </w:p>
    <w:p w:rsidR="007313FC" w:rsidRPr="00791744" w:rsidRDefault="00660B2E" w:rsidP="007917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4"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 w:rsidR="007313FC" w:rsidRPr="00791744">
        <w:rPr>
          <w:rFonts w:ascii="Times New Roman" w:eastAsia="Times New Roman" w:hAnsi="Times New Roman" w:cs="Times New Roman"/>
          <w:sz w:val="28"/>
          <w:szCs w:val="28"/>
        </w:rPr>
        <w:t xml:space="preserve"> внимание, что в со</w:t>
      </w:r>
      <w:r w:rsidRPr="00791744">
        <w:rPr>
          <w:rFonts w:ascii="Times New Roman" w:eastAsia="Times New Roman" w:hAnsi="Times New Roman" w:cs="Times New Roman"/>
          <w:sz w:val="28"/>
          <w:szCs w:val="28"/>
        </w:rPr>
        <w:t>ответствии с положениями ст. ст.</w:t>
      </w:r>
      <w:r w:rsidR="007313FC" w:rsidRPr="00791744">
        <w:rPr>
          <w:rFonts w:ascii="Times New Roman" w:eastAsia="Times New Roman" w:hAnsi="Times New Roman" w:cs="Times New Roman"/>
          <w:sz w:val="28"/>
          <w:szCs w:val="28"/>
        </w:rPr>
        <w:t xml:space="preserve"> 494, 445 ГК РФ выставление продавцом товара в месте его продажи (на прилавке, витринах и т.п.) признается публичной офертой.</w:t>
      </w:r>
    </w:p>
    <w:p w:rsidR="007313FC" w:rsidRPr="00791744" w:rsidRDefault="007313FC" w:rsidP="007917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4">
        <w:rPr>
          <w:rFonts w:ascii="Times New Roman" w:eastAsia="Times New Roman" w:hAnsi="Times New Roman" w:cs="Times New Roman"/>
          <w:bCs/>
          <w:sz w:val="28"/>
          <w:szCs w:val="28"/>
        </w:rPr>
        <w:t>Цена, указанная в ценнике, является составляющей публичной оферты.</w:t>
      </w:r>
    </w:p>
    <w:p w:rsidR="007313FC" w:rsidRPr="00791744" w:rsidRDefault="007313FC" w:rsidP="007917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4">
        <w:rPr>
          <w:rFonts w:ascii="Times New Roman" w:eastAsia="Times New Roman" w:hAnsi="Times New Roman" w:cs="Times New Roman"/>
          <w:sz w:val="28"/>
          <w:szCs w:val="28"/>
        </w:rPr>
        <w:t>Предложение публичной оферты является обязательством для заключения публичного договора. Уклонение от заключения публичного договора  недопустимо.</w:t>
      </w:r>
    </w:p>
    <w:p w:rsidR="00791744" w:rsidRPr="00791744" w:rsidRDefault="00791744" w:rsidP="007917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4">
        <w:rPr>
          <w:rFonts w:ascii="Times New Roman" w:eastAsia="Times New Roman" w:hAnsi="Times New Roman" w:cs="Times New Roman"/>
          <w:sz w:val="28"/>
          <w:szCs w:val="28"/>
        </w:rPr>
        <w:t>В случае отказа в заключени</w:t>
      </w:r>
      <w:proofErr w:type="gramStart"/>
      <w:r w:rsidRPr="0079174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91744">
        <w:rPr>
          <w:rFonts w:ascii="Times New Roman" w:eastAsia="Times New Roman" w:hAnsi="Times New Roman" w:cs="Times New Roman"/>
          <w:sz w:val="28"/>
          <w:szCs w:val="28"/>
        </w:rPr>
        <w:t xml:space="preserve"> договора потребитель имеет право оставить запись в книге отзывов и предложений, которую ему обязаны предоставить по первому требованию.</w:t>
      </w:r>
    </w:p>
    <w:p w:rsidR="007313FC" w:rsidRPr="00791744" w:rsidRDefault="007313FC" w:rsidP="007917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4">
        <w:rPr>
          <w:rFonts w:ascii="Times New Roman" w:eastAsia="Times New Roman" w:hAnsi="Times New Roman" w:cs="Times New Roman"/>
          <w:sz w:val="28"/>
          <w:szCs w:val="28"/>
        </w:rPr>
        <w:t>Согласно п. 4 ст. 445 Гражданского Кодекса РФ,  если сторона, для которой в соответствии с Гражданским  Кодексом РФ или иными законами заключение договора обязательно, уклоняется от его заключения, другая сторона </w:t>
      </w:r>
      <w:r w:rsidRPr="00791744">
        <w:rPr>
          <w:rFonts w:ascii="Times New Roman" w:eastAsia="Times New Roman" w:hAnsi="Times New Roman" w:cs="Times New Roman"/>
          <w:bCs/>
          <w:sz w:val="28"/>
          <w:szCs w:val="28"/>
        </w:rPr>
        <w:t>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660B2E" w:rsidRPr="00791744" w:rsidRDefault="007313FC" w:rsidP="007917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4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Потребитель вправе направить продавцу свои требования и изложить касающиеся их доводы в письменной претензии способом, позволяющим фиксировать дату отправки сообщения и получения его продавцом</w:t>
      </w:r>
      <w:r w:rsidR="00660B2E" w:rsidRPr="007917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1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3FC" w:rsidRPr="00791744" w:rsidRDefault="007313FC" w:rsidP="007917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44">
        <w:rPr>
          <w:rFonts w:ascii="Times New Roman" w:eastAsia="Times New Roman" w:hAnsi="Times New Roman" w:cs="Times New Roman"/>
          <w:sz w:val="28"/>
          <w:szCs w:val="28"/>
        </w:rPr>
        <w:t>В случае неудовлетворения продавцом требований потребителя в добровольном порядке, требования имущественного характера могут быть предъявлены по решению потребителя в суд в порядке гражданского судопроизводства.</w:t>
      </w:r>
      <w:r w:rsidR="00791744" w:rsidRPr="00791744">
        <w:rPr>
          <w:rFonts w:ascii="Times New Roman" w:eastAsia="Times New Roman" w:hAnsi="Times New Roman" w:cs="Times New Roman"/>
          <w:sz w:val="28"/>
          <w:szCs w:val="28"/>
        </w:rPr>
        <w:t xml:space="preserve"> Согласно ст. 17 Закона РФ </w:t>
      </w:r>
      <w:r w:rsidR="0071098C">
        <w:rPr>
          <w:rFonts w:ascii="Times New Roman" w:eastAsia="Times New Roman" w:hAnsi="Times New Roman" w:cs="Times New Roman"/>
          <w:sz w:val="28"/>
          <w:szCs w:val="28"/>
        </w:rPr>
        <w:t>от 07.02.1992г. № 2300-</w:t>
      </w:r>
      <w:r w:rsidR="007109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1098C" w:rsidRPr="0071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44" w:rsidRPr="00791744">
        <w:rPr>
          <w:rFonts w:ascii="Times New Roman" w:eastAsia="Times New Roman" w:hAnsi="Times New Roman" w:cs="Times New Roman"/>
          <w:sz w:val="28"/>
          <w:szCs w:val="28"/>
        </w:rPr>
        <w:t>«О защите прав потребителей», потребитель имеет право на судебную защиту.</w:t>
      </w:r>
    </w:p>
    <w:p w:rsidR="007313FC" w:rsidRDefault="007313FC" w:rsidP="00791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44" w:rsidRPr="00791744" w:rsidRDefault="00791744" w:rsidP="007917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744">
        <w:rPr>
          <w:rFonts w:ascii="Times New Roman" w:hAnsi="Times New Roman" w:cs="Times New Roman"/>
          <w:sz w:val="24"/>
          <w:szCs w:val="24"/>
        </w:rPr>
        <w:t xml:space="preserve">Юрисконсульт </w:t>
      </w:r>
    </w:p>
    <w:p w:rsidR="00791744" w:rsidRPr="00791744" w:rsidRDefault="00791744" w:rsidP="007917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744">
        <w:rPr>
          <w:rFonts w:ascii="Times New Roman" w:hAnsi="Times New Roman" w:cs="Times New Roman"/>
          <w:sz w:val="24"/>
          <w:szCs w:val="24"/>
        </w:rPr>
        <w:t xml:space="preserve">консультационного пункта по защите прав потребителей </w:t>
      </w:r>
    </w:p>
    <w:p w:rsidR="00791744" w:rsidRDefault="00791744" w:rsidP="007917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744">
        <w:rPr>
          <w:rFonts w:ascii="Times New Roman" w:hAnsi="Times New Roman" w:cs="Times New Roman"/>
          <w:sz w:val="24"/>
          <w:szCs w:val="24"/>
        </w:rPr>
        <w:t>филиала ФБУЗ «Центр гигиены и эпидемиологии</w:t>
      </w:r>
    </w:p>
    <w:p w:rsidR="00791744" w:rsidRPr="00791744" w:rsidRDefault="00791744" w:rsidP="007917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744">
        <w:rPr>
          <w:rFonts w:ascii="Times New Roman" w:hAnsi="Times New Roman" w:cs="Times New Roman"/>
          <w:sz w:val="24"/>
          <w:szCs w:val="24"/>
        </w:rPr>
        <w:t xml:space="preserve">  в Тверской области» </w:t>
      </w:r>
      <w:proofErr w:type="gramStart"/>
      <w:r w:rsidRPr="007917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1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744">
        <w:rPr>
          <w:rFonts w:ascii="Times New Roman" w:hAnsi="Times New Roman" w:cs="Times New Roman"/>
          <w:sz w:val="24"/>
          <w:szCs w:val="24"/>
        </w:rPr>
        <w:t>Бежецком</w:t>
      </w:r>
      <w:proofErr w:type="gramEnd"/>
      <w:r w:rsidRPr="00791744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791744" w:rsidRPr="00791744" w:rsidRDefault="00791744" w:rsidP="007917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744">
        <w:rPr>
          <w:rFonts w:ascii="Times New Roman" w:hAnsi="Times New Roman" w:cs="Times New Roman"/>
          <w:sz w:val="24"/>
          <w:szCs w:val="24"/>
        </w:rPr>
        <w:t>Ю.В.</w:t>
      </w:r>
      <w:r w:rsidR="0071098C">
        <w:rPr>
          <w:rFonts w:ascii="Times New Roman" w:hAnsi="Times New Roman" w:cs="Times New Roman"/>
          <w:sz w:val="24"/>
          <w:szCs w:val="24"/>
        </w:rPr>
        <w:t xml:space="preserve"> </w:t>
      </w:r>
      <w:r w:rsidRPr="00791744">
        <w:rPr>
          <w:rFonts w:ascii="Times New Roman" w:hAnsi="Times New Roman" w:cs="Times New Roman"/>
          <w:sz w:val="24"/>
          <w:szCs w:val="24"/>
        </w:rPr>
        <w:t>Колесова</w:t>
      </w:r>
    </w:p>
    <w:sectPr w:rsidR="00791744" w:rsidRPr="00791744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DB"/>
    <w:rsid w:val="00001337"/>
    <w:rsid w:val="004343DB"/>
    <w:rsid w:val="00660B2E"/>
    <w:rsid w:val="0071098C"/>
    <w:rsid w:val="007313FC"/>
    <w:rsid w:val="00791744"/>
    <w:rsid w:val="00A81DBF"/>
    <w:rsid w:val="00E43EE1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ЮВ</dc:creator>
  <cp:keywords/>
  <dc:description/>
  <cp:lastModifiedBy>Колесова ЮВ</cp:lastModifiedBy>
  <cp:revision>8</cp:revision>
  <cp:lastPrinted>2017-04-12T12:18:00Z</cp:lastPrinted>
  <dcterms:created xsi:type="dcterms:W3CDTF">2017-04-12T11:16:00Z</dcterms:created>
  <dcterms:modified xsi:type="dcterms:W3CDTF">2017-04-12T12:18:00Z</dcterms:modified>
</cp:coreProperties>
</file>