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1D" w:rsidRDefault="006F1FA1">
      <w:pPr>
        <w:shd w:val="clear" w:color="auto" w:fill="FFFFFF"/>
        <w:ind w:left="58"/>
        <w:jc w:val="center"/>
      </w:pPr>
      <w:r>
        <w:rPr>
          <w:b/>
          <w:bCs/>
          <w:sz w:val="26"/>
          <w:szCs w:val="26"/>
        </w:rPr>
        <w:t xml:space="preserve">25 </w:t>
      </w:r>
      <w:r>
        <w:rPr>
          <w:rFonts w:eastAsia="Times New Roman"/>
          <w:b/>
          <w:bCs/>
          <w:sz w:val="26"/>
          <w:szCs w:val="26"/>
        </w:rPr>
        <w:t>апреля</w:t>
      </w:r>
      <w:r w:rsidR="00DE6FA1">
        <w:rPr>
          <w:rFonts w:eastAsia="Times New Roman"/>
          <w:b/>
          <w:bCs/>
          <w:sz w:val="26"/>
          <w:szCs w:val="26"/>
        </w:rPr>
        <w:t xml:space="preserve"> ежегодно проводятся мероприятия, посвященные  </w:t>
      </w:r>
      <w:r>
        <w:rPr>
          <w:rFonts w:eastAsia="Times New Roman"/>
          <w:b/>
          <w:bCs/>
          <w:sz w:val="26"/>
          <w:szCs w:val="26"/>
        </w:rPr>
        <w:t>Всемирн</w:t>
      </w:r>
      <w:r w:rsidR="00DE6FA1">
        <w:rPr>
          <w:rFonts w:eastAsia="Times New Roman"/>
          <w:b/>
          <w:bCs/>
          <w:sz w:val="26"/>
          <w:szCs w:val="26"/>
        </w:rPr>
        <w:t>ому</w:t>
      </w:r>
      <w:r>
        <w:rPr>
          <w:rFonts w:eastAsia="Times New Roman"/>
          <w:b/>
          <w:bCs/>
          <w:sz w:val="26"/>
          <w:szCs w:val="26"/>
        </w:rPr>
        <w:t xml:space="preserve"> д</w:t>
      </w:r>
      <w:r w:rsidR="00DE6FA1">
        <w:rPr>
          <w:rFonts w:eastAsia="Times New Roman"/>
          <w:b/>
          <w:bCs/>
          <w:sz w:val="26"/>
          <w:szCs w:val="26"/>
        </w:rPr>
        <w:t>ню</w:t>
      </w:r>
      <w:r>
        <w:rPr>
          <w:rFonts w:eastAsia="Times New Roman"/>
          <w:b/>
          <w:bCs/>
          <w:sz w:val="26"/>
          <w:szCs w:val="26"/>
        </w:rPr>
        <w:t xml:space="preserve"> борьбы с малярией.</w:t>
      </w:r>
    </w:p>
    <w:p w:rsidR="00A0381D" w:rsidRDefault="006F1FA1" w:rsidP="00545964">
      <w:pPr>
        <w:shd w:val="clear" w:color="auto" w:fill="FFFFFF"/>
        <w:spacing w:before="274" w:line="298" w:lineRule="exact"/>
        <w:ind w:left="62" w:firstLine="120"/>
        <w:jc w:val="both"/>
      </w:pPr>
      <w:r>
        <w:rPr>
          <w:rFonts w:eastAsia="Times New Roman"/>
          <w:sz w:val="26"/>
          <w:szCs w:val="26"/>
        </w:rPr>
        <w:t>Малярия - паразитарное заболевание, которое передается от больного человека к здоровому через укусы малярийных комаров и в редких случаях при переливании крови или шприцевых инъекциях.</w:t>
      </w:r>
    </w:p>
    <w:p w:rsidR="00A0381D" w:rsidRDefault="006F1FA1" w:rsidP="00545964">
      <w:pPr>
        <w:shd w:val="clear" w:color="auto" w:fill="FFFFFF"/>
        <w:spacing w:line="298" w:lineRule="exact"/>
        <w:ind w:left="53" w:firstLine="197"/>
        <w:jc w:val="both"/>
      </w:pPr>
      <w:r>
        <w:rPr>
          <w:rFonts w:eastAsia="Times New Roman"/>
          <w:sz w:val="26"/>
          <w:szCs w:val="26"/>
        </w:rPr>
        <w:t>Предупреждение  распространения  малярии  на  территории   Российской  Федерации   в значительной степени зависит от своевременного обращения  больных за  медицинской помощью,   особенно   в   летний   период,   когда   имеются   условия   для   распространения инфекции.</w:t>
      </w:r>
    </w:p>
    <w:p w:rsidR="00A0381D" w:rsidRDefault="006F1FA1" w:rsidP="00545964">
      <w:pPr>
        <w:shd w:val="clear" w:color="auto" w:fill="FFFFFF"/>
        <w:spacing w:line="298" w:lineRule="exact"/>
        <w:ind w:left="43" w:firstLine="187"/>
        <w:jc w:val="both"/>
      </w:pPr>
      <w:r>
        <w:rPr>
          <w:rFonts w:eastAsia="Times New Roman"/>
          <w:sz w:val="26"/>
          <w:szCs w:val="26"/>
        </w:rPr>
        <w:t>Приступ малярии начинается чаще всего внезапно с повышения общей температуры, слабости, разбитости, головной боли, сопровождается подъемами температуры до 40-41оС, ознобами и после окончания приступа обильным потоотделением. При малярии могут увеличиваться печень и селезенка, развивается анемия, происходит истощение организма. Течение малярии может осложниться малярийной комой.</w:t>
      </w:r>
    </w:p>
    <w:p w:rsidR="00A0381D" w:rsidRDefault="006F1FA1" w:rsidP="00545964">
      <w:pPr>
        <w:shd w:val="clear" w:color="auto" w:fill="FFFFFF"/>
        <w:spacing w:line="298" w:lineRule="exact"/>
        <w:ind w:left="53" w:right="19" w:firstLine="192"/>
        <w:jc w:val="both"/>
      </w:pPr>
      <w:r>
        <w:rPr>
          <w:rFonts w:eastAsia="Times New Roman"/>
          <w:sz w:val="26"/>
          <w:szCs w:val="26"/>
        </w:rPr>
        <w:t>Заболевшие должны немедленно обратиться к врачу. Исследование препаратов крови больного под микроскопом в лаборатории позволяет точно установить диагноз.</w:t>
      </w:r>
    </w:p>
    <w:p w:rsidR="00A0381D" w:rsidRDefault="006F1FA1" w:rsidP="00545964">
      <w:pPr>
        <w:shd w:val="clear" w:color="auto" w:fill="FFFFFF"/>
        <w:spacing w:line="298" w:lineRule="exact"/>
        <w:ind w:left="43" w:right="14" w:firstLine="197"/>
        <w:jc w:val="both"/>
      </w:pPr>
      <w:r>
        <w:rPr>
          <w:rFonts w:eastAsia="Times New Roman"/>
          <w:sz w:val="26"/>
          <w:szCs w:val="26"/>
        </w:rPr>
        <w:t>При своевременно начатом лечении выздоравливание наступает через несколько дней, а у больного, не получившего своевременного лечения, малярия может привести к тяжелым последствиям, при тропической форме малярии возможен смертельный исход.</w:t>
      </w:r>
    </w:p>
    <w:p w:rsidR="00A0381D" w:rsidRDefault="006F1FA1" w:rsidP="00545964">
      <w:pPr>
        <w:shd w:val="clear" w:color="auto" w:fill="FFFFFF"/>
        <w:spacing w:line="298" w:lineRule="exact"/>
        <w:ind w:left="38" w:right="19" w:firstLine="206"/>
        <w:jc w:val="both"/>
      </w:pPr>
      <w:r>
        <w:rPr>
          <w:rFonts w:eastAsia="Times New Roman"/>
          <w:sz w:val="26"/>
          <w:szCs w:val="26"/>
        </w:rPr>
        <w:t>Одной из важнейших мер профилактики малярии является борьба с малярийными комарами. В Российской Федерации ежегодно проводятся широкомасштабные комароистребительные мероприятия путем обработки водоемов экологически безопасным биологическим препаратом, что позволяет значительно снизить численность переносчика.</w:t>
      </w:r>
    </w:p>
    <w:p w:rsidR="00A0381D" w:rsidRDefault="006F1FA1" w:rsidP="00545964">
      <w:pPr>
        <w:shd w:val="clear" w:color="auto" w:fill="FFFFFF"/>
        <w:spacing w:line="298" w:lineRule="exact"/>
        <w:ind w:left="29" w:right="19" w:firstLine="197"/>
        <w:jc w:val="both"/>
      </w:pPr>
      <w:r>
        <w:rPr>
          <w:rFonts w:eastAsia="Times New Roman"/>
          <w:sz w:val="26"/>
          <w:szCs w:val="26"/>
        </w:rPr>
        <w:t>Вместе с тем, меры личной профилактики также играют большую роль. Для предупреждения залета комаров в жилое помещение двери и окна засетчивают мелкой нейлоновой или стальной сеткой с размерами ячеек не более 0,8 мм. Использование марли для засетчивания менее удобно, т. к. марля быстро забивается пылью и плохо пропускает воздух.</w:t>
      </w:r>
    </w:p>
    <w:p w:rsidR="00A0381D" w:rsidRDefault="006F1FA1" w:rsidP="00545964">
      <w:pPr>
        <w:shd w:val="clear" w:color="auto" w:fill="FFFFFF"/>
        <w:spacing w:line="298" w:lineRule="exact"/>
        <w:ind w:left="29" w:right="38" w:firstLine="134"/>
        <w:jc w:val="both"/>
      </w:pPr>
      <w:r>
        <w:rPr>
          <w:rFonts w:eastAsia="Times New Roman"/>
          <w:sz w:val="26"/>
          <w:szCs w:val="26"/>
        </w:rPr>
        <w:t>При обнаружении залетевших в помещение комаров их уничтожают механическим способом или с помощью аэрозолей, электрофумигаторов.</w:t>
      </w:r>
    </w:p>
    <w:p w:rsidR="00A0381D" w:rsidRDefault="006F1FA1" w:rsidP="00545964">
      <w:pPr>
        <w:shd w:val="clear" w:color="auto" w:fill="FFFFFF"/>
        <w:spacing w:line="298" w:lineRule="exact"/>
        <w:ind w:left="24" w:right="38" w:firstLine="134"/>
        <w:jc w:val="both"/>
      </w:pPr>
      <w:r>
        <w:rPr>
          <w:rFonts w:eastAsia="Times New Roman"/>
          <w:sz w:val="26"/>
          <w:szCs w:val="26"/>
        </w:rPr>
        <w:t>В вечернее время, когда активность комаров повышается, желательно носить одежду, прикрывающую открытые части тела.</w:t>
      </w:r>
    </w:p>
    <w:p w:rsidR="00A0381D" w:rsidRDefault="00DE6FA1" w:rsidP="00545964">
      <w:pPr>
        <w:shd w:val="clear" w:color="auto" w:fill="FFFFFF"/>
        <w:spacing w:line="298" w:lineRule="exact"/>
        <w:ind w:left="221"/>
        <w:jc w:val="both"/>
      </w:pPr>
      <w:r>
        <w:rPr>
          <w:rFonts w:eastAsia="Times New Roman"/>
          <w:sz w:val="26"/>
          <w:szCs w:val="26"/>
        </w:rPr>
        <w:t>Любители путешествий</w:t>
      </w:r>
      <w:r w:rsidR="0054596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 страны неблагополучные по малярии, </w:t>
      </w:r>
      <w:r w:rsidR="00545964">
        <w:rPr>
          <w:rFonts w:eastAsia="Times New Roman"/>
          <w:sz w:val="26"/>
          <w:szCs w:val="26"/>
        </w:rPr>
        <w:t>примите к сведению, что</w:t>
      </w:r>
      <w:r w:rsidR="006F1FA1">
        <w:rPr>
          <w:rFonts w:eastAsia="Times New Roman"/>
          <w:sz w:val="26"/>
          <w:szCs w:val="26"/>
        </w:rPr>
        <w:t>:</w:t>
      </w:r>
    </w:p>
    <w:p w:rsidR="00DE6FA1" w:rsidRDefault="006F1FA1" w:rsidP="00545964">
      <w:pPr>
        <w:shd w:val="clear" w:color="auto" w:fill="FFFFFF"/>
        <w:tabs>
          <w:tab w:val="left" w:pos="312"/>
        </w:tabs>
        <w:spacing w:line="298" w:lineRule="exact"/>
        <w:ind w:left="24" w:right="34"/>
        <w:jc w:val="both"/>
        <w:rPr>
          <w:rFonts w:eastAsia="Times New Roman"/>
          <w:sz w:val="26"/>
          <w:szCs w:val="26"/>
        </w:rPr>
      </w:pPr>
      <w:r>
        <w:rPr>
          <w:spacing w:val="-25"/>
          <w:sz w:val="26"/>
          <w:szCs w:val="26"/>
        </w:rPr>
        <w:t>1.</w:t>
      </w:r>
      <w:r>
        <w:rPr>
          <w:sz w:val="26"/>
          <w:szCs w:val="26"/>
        </w:rPr>
        <w:tab/>
      </w:r>
      <w:r w:rsidR="00545964">
        <w:rPr>
          <w:rFonts w:eastAsia="Times New Roman"/>
          <w:sz w:val="26"/>
          <w:szCs w:val="26"/>
        </w:rPr>
        <w:t>Малярией можно заразиться в любое время года</w:t>
      </w:r>
      <w:r w:rsidR="00DE6FA1">
        <w:rPr>
          <w:rFonts w:eastAsia="Times New Roman"/>
          <w:sz w:val="26"/>
          <w:szCs w:val="26"/>
        </w:rPr>
        <w:t>.</w:t>
      </w:r>
    </w:p>
    <w:p w:rsidR="00A0381D" w:rsidRDefault="00545964" w:rsidP="00545964">
      <w:pPr>
        <w:shd w:val="clear" w:color="auto" w:fill="FFFFFF"/>
        <w:tabs>
          <w:tab w:val="left" w:pos="312"/>
        </w:tabs>
        <w:spacing w:line="298" w:lineRule="exact"/>
        <w:ind w:left="24" w:right="34"/>
        <w:jc w:val="both"/>
      </w:pPr>
      <w:r>
        <w:rPr>
          <w:sz w:val="26"/>
          <w:szCs w:val="26"/>
        </w:rPr>
        <w:t xml:space="preserve">2. </w:t>
      </w:r>
      <w:r w:rsidR="006F1FA1">
        <w:rPr>
          <w:rFonts w:eastAsia="Times New Roman"/>
          <w:sz w:val="26"/>
          <w:szCs w:val="26"/>
        </w:rPr>
        <w:t>При выборе страны для туристической поездки получить информацию в туристических</w:t>
      </w:r>
      <w:r w:rsidR="006F1FA1">
        <w:rPr>
          <w:rFonts w:eastAsia="Times New Roman"/>
          <w:sz w:val="26"/>
          <w:szCs w:val="26"/>
        </w:rPr>
        <w:br/>
        <w:t>фирмах, организующих путешествия, о наличии в ней опасности заражения малярией;</w:t>
      </w:r>
    </w:p>
    <w:p w:rsidR="00A0381D" w:rsidRDefault="00545964" w:rsidP="00545964">
      <w:pPr>
        <w:shd w:val="clear" w:color="auto" w:fill="FFFFFF"/>
        <w:tabs>
          <w:tab w:val="left" w:pos="408"/>
        </w:tabs>
        <w:spacing w:line="298" w:lineRule="exact"/>
        <w:ind w:left="14" w:right="43"/>
        <w:jc w:val="both"/>
      </w:pPr>
      <w:r>
        <w:rPr>
          <w:spacing w:val="-7"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6F1FA1">
        <w:rPr>
          <w:rFonts w:eastAsia="Times New Roman"/>
          <w:sz w:val="26"/>
          <w:szCs w:val="26"/>
        </w:rPr>
        <w:t>За 2 недели до прибытия в неблагополучную по малярии страну начать прием</w:t>
      </w:r>
      <w:r w:rsidR="006F1FA1">
        <w:rPr>
          <w:rFonts w:eastAsia="Times New Roman"/>
          <w:sz w:val="26"/>
          <w:szCs w:val="26"/>
        </w:rPr>
        <w:br/>
        <w:t>лекарственного препарата, рекомендованного врачом, продолжить его прием во время</w:t>
      </w:r>
      <w:r w:rsidR="006F1FA1">
        <w:rPr>
          <w:rFonts w:eastAsia="Times New Roman"/>
          <w:sz w:val="26"/>
          <w:szCs w:val="26"/>
        </w:rPr>
        <w:br/>
        <w:t>нахождения в стране, а также после возвращения в течение 4-6 недель;</w:t>
      </w:r>
    </w:p>
    <w:p w:rsidR="00A0381D" w:rsidRDefault="00545964" w:rsidP="00545964">
      <w:pPr>
        <w:shd w:val="clear" w:color="auto" w:fill="FFFFFF"/>
        <w:tabs>
          <w:tab w:val="left" w:pos="283"/>
        </w:tabs>
        <w:spacing w:line="298" w:lineRule="exact"/>
        <w:ind w:left="14" w:right="48"/>
        <w:jc w:val="both"/>
      </w:pPr>
      <w:r>
        <w:rPr>
          <w:spacing w:val="-13"/>
          <w:sz w:val="26"/>
          <w:szCs w:val="26"/>
        </w:rPr>
        <w:t xml:space="preserve">4. </w:t>
      </w:r>
      <w:r w:rsidR="006F1FA1">
        <w:rPr>
          <w:sz w:val="26"/>
          <w:szCs w:val="26"/>
        </w:rPr>
        <w:tab/>
      </w:r>
      <w:r w:rsidR="006F1FA1">
        <w:rPr>
          <w:rFonts w:eastAsia="Times New Roman"/>
          <w:sz w:val="26"/>
          <w:szCs w:val="26"/>
        </w:rPr>
        <w:t>Во время пребывания в стране применять репелленты (средства, отпугивающие комаров),</w:t>
      </w:r>
      <w:r w:rsidR="006F1FA1">
        <w:rPr>
          <w:rFonts w:eastAsia="Times New Roman"/>
          <w:sz w:val="26"/>
          <w:szCs w:val="26"/>
        </w:rPr>
        <w:br/>
        <w:t>нанося их на открытые участки тела, а также пропитывать ими одежду;</w:t>
      </w:r>
    </w:p>
    <w:p w:rsidR="00A0381D" w:rsidRDefault="00545964" w:rsidP="00545964">
      <w:pPr>
        <w:shd w:val="clear" w:color="auto" w:fill="FFFFFF"/>
        <w:tabs>
          <w:tab w:val="left" w:pos="389"/>
        </w:tabs>
        <w:spacing w:line="298" w:lineRule="exact"/>
        <w:ind w:right="43"/>
        <w:jc w:val="both"/>
        <w:rPr>
          <w:rFonts w:eastAsia="Times New Roman"/>
          <w:sz w:val="26"/>
          <w:szCs w:val="26"/>
        </w:rPr>
      </w:pPr>
      <w:r>
        <w:rPr>
          <w:spacing w:val="-9"/>
          <w:sz w:val="26"/>
          <w:szCs w:val="26"/>
        </w:rPr>
        <w:t xml:space="preserve">5. </w:t>
      </w:r>
      <w:r w:rsidR="006F1FA1">
        <w:rPr>
          <w:rFonts w:eastAsia="Times New Roman"/>
          <w:sz w:val="26"/>
          <w:szCs w:val="26"/>
        </w:rPr>
        <w:t xml:space="preserve">При любом заболевании с повышением температуры тела </w:t>
      </w:r>
      <w:r w:rsidR="00DE6FA1">
        <w:rPr>
          <w:rFonts w:eastAsia="Times New Roman"/>
          <w:sz w:val="26"/>
          <w:szCs w:val="26"/>
        </w:rPr>
        <w:t>информировать лечащего врача о своем возвращении  из страны неблагополучной  по малярии.</w:t>
      </w:r>
      <w:r w:rsidR="006F1FA1">
        <w:rPr>
          <w:rFonts w:eastAsia="Times New Roman"/>
          <w:sz w:val="26"/>
          <w:szCs w:val="26"/>
        </w:rPr>
        <w:br/>
        <w:t>Особенно это важно в первый месяц после возвращения т.к. возможно проявление</w:t>
      </w:r>
      <w:r w:rsidR="006F1FA1">
        <w:rPr>
          <w:rFonts w:eastAsia="Times New Roman"/>
          <w:sz w:val="26"/>
          <w:szCs w:val="26"/>
        </w:rPr>
        <w:br/>
        <w:t>тропической малярии.</w:t>
      </w:r>
    </w:p>
    <w:p w:rsidR="00FC79F7" w:rsidRDefault="00FC79F7" w:rsidP="00545964">
      <w:pPr>
        <w:shd w:val="clear" w:color="auto" w:fill="FFFFFF"/>
        <w:tabs>
          <w:tab w:val="left" w:pos="389"/>
        </w:tabs>
        <w:spacing w:line="298" w:lineRule="exact"/>
        <w:ind w:right="43"/>
        <w:jc w:val="both"/>
      </w:pPr>
      <w:r>
        <w:rPr>
          <w:rFonts w:eastAsia="Times New Roman"/>
          <w:sz w:val="26"/>
          <w:szCs w:val="26"/>
        </w:rPr>
        <w:tab/>
        <w:t xml:space="preserve">Берегите себя и своих близких, соблюдайте меры </w:t>
      </w:r>
      <w:r w:rsidR="006971F2">
        <w:rPr>
          <w:rFonts w:eastAsia="Times New Roman"/>
          <w:sz w:val="26"/>
          <w:szCs w:val="26"/>
        </w:rPr>
        <w:t>профилактики коронавируса. От этого, в том числе, зависит, как скоро мы сможет строить планы на отдых во время отпуска, включая отдых в дальних странах.</w:t>
      </w:r>
    </w:p>
    <w:p w:rsidR="00FC79F7" w:rsidRPr="00FC79F7" w:rsidRDefault="00FC79F7" w:rsidP="00FC79F7">
      <w:pPr>
        <w:pStyle w:val="a3"/>
        <w:jc w:val="right"/>
        <w:rPr>
          <w:rFonts w:eastAsia="Times New Roman"/>
          <w:sz w:val="24"/>
          <w:szCs w:val="24"/>
        </w:rPr>
      </w:pPr>
      <w:r w:rsidRPr="00FC79F7">
        <w:rPr>
          <w:rFonts w:eastAsia="Times New Roman"/>
          <w:sz w:val="24"/>
          <w:szCs w:val="24"/>
        </w:rPr>
        <w:t xml:space="preserve">Филиал ФБУЗ «Центр гигиены и эпидемиологии </w:t>
      </w:r>
    </w:p>
    <w:p w:rsidR="006F1FA1" w:rsidRPr="00FC79F7" w:rsidRDefault="00FC79F7" w:rsidP="00FC79F7">
      <w:pPr>
        <w:pStyle w:val="a3"/>
        <w:jc w:val="right"/>
        <w:rPr>
          <w:sz w:val="24"/>
          <w:szCs w:val="24"/>
        </w:rPr>
      </w:pPr>
      <w:r w:rsidRPr="00FC79F7">
        <w:rPr>
          <w:rFonts w:eastAsia="Times New Roman"/>
          <w:sz w:val="24"/>
          <w:szCs w:val="24"/>
        </w:rPr>
        <w:t>в Тверской области» в Бежецком районе</w:t>
      </w:r>
    </w:p>
    <w:sectPr w:rsidR="006F1FA1" w:rsidRPr="00FC79F7" w:rsidSect="00A0381D">
      <w:type w:val="continuous"/>
      <w:pgSz w:w="11909" w:h="16834"/>
      <w:pgMar w:top="1267" w:right="626" w:bottom="360" w:left="7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1FA1"/>
    <w:rsid w:val="00545964"/>
    <w:rsid w:val="006971F2"/>
    <w:rsid w:val="006F1FA1"/>
    <w:rsid w:val="00A0381D"/>
    <w:rsid w:val="00DE6FA1"/>
    <w:rsid w:val="00F969DE"/>
    <w:rsid w:val="00FC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4</cp:revision>
  <cp:lastPrinted>2020-04-27T07:11:00Z</cp:lastPrinted>
  <dcterms:created xsi:type="dcterms:W3CDTF">2020-04-23T09:03:00Z</dcterms:created>
  <dcterms:modified xsi:type="dcterms:W3CDTF">2020-04-27T07:11:00Z</dcterms:modified>
</cp:coreProperties>
</file>