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4" w:rsidRPr="00686D46" w:rsidRDefault="00E124E4" w:rsidP="00E124E4">
      <w:pPr>
        <w:spacing w:before="100" w:beforeAutospacing="1" w:after="100" w:afterAutospacing="1"/>
        <w:jc w:val="center"/>
        <w:outlineLvl w:val="0"/>
        <w:rPr>
          <w:b/>
          <w:bCs/>
          <w:kern w:val="36"/>
          <w:szCs w:val="28"/>
        </w:rPr>
      </w:pPr>
      <w:r>
        <w:rPr>
          <w:b/>
          <w:bCs/>
          <w:kern w:val="36"/>
          <w:szCs w:val="28"/>
        </w:rPr>
        <w:t xml:space="preserve">7 апреля - </w:t>
      </w:r>
      <w:r w:rsidRPr="00686D46">
        <w:rPr>
          <w:b/>
          <w:bCs/>
          <w:kern w:val="36"/>
          <w:szCs w:val="28"/>
        </w:rPr>
        <w:t>Всемирный день здоровья!</w:t>
      </w:r>
    </w:p>
    <w:p w:rsidR="00E124E4" w:rsidRDefault="00E124E4" w:rsidP="00E124E4">
      <w:pPr>
        <w:ind w:firstLine="709"/>
        <w:jc w:val="both"/>
        <w:rPr>
          <w:sz w:val="24"/>
          <w:szCs w:val="24"/>
        </w:rPr>
      </w:pPr>
      <w:r w:rsidRPr="000E4D6E">
        <w:rPr>
          <w:sz w:val="24"/>
          <w:szCs w:val="24"/>
        </w:rPr>
        <w:t xml:space="preserve">Ежегодно </w:t>
      </w:r>
      <w:r w:rsidRPr="00D15A6B">
        <w:rPr>
          <w:sz w:val="24"/>
          <w:szCs w:val="24"/>
        </w:rPr>
        <w:t>в ознаменование создания Всемирной организации здравоохранения (ВОЗ)</w:t>
      </w:r>
      <w:r>
        <w:rPr>
          <w:sz w:val="21"/>
          <w:szCs w:val="21"/>
        </w:rPr>
        <w:t xml:space="preserve"> </w:t>
      </w:r>
      <w:r w:rsidRPr="000E4D6E">
        <w:rPr>
          <w:sz w:val="24"/>
          <w:szCs w:val="24"/>
        </w:rPr>
        <w:t xml:space="preserve">7 апреля отмечается Всемирный день здоровья. </w:t>
      </w:r>
      <w:r>
        <w:rPr>
          <w:sz w:val="24"/>
          <w:szCs w:val="24"/>
        </w:rPr>
        <w:t>Э</w:t>
      </w:r>
      <w:r w:rsidRPr="000E4D6E">
        <w:rPr>
          <w:sz w:val="24"/>
          <w:szCs w:val="24"/>
        </w:rPr>
        <w:t>то глобальная кампания, которая направлена на привлечение внимания каждого жителя нашей планеты к проблемам здоровья и приоритетн</w:t>
      </w:r>
      <w:r>
        <w:rPr>
          <w:sz w:val="24"/>
          <w:szCs w:val="24"/>
        </w:rPr>
        <w:t>ым областям деятельности</w:t>
      </w:r>
      <w:r w:rsidRPr="000E4D6E">
        <w:rPr>
          <w:sz w:val="24"/>
          <w:szCs w:val="24"/>
        </w:rPr>
        <w:t xml:space="preserve"> общественного здравоохранения, с целью проведения совместных действий для защиты здоровья и благополучия людей.</w:t>
      </w:r>
    </w:p>
    <w:p w:rsidR="00E124E4" w:rsidRDefault="00E124E4" w:rsidP="00E124E4">
      <w:pPr>
        <w:ind w:firstLine="709"/>
        <w:jc w:val="both"/>
        <w:rPr>
          <w:sz w:val="24"/>
          <w:szCs w:val="24"/>
        </w:rPr>
      </w:pPr>
      <w:r w:rsidRPr="000E4D6E">
        <w:rPr>
          <w:sz w:val="24"/>
          <w:szCs w:val="24"/>
        </w:rPr>
        <w:t>Здоровье, по определению Всемирной организации здравоохранения (ВОЗ), это не просто отсутствие болезней</w:t>
      </w:r>
      <w:r>
        <w:rPr>
          <w:sz w:val="24"/>
          <w:szCs w:val="24"/>
        </w:rPr>
        <w:t>,</w:t>
      </w:r>
      <w:r w:rsidRPr="000E4D6E">
        <w:rPr>
          <w:sz w:val="24"/>
          <w:szCs w:val="24"/>
        </w:rPr>
        <w:t xml:space="preserve"> это состояние полного физического, душевного и социального благополучия. </w:t>
      </w:r>
    </w:p>
    <w:p w:rsidR="00E124E4" w:rsidRDefault="00E124E4" w:rsidP="00E124E4">
      <w:pPr>
        <w:ind w:firstLine="709"/>
        <w:jc w:val="both"/>
        <w:rPr>
          <w:sz w:val="24"/>
          <w:szCs w:val="24"/>
        </w:rPr>
      </w:pPr>
      <w:r w:rsidRPr="000E4D6E">
        <w:rPr>
          <w:sz w:val="24"/>
          <w:szCs w:val="24"/>
        </w:rPr>
        <w:t>По данным ВОЗ, здоровье человека определяется на 20% средой обитания, на 50% – образом жизни, и только 10% его зависит от системы здравоохранения.</w:t>
      </w:r>
    </w:p>
    <w:p w:rsidR="00E124E4" w:rsidRDefault="00E124E4" w:rsidP="00E124E4">
      <w:pPr>
        <w:ind w:firstLine="709"/>
        <w:jc w:val="both"/>
        <w:rPr>
          <w:sz w:val="24"/>
          <w:szCs w:val="24"/>
        </w:rPr>
      </w:pPr>
      <w:r w:rsidRPr="00246EAB">
        <w:rPr>
          <w:sz w:val="24"/>
          <w:szCs w:val="24"/>
        </w:rPr>
        <w:t xml:space="preserve">Снижение риска заболеваемости, связанной с состоянием среды обитания и системы здравоохранения, регулируется государством, на местах </w:t>
      </w:r>
      <w:r w:rsidRPr="000E4D6E">
        <w:rPr>
          <w:sz w:val="24"/>
          <w:szCs w:val="24"/>
        </w:rPr>
        <w:t>–</w:t>
      </w:r>
      <w:r w:rsidRPr="00246EAB">
        <w:rPr>
          <w:sz w:val="24"/>
          <w:szCs w:val="24"/>
        </w:rPr>
        <w:t xml:space="preserve"> органами местного самоуправления.</w:t>
      </w:r>
    </w:p>
    <w:p w:rsidR="00E124E4" w:rsidRDefault="00E124E4" w:rsidP="00E124E4">
      <w:pPr>
        <w:ind w:firstLine="709"/>
        <w:jc w:val="both"/>
        <w:rPr>
          <w:sz w:val="24"/>
          <w:szCs w:val="24"/>
        </w:rPr>
      </w:pPr>
      <w:r w:rsidRPr="000E4D6E">
        <w:rPr>
          <w:sz w:val="24"/>
          <w:szCs w:val="24"/>
        </w:rPr>
        <w:t xml:space="preserve">Здоровье человека </w:t>
      </w:r>
      <w:r>
        <w:rPr>
          <w:sz w:val="24"/>
          <w:szCs w:val="24"/>
        </w:rPr>
        <w:t xml:space="preserve">же </w:t>
      </w:r>
      <w:r w:rsidRPr="000E4D6E">
        <w:rPr>
          <w:sz w:val="24"/>
          <w:szCs w:val="24"/>
        </w:rPr>
        <w:t xml:space="preserve">в первую очередь зависит от него самого. </w:t>
      </w:r>
    </w:p>
    <w:p w:rsidR="00E124E4" w:rsidRDefault="00E124E4" w:rsidP="00E124E4">
      <w:pPr>
        <w:ind w:firstLine="709"/>
        <w:jc w:val="both"/>
        <w:rPr>
          <w:sz w:val="24"/>
          <w:szCs w:val="24"/>
        </w:rPr>
      </w:pPr>
      <w:r w:rsidRPr="00880D78">
        <w:rPr>
          <w:sz w:val="24"/>
          <w:szCs w:val="24"/>
        </w:rPr>
        <w:t>Как же укрепить свое здоровье? Ответ прост - вести здоровый образ жизни</w:t>
      </w:r>
      <w:r>
        <w:rPr>
          <w:sz w:val="24"/>
          <w:szCs w:val="24"/>
        </w:rPr>
        <w:t xml:space="preserve"> (ЗОЖ)</w:t>
      </w:r>
      <w:r w:rsidRPr="00880D78">
        <w:rPr>
          <w:sz w:val="24"/>
          <w:szCs w:val="24"/>
        </w:rPr>
        <w:t>.</w:t>
      </w:r>
    </w:p>
    <w:p w:rsidR="00E124E4" w:rsidRDefault="00E124E4" w:rsidP="00E124E4">
      <w:pPr>
        <w:ind w:firstLine="709"/>
        <w:jc w:val="both"/>
        <w:rPr>
          <w:sz w:val="24"/>
          <w:szCs w:val="24"/>
        </w:rPr>
      </w:pPr>
      <w:r w:rsidRPr="000E4D6E">
        <w:rPr>
          <w:sz w:val="24"/>
          <w:szCs w:val="24"/>
        </w:rPr>
        <w:t>Здоровый образ жизни начинается со здорового, сбалансированного питания. Зная свою суточную потребность в калориях, каждый может примерно рассчитать, сколько питательных веществ нужно. 45-65% потребляемых Вами калорий должн</w:t>
      </w:r>
      <w:r>
        <w:rPr>
          <w:sz w:val="24"/>
          <w:szCs w:val="24"/>
        </w:rPr>
        <w:t>о</w:t>
      </w:r>
      <w:r w:rsidRPr="000E4D6E">
        <w:rPr>
          <w:sz w:val="24"/>
          <w:szCs w:val="24"/>
        </w:rPr>
        <w:t xml:space="preserve"> приходиться на углеводы (предпочтение нужно отдать медленным углеводам), 0-35% – на белки, 20-35% – на жиры. </w:t>
      </w:r>
    </w:p>
    <w:p w:rsidR="00E124E4" w:rsidRDefault="00E124E4" w:rsidP="00E124E4">
      <w:pPr>
        <w:ind w:firstLine="709"/>
        <w:jc w:val="both"/>
        <w:rPr>
          <w:sz w:val="24"/>
          <w:szCs w:val="24"/>
        </w:rPr>
      </w:pPr>
      <w:r w:rsidRPr="000E4D6E">
        <w:rPr>
          <w:sz w:val="24"/>
          <w:szCs w:val="24"/>
        </w:rPr>
        <w:t xml:space="preserve">Половину всего Вашего суточного рациона должны составлять овощи, фрукты и  зелень. Не увлекайтесь картофелем, так как у него высокий гликемический индекс, который повышает уровень сахара в крови. Лучше, чтобы овощи и зелень преобладали над фруктами, а фрукты были сезонными – чем меньше хранятся фрукты, тем больше полезных веществ в них сохраняется. </w:t>
      </w:r>
    </w:p>
    <w:p w:rsidR="00E124E4" w:rsidRDefault="00E124E4" w:rsidP="00E124E4">
      <w:pPr>
        <w:ind w:firstLine="709"/>
        <w:jc w:val="both"/>
        <w:rPr>
          <w:sz w:val="24"/>
          <w:szCs w:val="24"/>
        </w:rPr>
      </w:pPr>
      <w:r w:rsidRPr="000E4D6E">
        <w:rPr>
          <w:sz w:val="24"/>
          <w:szCs w:val="24"/>
        </w:rPr>
        <w:t xml:space="preserve">Четверть здорового рациона составляют цельнозерновые продукты: цельная пшеница и мука из нее (она может также называться обойной или обдирной), гречка, ячмень, овсянка, киноа, неочищенный (бурый) рис и продукты, изготовленные из них (крупы, цельнозерновые макароны, черный или серый хлеб). Качество углеводов важнее, чем их количество. </w:t>
      </w:r>
    </w:p>
    <w:p w:rsidR="00E124E4" w:rsidRDefault="00E124E4" w:rsidP="00E124E4">
      <w:pPr>
        <w:ind w:firstLine="709"/>
        <w:jc w:val="both"/>
        <w:rPr>
          <w:sz w:val="24"/>
          <w:szCs w:val="24"/>
        </w:rPr>
      </w:pPr>
      <w:r w:rsidRPr="000E4D6E">
        <w:rPr>
          <w:sz w:val="24"/>
          <w:szCs w:val="24"/>
        </w:rPr>
        <w:t>Четверть суточного рациона должна приходиться на белки. Лучшие их источники – рыба, птица, бобовые, орехи, творог средней жирности. Они хорошо сочетаются с овощами, поэтому их можно добавлять в салат. В умеренном количестве ешьте растительные масла – нерафинированными заправляйте салаты, на рафинированных жарьте. Избегайте гидрогенизированных масел (маргарина), которые содержат вредные транс-жиры. В небольшом количестве допустимо сливочное масло.</w:t>
      </w:r>
    </w:p>
    <w:p w:rsidR="00E124E4" w:rsidRDefault="00E124E4" w:rsidP="00E124E4">
      <w:pPr>
        <w:ind w:firstLine="709"/>
        <w:jc w:val="both"/>
        <w:rPr>
          <w:sz w:val="24"/>
          <w:szCs w:val="24"/>
        </w:rPr>
      </w:pPr>
      <w:r w:rsidRPr="000E4D6E">
        <w:rPr>
          <w:sz w:val="24"/>
          <w:szCs w:val="24"/>
        </w:rPr>
        <w:t xml:space="preserve">Ограничьте потребление соли, исключите полуфабрикаты, колбасы и сильно жаренное мясо. Не забывайте, что помимо красного мяса есть еще птица и субпродукты (печень, почки, язык). Хотя бы два раза в неделю в меню должна быть рыба и морепродукты, так как это источник белка, цинка, полиненасыщенных жирных кислот. </w:t>
      </w:r>
    </w:p>
    <w:p w:rsidR="00E124E4" w:rsidRDefault="00E124E4" w:rsidP="00E124E4">
      <w:pPr>
        <w:ind w:firstLine="709"/>
        <w:jc w:val="both"/>
        <w:rPr>
          <w:sz w:val="24"/>
          <w:szCs w:val="24"/>
        </w:rPr>
      </w:pPr>
      <w:r w:rsidRPr="000E4D6E">
        <w:rPr>
          <w:sz w:val="24"/>
          <w:szCs w:val="24"/>
        </w:rPr>
        <w:t>При составлении меню учтите: лучше, чтобы большая часть калорий попадала на первую половину дня, то есть на завтрак и обед.</w:t>
      </w:r>
    </w:p>
    <w:p w:rsidR="00E124E4" w:rsidRDefault="00E124E4" w:rsidP="00E124E4">
      <w:pPr>
        <w:ind w:firstLine="709"/>
        <w:jc w:val="both"/>
        <w:rPr>
          <w:sz w:val="24"/>
          <w:szCs w:val="24"/>
        </w:rPr>
      </w:pPr>
      <w:r w:rsidRPr="000E4D6E">
        <w:rPr>
          <w:sz w:val="24"/>
          <w:szCs w:val="24"/>
        </w:rPr>
        <w:t xml:space="preserve">Не злоупотребляйте чаем и кофе, пейте чистую негазированную воду в достаточном количестве. </w:t>
      </w:r>
    </w:p>
    <w:p w:rsidR="00E124E4" w:rsidRDefault="00E124E4" w:rsidP="00E124E4">
      <w:pPr>
        <w:ind w:firstLine="709"/>
        <w:jc w:val="both"/>
        <w:rPr>
          <w:sz w:val="24"/>
          <w:szCs w:val="24"/>
        </w:rPr>
      </w:pPr>
      <w:r w:rsidRPr="00215BD4">
        <w:rPr>
          <w:sz w:val="24"/>
          <w:szCs w:val="24"/>
        </w:rPr>
        <w:t>Следующий необходимый элемент здорового образа жизни – это режим труда и отдыха.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E124E4" w:rsidRPr="00215BD4" w:rsidRDefault="00E124E4" w:rsidP="00E124E4">
      <w:pPr>
        <w:ind w:firstLine="709"/>
        <w:jc w:val="both"/>
        <w:rPr>
          <w:sz w:val="24"/>
          <w:szCs w:val="24"/>
        </w:rPr>
      </w:pPr>
      <w:r w:rsidRPr="00215BD4">
        <w:rPr>
          <w:sz w:val="24"/>
          <w:szCs w:val="24"/>
        </w:rPr>
        <w:t>Сон - обязательная и наиболее полноценная форма ежедневного отдыха. Часы, предназначенные для сна нельзя рассматривать как некий резерв времени, который можно часто и безнаказанно использовать для других целей. Это, как правило, отражается на продуктивности умственного труда и психоэмоциональном состоянии. Беспорядочный сон может привести к бессоннице, другим нервным расстройствам.</w:t>
      </w:r>
    </w:p>
    <w:p w:rsidR="00E124E4" w:rsidRDefault="00E124E4" w:rsidP="00E124E4">
      <w:pPr>
        <w:ind w:firstLine="709"/>
        <w:jc w:val="both"/>
        <w:rPr>
          <w:sz w:val="24"/>
          <w:szCs w:val="24"/>
        </w:rPr>
      </w:pPr>
      <w:r>
        <w:rPr>
          <w:sz w:val="24"/>
          <w:szCs w:val="24"/>
        </w:rPr>
        <w:t>Не менее важной</w:t>
      </w:r>
      <w:r w:rsidRPr="00686D46">
        <w:rPr>
          <w:sz w:val="24"/>
          <w:szCs w:val="24"/>
        </w:rPr>
        <w:t xml:space="preserve"> составляющих ЗОЖ является движение, физическая активность.</w:t>
      </w:r>
    </w:p>
    <w:p w:rsidR="00E124E4" w:rsidRDefault="00E124E4" w:rsidP="00E124E4">
      <w:pPr>
        <w:ind w:firstLine="709"/>
        <w:jc w:val="both"/>
        <w:rPr>
          <w:sz w:val="24"/>
          <w:szCs w:val="24"/>
        </w:rPr>
      </w:pPr>
      <w:r w:rsidRPr="00FE7437">
        <w:rPr>
          <w:sz w:val="24"/>
          <w:szCs w:val="24"/>
        </w:rPr>
        <w:lastRenderedPageBreak/>
        <w:t>Под физической активностью понимается какое-либо телодвижение, требующее сокращения мышц и затрат энергии</w:t>
      </w:r>
      <w:r>
        <w:rPr>
          <w:sz w:val="24"/>
          <w:szCs w:val="24"/>
        </w:rPr>
        <w:t>,</w:t>
      </w:r>
      <w:r w:rsidRPr="00FE7437">
        <w:rPr>
          <w:sz w:val="24"/>
          <w:szCs w:val="24"/>
        </w:rPr>
        <w:t xml:space="preserve"> будь то ходьба, танцы, игры, спорт. </w:t>
      </w:r>
      <w:r w:rsidRPr="003D177F">
        <w:rPr>
          <w:sz w:val="24"/>
          <w:szCs w:val="24"/>
        </w:rPr>
        <w:t xml:space="preserve">Регулярная физическая активность способствует  не только укреплению и сохранению здоровья, но  и достоверно снижает риск развития важнейших социально- значимых заболеваний: диабета II типа, рака, гипертонии. </w:t>
      </w:r>
    </w:p>
    <w:p w:rsidR="00E124E4" w:rsidRPr="00E76D37" w:rsidRDefault="00E124E4" w:rsidP="00E124E4">
      <w:pPr>
        <w:ind w:firstLine="709"/>
        <w:jc w:val="both"/>
        <w:rPr>
          <w:sz w:val="24"/>
          <w:szCs w:val="24"/>
        </w:rPr>
      </w:pPr>
      <w:r w:rsidRPr="00FE7437">
        <w:rPr>
          <w:sz w:val="24"/>
          <w:szCs w:val="24"/>
        </w:rPr>
        <w:t xml:space="preserve">Но физическая активность </w:t>
      </w:r>
      <w:r w:rsidRPr="000E4D6E">
        <w:rPr>
          <w:sz w:val="24"/>
          <w:szCs w:val="24"/>
        </w:rPr>
        <w:t xml:space="preserve">– </w:t>
      </w:r>
      <w:r w:rsidRPr="00FE7437">
        <w:rPr>
          <w:sz w:val="24"/>
          <w:szCs w:val="24"/>
        </w:rPr>
        <w:t>это еще не все. Огромное влияние на состояние здоровья оказывает нервная система человека, его психическое и эмоциональное состояние.</w:t>
      </w:r>
      <w:r>
        <w:rPr>
          <w:sz w:val="24"/>
          <w:szCs w:val="24"/>
        </w:rPr>
        <w:t xml:space="preserve"> </w:t>
      </w:r>
      <w:r w:rsidRPr="00E76D37">
        <w:rPr>
          <w:sz w:val="24"/>
          <w:szCs w:val="24"/>
        </w:rPr>
        <w:t>Частые переживания, нервные потрясения, скандалы и ссоры способны спровоцировать такие заболевания</w:t>
      </w:r>
      <w:r>
        <w:rPr>
          <w:sz w:val="24"/>
          <w:szCs w:val="24"/>
        </w:rPr>
        <w:t>, как п</w:t>
      </w:r>
      <w:r w:rsidRPr="00E76D37">
        <w:rPr>
          <w:sz w:val="24"/>
          <w:szCs w:val="24"/>
        </w:rPr>
        <w:t>сориаз</w:t>
      </w:r>
      <w:r>
        <w:rPr>
          <w:sz w:val="24"/>
          <w:szCs w:val="24"/>
        </w:rPr>
        <w:t>, я</w:t>
      </w:r>
      <w:r w:rsidRPr="00E76D37">
        <w:rPr>
          <w:sz w:val="24"/>
          <w:szCs w:val="24"/>
        </w:rPr>
        <w:t>зва желудка</w:t>
      </w:r>
      <w:r>
        <w:rPr>
          <w:sz w:val="24"/>
          <w:szCs w:val="24"/>
        </w:rPr>
        <w:t>, с</w:t>
      </w:r>
      <w:r w:rsidRPr="00E76D37">
        <w:rPr>
          <w:sz w:val="24"/>
          <w:szCs w:val="24"/>
        </w:rPr>
        <w:t>ахарный диабет</w:t>
      </w:r>
      <w:r>
        <w:rPr>
          <w:sz w:val="24"/>
          <w:szCs w:val="24"/>
        </w:rPr>
        <w:t>, и</w:t>
      </w:r>
      <w:r w:rsidRPr="00E76D37">
        <w:rPr>
          <w:sz w:val="24"/>
          <w:szCs w:val="24"/>
        </w:rPr>
        <w:t>нфаркты и инсульты.</w:t>
      </w:r>
    </w:p>
    <w:p w:rsidR="00E124E4" w:rsidRDefault="00E124E4" w:rsidP="00E124E4">
      <w:pPr>
        <w:ind w:firstLine="709"/>
        <w:jc w:val="both"/>
        <w:rPr>
          <w:sz w:val="24"/>
          <w:szCs w:val="24"/>
        </w:rPr>
      </w:pPr>
      <w:r w:rsidRPr="00215BD4">
        <w:rPr>
          <w:sz w:val="24"/>
          <w:szCs w:val="24"/>
        </w:rPr>
        <w:t>Учитесь управлять своими эмоциями. Здесь могут помочь специальные методы релаксации (медитация, аутотренинги, занятия йогой)</w:t>
      </w:r>
      <w:r>
        <w:rPr>
          <w:sz w:val="24"/>
          <w:szCs w:val="24"/>
        </w:rPr>
        <w:t>.</w:t>
      </w:r>
    </w:p>
    <w:p w:rsidR="00E124E4" w:rsidRDefault="00E124E4" w:rsidP="00E124E4">
      <w:pPr>
        <w:ind w:firstLine="709"/>
        <w:jc w:val="both"/>
        <w:rPr>
          <w:sz w:val="24"/>
          <w:szCs w:val="24"/>
        </w:rPr>
      </w:pPr>
      <w:r w:rsidRPr="00215BD4">
        <w:rPr>
          <w:sz w:val="24"/>
          <w:szCs w:val="24"/>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E124E4" w:rsidRDefault="00E124E4" w:rsidP="00E124E4">
      <w:pPr>
        <w:ind w:firstLine="709"/>
        <w:jc w:val="both"/>
        <w:rPr>
          <w:sz w:val="24"/>
          <w:szCs w:val="24"/>
        </w:rPr>
      </w:pPr>
      <w:r w:rsidRPr="00215BD4">
        <w:rPr>
          <w:sz w:val="24"/>
          <w:szCs w:val="24"/>
        </w:rPr>
        <w:t>Мощное оздоровительное средство – это закаливание.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E124E4" w:rsidRDefault="00E124E4" w:rsidP="00E124E4">
      <w:pPr>
        <w:ind w:firstLine="709"/>
        <w:jc w:val="both"/>
        <w:rPr>
          <w:sz w:val="24"/>
          <w:szCs w:val="24"/>
        </w:rPr>
      </w:pPr>
      <w:r>
        <w:rPr>
          <w:sz w:val="24"/>
          <w:szCs w:val="24"/>
        </w:rPr>
        <w:t>Кроме того, з</w:t>
      </w:r>
      <w:r w:rsidRPr="00215BD4">
        <w:rPr>
          <w:sz w:val="24"/>
          <w:szCs w:val="24"/>
        </w:rPr>
        <w:t>доровый образ жизни не может обойтись без соблюдения личной гигиены, которая включает в себя:</w:t>
      </w:r>
    </w:p>
    <w:p w:rsidR="00E124E4" w:rsidRDefault="00E124E4" w:rsidP="00E124E4">
      <w:pPr>
        <w:ind w:firstLine="709"/>
        <w:jc w:val="both"/>
        <w:rPr>
          <w:sz w:val="24"/>
          <w:szCs w:val="24"/>
        </w:rPr>
      </w:pPr>
      <w:r>
        <w:rPr>
          <w:sz w:val="24"/>
          <w:szCs w:val="24"/>
        </w:rPr>
        <w:t xml:space="preserve">- </w:t>
      </w:r>
      <w:r w:rsidRPr="00932AFC">
        <w:rPr>
          <w:sz w:val="24"/>
          <w:szCs w:val="24"/>
        </w:rPr>
        <w:t>чистку зубов и слежение за их здоровьем;</w:t>
      </w:r>
    </w:p>
    <w:p w:rsidR="00E124E4" w:rsidRDefault="00E124E4" w:rsidP="00E124E4">
      <w:pPr>
        <w:ind w:firstLine="709"/>
        <w:jc w:val="both"/>
        <w:rPr>
          <w:sz w:val="24"/>
          <w:szCs w:val="24"/>
        </w:rPr>
      </w:pPr>
      <w:r>
        <w:rPr>
          <w:sz w:val="24"/>
          <w:szCs w:val="24"/>
        </w:rPr>
        <w:t xml:space="preserve">- </w:t>
      </w:r>
      <w:r w:rsidRPr="00215BD4">
        <w:rPr>
          <w:sz w:val="24"/>
          <w:szCs w:val="24"/>
        </w:rPr>
        <w:t>поддержание в чистоте предметов личной гигиены, одежды, обуви;</w:t>
      </w:r>
    </w:p>
    <w:p w:rsidR="00E124E4" w:rsidRDefault="00E124E4" w:rsidP="00E124E4">
      <w:pPr>
        <w:ind w:firstLine="709"/>
        <w:jc w:val="both"/>
        <w:rPr>
          <w:sz w:val="24"/>
          <w:szCs w:val="24"/>
        </w:rPr>
      </w:pPr>
      <w:r>
        <w:rPr>
          <w:sz w:val="24"/>
          <w:szCs w:val="24"/>
        </w:rPr>
        <w:t xml:space="preserve">- </w:t>
      </w:r>
      <w:r w:rsidRPr="00215BD4">
        <w:rPr>
          <w:sz w:val="24"/>
          <w:szCs w:val="24"/>
        </w:rPr>
        <w:t>регулярные водные процедуры, в том числе приём ванны или душа, умывание, полоскание зубов после приёма пищи;</w:t>
      </w:r>
    </w:p>
    <w:p w:rsidR="00E124E4" w:rsidRDefault="00E124E4" w:rsidP="00E124E4">
      <w:pPr>
        <w:ind w:firstLine="709"/>
        <w:jc w:val="both"/>
        <w:rPr>
          <w:sz w:val="24"/>
          <w:szCs w:val="24"/>
        </w:rPr>
      </w:pPr>
      <w:r>
        <w:rPr>
          <w:sz w:val="24"/>
          <w:szCs w:val="24"/>
        </w:rPr>
        <w:t xml:space="preserve">- </w:t>
      </w:r>
      <w:r w:rsidRPr="00215BD4">
        <w:rPr>
          <w:sz w:val="24"/>
          <w:szCs w:val="24"/>
        </w:rPr>
        <w:t>своевременное мытьё посуды и прочие мероприятия, направленные на поддержание частоты дома.</w:t>
      </w:r>
    </w:p>
    <w:p w:rsidR="00E124E4" w:rsidRDefault="00E124E4" w:rsidP="00E124E4">
      <w:pPr>
        <w:ind w:firstLine="709"/>
        <w:jc w:val="both"/>
        <w:rPr>
          <w:sz w:val="24"/>
          <w:szCs w:val="24"/>
        </w:rPr>
      </w:pPr>
      <w:r>
        <w:rPr>
          <w:sz w:val="24"/>
          <w:szCs w:val="24"/>
        </w:rPr>
        <w:t>Придерживайтесь</w:t>
      </w:r>
      <w:r w:rsidRPr="000E4D6E">
        <w:rPr>
          <w:sz w:val="24"/>
          <w:szCs w:val="24"/>
        </w:rPr>
        <w:t xml:space="preserve"> данных рекомендаций</w:t>
      </w:r>
      <w:r>
        <w:rPr>
          <w:sz w:val="24"/>
          <w:szCs w:val="24"/>
        </w:rPr>
        <w:t xml:space="preserve">, </w:t>
      </w:r>
      <w:r w:rsidRPr="000E4D6E">
        <w:rPr>
          <w:sz w:val="24"/>
          <w:szCs w:val="24"/>
        </w:rPr>
        <w:t>помо</w:t>
      </w:r>
      <w:r>
        <w:rPr>
          <w:sz w:val="24"/>
          <w:szCs w:val="24"/>
        </w:rPr>
        <w:t>гите</w:t>
      </w:r>
      <w:r w:rsidRPr="000E4D6E">
        <w:rPr>
          <w:sz w:val="24"/>
          <w:szCs w:val="24"/>
        </w:rPr>
        <w:t xml:space="preserve"> </w:t>
      </w:r>
      <w:r>
        <w:rPr>
          <w:sz w:val="24"/>
          <w:szCs w:val="24"/>
        </w:rPr>
        <w:t>себе</w:t>
      </w:r>
      <w:r w:rsidRPr="000E4D6E">
        <w:rPr>
          <w:sz w:val="24"/>
          <w:szCs w:val="24"/>
        </w:rPr>
        <w:t xml:space="preserve"> избежать опасных заболеваний и сохранить здоровье на долгие годы. Будьте здоровы!</w:t>
      </w:r>
    </w:p>
    <w:p w:rsidR="00E124E4" w:rsidRDefault="00E124E4" w:rsidP="00E124E4">
      <w:pPr>
        <w:shd w:val="clear" w:color="auto" w:fill="FFFFFF" w:themeFill="background1"/>
        <w:ind w:firstLine="709"/>
        <w:jc w:val="right"/>
        <w:rPr>
          <w:sz w:val="24"/>
          <w:szCs w:val="24"/>
        </w:rPr>
      </w:pPr>
    </w:p>
    <w:p w:rsidR="00E124E4" w:rsidRPr="00C800DA" w:rsidRDefault="00E124E4" w:rsidP="00E124E4">
      <w:pPr>
        <w:shd w:val="clear" w:color="auto" w:fill="FFFFFF" w:themeFill="background1"/>
        <w:ind w:firstLine="709"/>
        <w:jc w:val="right"/>
        <w:rPr>
          <w:sz w:val="24"/>
          <w:szCs w:val="24"/>
        </w:rPr>
      </w:pPr>
      <w:r w:rsidRPr="00C800DA">
        <w:rPr>
          <w:sz w:val="24"/>
          <w:szCs w:val="24"/>
        </w:rPr>
        <w:t xml:space="preserve">Подготовила специалист-эксперт территориального отдела </w:t>
      </w:r>
    </w:p>
    <w:p w:rsidR="00E124E4" w:rsidRPr="00C800DA" w:rsidRDefault="00E124E4" w:rsidP="00E124E4">
      <w:pPr>
        <w:shd w:val="clear" w:color="auto" w:fill="FFFFFF" w:themeFill="background1"/>
        <w:ind w:firstLine="709"/>
        <w:jc w:val="right"/>
        <w:rPr>
          <w:sz w:val="24"/>
          <w:szCs w:val="24"/>
        </w:rPr>
      </w:pPr>
      <w:r w:rsidRPr="00C800DA">
        <w:rPr>
          <w:sz w:val="24"/>
          <w:szCs w:val="24"/>
        </w:rPr>
        <w:t>Управления Роспотребнадзра по Тверской области в Бежецком районе</w:t>
      </w:r>
    </w:p>
    <w:p w:rsidR="00E124E4" w:rsidRPr="00C800DA" w:rsidRDefault="00E124E4" w:rsidP="00E124E4">
      <w:pPr>
        <w:shd w:val="clear" w:color="auto" w:fill="FFFFFF" w:themeFill="background1"/>
        <w:ind w:firstLine="709"/>
        <w:jc w:val="right"/>
        <w:rPr>
          <w:sz w:val="24"/>
          <w:szCs w:val="24"/>
        </w:rPr>
      </w:pPr>
      <w:r w:rsidRPr="00C800DA">
        <w:rPr>
          <w:sz w:val="24"/>
          <w:szCs w:val="24"/>
        </w:rPr>
        <w:t xml:space="preserve">Хурумова Ю.В. </w:t>
      </w:r>
    </w:p>
    <w:p w:rsidR="00E124E4" w:rsidRDefault="00E124E4" w:rsidP="00E124E4">
      <w:pPr>
        <w:pStyle w:val="1"/>
        <w:shd w:val="clear" w:color="auto" w:fill="FFFFFF"/>
        <w:spacing w:before="0" w:after="0"/>
        <w:jc w:val="center"/>
        <w:rPr>
          <w:color w:val="000000"/>
          <w:sz w:val="24"/>
          <w:szCs w:val="24"/>
          <w:shd w:val="clear" w:color="auto" w:fill="FFFFFF"/>
        </w:rPr>
      </w:pPr>
    </w:p>
    <w:p w:rsidR="00E124E4" w:rsidRDefault="00E124E4" w:rsidP="00E124E4"/>
    <w:p w:rsidR="00543ADF" w:rsidRDefault="00543ADF" w:rsidP="00E124E4">
      <w:pPr>
        <w:jc w:val="center"/>
      </w:pPr>
    </w:p>
    <w:sectPr w:rsidR="00543ADF" w:rsidSect="006A485D">
      <w:headerReference w:type="default" r:id="rId7"/>
      <w:pgSz w:w="11906" w:h="16838"/>
      <w:pgMar w:top="709" w:right="850" w:bottom="993"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79" w:rsidRDefault="000A2579" w:rsidP="00A91C6A">
      <w:r>
        <w:separator/>
      </w:r>
    </w:p>
  </w:endnote>
  <w:endnote w:type="continuationSeparator" w:id="0">
    <w:p w:rsidR="000A2579" w:rsidRDefault="000A2579" w:rsidP="00A91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79" w:rsidRDefault="000A2579" w:rsidP="00A91C6A">
      <w:r>
        <w:separator/>
      </w:r>
    </w:p>
  </w:footnote>
  <w:footnote w:type="continuationSeparator" w:id="0">
    <w:p w:rsidR="000A2579" w:rsidRDefault="000A2579" w:rsidP="00A9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15" w:rsidRDefault="00C12F15">
    <w:pPr>
      <w:pStyle w:val="a5"/>
      <w:jc w:val="center"/>
    </w:pPr>
  </w:p>
  <w:p w:rsidR="00C12F15" w:rsidRDefault="00C12F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3BAB"/>
    <w:multiLevelType w:val="multilevel"/>
    <w:tmpl w:val="B73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7B1D"/>
    <w:multiLevelType w:val="multilevel"/>
    <w:tmpl w:val="964C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C62E2"/>
    <w:multiLevelType w:val="hybridMultilevel"/>
    <w:tmpl w:val="68C23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A21B15"/>
    <w:multiLevelType w:val="hybridMultilevel"/>
    <w:tmpl w:val="6E46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27625"/>
    <w:multiLevelType w:val="hybridMultilevel"/>
    <w:tmpl w:val="547EF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AD2BCB"/>
    <w:multiLevelType w:val="multilevel"/>
    <w:tmpl w:val="81F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10840"/>
    <w:multiLevelType w:val="hybridMultilevel"/>
    <w:tmpl w:val="718C6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0ED0"/>
    <w:rsid w:val="00012328"/>
    <w:rsid w:val="000413AE"/>
    <w:rsid w:val="00074004"/>
    <w:rsid w:val="00085CD1"/>
    <w:rsid w:val="00092142"/>
    <w:rsid w:val="000A2579"/>
    <w:rsid w:val="000C4ADD"/>
    <w:rsid w:val="000C6954"/>
    <w:rsid w:val="000F5FAB"/>
    <w:rsid w:val="00102E46"/>
    <w:rsid w:val="00103F63"/>
    <w:rsid w:val="00107138"/>
    <w:rsid w:val="00117FBC"/>
    <w:rsid w:val="0012120D"/>
    <w:rsid w:val="00122291"/>
    <w:rsid w:val="0013571D"/>
    <w:rsid w:val="00143628"/>
    <w:rsid w:val="00176381"/>
    <w:rsid w:val="00190D38"/>
    <w:rsid w:val="001A43A3"/>
    <w:rsid w:val="001B1F42"/>
    <w:rsid w:val="001D0A1A"/>
    <w:rsid w:val="00253757"/>
    <w:rsid w:val="00274B96"/>
    <w:rsid w:val="00280ED0"/>
    <w:rsid w:val="00282635"/>
    <w:rsid w:val="00283FD0"/>
    <w:rsid w:val="002C0AD8"/>
    <w:rsid w:val="002D2CD3"/>
    <w:rsid w:val="0032091E"/>
    <w:rsid w:val="0035216B"/>
    <w:rsid w:val="003537BB"/>
    <w:rsid w:val="00362309"/>
    <w:rsid w:val="003662E4"/>
    <w:rsid w:val="0038592A"/>
    <w:rsid w:val="00387334"/>
    <w:rsid w:val="003A4966"/>
    <w:rsid w:val="003A5487"/>
    <w:rsid w:val="003D4FDB"/>
    <w:rsid w:val="003D60D0"/>
    <w:rsid w:val="003E2171"/>
    <w:rsid w:val="003F4AC6"/>
    <w:rsid w:val="003F4F7D"/>
    <w:rsid w:val="003F60D6"/>
    <w:rsid w:val="00406534"/>
    <w:rsid w:val="00423397"/>
    <w:rsid w:val="00467B1C"/>
    <w:rsid w:val="00477B63"/>
    <w:rsid w:val="00494BEE"/>
    <w:rsid w:val="004C284F"/>
    <w:rsid w:val="004C3B7A"/>
    <w:rsid w:val="004E6108"/>
    <w:rsid w:val="00506452"/>
    <w:rsid w:val="00524E69"/>
    <w:rsid w:val="00543ADF"/>
    <w:rsid w:val="005503BE"/>
    <w:rsid w:val="00575379"/>
    <w:rsid w:val="00581A39"/>
    <w:rsid w:val="005847C0"/>
    <w:rsid w:val="005A0969"/>
    <w:rsid w:val="005A7253"/>
    <w:rsid w:val="005D0A04"/>
    <w:rsid w:val="005E3295"/>
    <w:rsid w:val="00623660"/>
    <w:rsid w:val="00623E27"/>
    <w:rsid w:val="0065495A"/>
    <w:rsid w:val="00680CA9"/>
    <w:rsid w:val="006824B9"/>
    <w:rsid w:val="006A290C"/>
    <w:rsid w:val="006A485D"/>
    <w:rsid w:val="006C4953"/>
    <w:rsid w:val="006C74F4"/>
    <w:rsid w:val="006F4778"/>
    <w:rsid w:val="00702D63"/>
    <w:rsid w:val="00713CE1"/>
    <w:rsid w:val="00717125"/>
    <w:rsid w:val="00720646"/>
    <w:rsid w:val="007714F1"/>
    <w:rsid w:val="0078122E"/>
    <w:rsid w:val="00820AAE"/>
    <w:rsid w:val="008228AC"/>
    <w:rsid w:val="00830105"/>
    <w:rsid w:val="0084152F"/>
    <w:rsid w:val="008446FA"/>
    <w:rsid w:val="00850395"/>
    <w:rsid w:val="00870B69"/>
    <w:rsid w:val="00870D79"/>
    <w:rsid w:val="00893C83"/>
    <w:rsid w:val="00897442"/>
    <w:rsid w:val="008C0F81"/>
    <w:rsid w:val="009102CC"/>
    <w:rsid w:val="00947D1F"/>
    <w:rsid w:val="0095137C"/>
    <w:rsid w:val="0099375E"/>
    <w:rsid w:val="0099487E"/>
    <w:rsid w:val="009A23A4"/>
    <w:rsid w:val="009B1A4C"/>
    <w:rsid w:val="009E5FBB"/>
    <w:rsid w:val="00A0632D"/>
    <w:rsid w:val="00A12B95"/>
    <w:rsid w:val="00A15E6D"/>
    <w:rsid w:val="00A25B93"/>
    <w:rsid w:val="00A91C6A"/>
    <w:rsid w:val="00A938AF"/>
    <w:rsid w:val="00A95C93"/>
    <w:rsid w:val="00AA64CA"/>
    <w:rsid w:val="00AB1522"/>
    <w:rsid w:val="00AD0D60"/>
    <w:rsid w:val="00AE64D3"/>
    <w:rsid w:val="00AF4085"/>
    <w:rsid w:val="00B03380"/>
    <w:rsid w:val="00B33303"/>
    <w:rsid w:val="00B5451A"/>
    <w:rsid w:val="00B75B8A"/>
    <w:rsid w:val="00B86099"/>
    <w:rsid w:val="00BA75EC"/>
    <w:rsid w:val="00BC33B3"/>
    <w:rsid w:val="00BC6381"/>
    <w:rsid w:val="00BE0F43"/>
    <w:rsid w:val="00C056B4"/>
    <w:rsid w:val="00C06F94"/>
    <w:rsid w:val="00C12F15"/>
    <w:rsid w:val="00C14492"/>
    <w:rsid w:val="00C36822"/>
    <w:rsid w:val="00C5553B"/>
    <w:rsid w:val="00C73C67"/>
    <w:rsid w:val="00C91716"/>
    <w:rsid w:val="00CA69BE"/>
    <w:rsid w:val="00D051CA"/>
    <w:rsid w:val="00D170F6"/>
    <w:rsid w:val="00D24DEE"/>
    <w:rsid w:val="00D56C2F"/>
    <w:rsid w:val="00D90AF6"/>
    <w:rsid w:val="00D90BD3"/>
    <w:rsid w:val="00E124E4"/>
    <w:rsid w:val="00E217A8"/>
    <w:rsid w:val="00E82971"/>
    <w:rsid w:val="00E954FE"/>
    <w:rsid w:val="00ED1D01"/>
    <w:rsid w:val="00EE242A"/>
    <w:rsid w:val="00EE652A"/>
    <w:rsid w:val="00EF2336"/>
    <w:rsid w:val="00EF4E6F"/>
    <w:rsid w:val="00F14780"/>
    <w:rsid w:val="00F3637D"/>
    <w:rsid w:val="00F42852"/>
    <w:rsid w:val="00F772EA"/>
    <w:rsid w:val="00FA3B51"/>
    <w:rsid w:val="00FA5EEB"/>
    <w:rsid w:val="00FB53C9"/>
    <w:rsid w:val="00FC0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D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2C0AD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C0A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0ED0"/>
    <w:rPr>
      <w:sz w:val="18"/>
    </w:rPr>
  </w:style>
  <w:style w:type="character" w:customStyle="1" w:styleId="a4">
    <w:name w:val="Основной текст Знак"/>
    <w:basedOn w:val="a0"/>
    <w:link w:val="a3"/>
    <w:rsid w:val="00280ED0"/>
    <w:rPr>
      <w:rFonts w:ascii="Times New Roman" w:eastAsia="Times New Roman" w:hAnsi="Times New Roman" w:cs="Times New Roman"/>
      <w:sz w:val="18"/>
      <w:szCs w:val="20"/>
      <w:lang w:eastAsia="ru-RU"/>
    </w:rPr>
  </w:style>
  <w:style w:type="paragraph" w:styleId="3">
    <w:name w:val="Body Text 3"/>
    <w:basedOn w:val="a"/>
    <w:link w:val="30"/>
    <w:rsid w:val="00280ED0"/>
    <w:pPr>
      <w:jc w:val="both"/>
    </w:pPr>
    <w:rPr>
      <w:sz w:val="24"/>
    </w:rPr>
  </w:style>
  <w:style w:type="character" w:customStyle="1" w:styleId="30">
    <w:name w:val="Основной текст 3 Знак"/>
    <w:basedOn w:val="a0"/>
    <w:link w:val="3"/>
    <w:rsid w:val="00280ED0"/>
    <w:rPr>
      <w:rFonts w:ascii="Times New Roman" w:eastAsia="Times New Roman" w:hAnsi="Times New Roman" w:cs="Times New Roman"/>
      <w:sz w:val="24"/>
      <w:szCs w:val="20"/>
      <w:lang w:eastAsia="ru-RU"/>
    </w:rPr>
  </w:style>
  <w:style w:type="paragraph" w:styleId="a5">
    <w:name w:val="header"/>
    <w:basedOn w:val="a"/>
    <w:link w:val="a6"/>
    <w:uiPriority w:val="99"/>
    <w:rsid w:val="00280ED0"/>
    <w:pPr>
      <w:tabs>
        <w:tab w:val="center" w:pos="4677"/>
        <w:tab w:val="right" w:pos="9355"/>
      </w:tabs>
    </w:pPr>
  </w:style>
  <w:style w:type="character" w:customStyle="1" w:styleId="a6">
    <w:name w:val="Верхний колонтитул Знак"/>
    <w:basedOn w:val="a0"/>
    <w:link w:val="a5"/>
    <w:uiPriority w:val="99"/>
    <w:rsid w:val="00280ED0"/>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2C0A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AD8"/>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506452"/>
    <w:pPr>
      <w:spacing w:before="100" w:beforeAutospacing="1" w:after="100" w:afterAutospacing="1"/>
    </w:pPr>
    <w:rPr>
      <w:sz w:val="24"/>
      <w:szCs w:val="24"/>
    </w:rPr>
  </w:style>
  <w:style w:type="character" w:styleId="a8">
    <w:name w:val="Strong"/>
    <w:basedOn w:val="a0"/>
    <w:uiPriority w:val="22"/>
    <w:qFormat/>
    <w:rsid w:val="00A95C93"/>
    <w:rPr>
      <w:b/>
      <w:bCs/>
    </w:rPr>
  </w:style>
  <w:style w:type="character" w:customStyle="1" w:styleId="apple-converted-space">
    <w:name w:val="apple-converted-space"/>
    <w:basedOn w:val="a0"/>
    <w:rsid w:val="00A95C93"/>
  </w:style>
  <w:style w:type="character" w:styleId="a9">
    <w:name w:val="Hyperlink"/>
    <w:basedOn w:val="a0"/>
    <w:uiPriority w:val="99"/>
    <w:semiHidden/>
    <w:unhideWhenUsed/>
    <w:rsid w:val="00A95C93"/>
    <w:rPr>
      <w:color w:val="0000FF"/>
      <w:u w:val="single"/>
    </w:rPr>
  </w:style>
  <w:style w:type="paragraph" w:styleId="aa">
    <w:name w:val="footer"/>
    <w:basedOn w:val="a"/>
    <w:link w:val="ab"/>
    <w:uiPriority w:val="99"/>
    <w:semiHidden/>
    <w:unhideWhenUsed/>
    <w:rsid w:val="005D0A04"/>
    <w:pPr>
      <w:tabs>
        <w:tab w:val="center" w:pos="4677"/>
        <w:tab w:val="right" w:pos="9355"/>
      </w:tabs>
    </w:pPr>
  </w:style>
  <w:style w:type="character" w:customStyle="1" w:styleId="ab">
    <w:name w:val="Нижний колонтитул Знак"/>
    <w:basedOn w:val="a0"/>
    <w:link w:val="aa"/>
    <w:uiPriority w:val="99"/>
    <w:semiHidden/>
    <w:rsid w:val="005D0A04"/>
    <w:rPr>
      <w:rFonts w:ascii="Times New Roman" w:eastAsia="Times New Roman" w:hAnsi="Times New Roman" w:cs="Times New Roman"/>
      <w:sz w:val="28"/>
      <w:szCs w:val="20"/>
      <w:lang w:eastAsia="ru-RU"/>
    </w:rPr>
  </w:style>
  <w:style w:type="paragraph" w:styleId="ac">
    <w:name w:val="List Paragraph"/>
    <w:basedOn w:val="a"/>
    <w:uiPriority w:val="34"/>
    <w:qFormat/>
    <w:rsid w:val="00D56C2F"/>
    <w:pPr>
      <w:ind w:left="720"/>
      <w:contextualSpacing/>
    </w:pPr>
  </w:style>
  <w:style w:type="character" w:customStyle="1" w:styleId="extended-textshort">
    <w:name w:val="extended-text__short"/>
    <w:basedOn w:val="a0"/>
    <w:rsid w:val="00524E69"/>
  </w:style>
</w:styles>
</file>

<file path=word/webSettings.xml><?xml version="1.0" encoding="utf-8"?>
<w:webSettings xmlns:r="http://schemas.openxmlformats.org/officeDocument/2006/relationships" xmlns:w="http://schemas.openxmlformats.org/wordprocessingml/2006/main">
  <w:divs>
    <w:div w:id="160044010">
      <w:bodyDiv w:val="1"/>
      <w:marLeft w:val="0"/>
      <w:marRight w:val="0"/>
      <w:marTop w:val="0"/>
      <w:marBottom w:val="0"/>
      <w:divBdr>
        <w:top w:val="none" w:sz="0" w:space="0" w:color="auto"/>
        <w:left w:val="none" w:sz="0" w:space="0" w:color="auto"/>
        <w:bottom w:val="none" w:sz="0" w:space="0" w:color="auto"/>
        <w:right w:val="none" w:sz="0" w:space="0" w:color="auto"/>
      </w:divBdr>
    </w:div>
    <w:div w:id="209922582">
      <w:bodyDiv w:val="1"/>
      <w:marLeft w:val="0"/>
      <w:marRight w:val="0"/>
      <w:marTop w:val="0"/>
      <w:marBottom w:val="0"/>
      <w:divBdr>
        <w:top w:val="none" w:sz="0" w:space="0" w:color="auto"/>
        <w:left w:val="none" w:sz="0" w:space="0" w:color="auto"/>
        <w:bottom w:val="none" w:sz="0" w:space="0" w:color="auto"/>
        <w:right w:val="none" w:sz="0" w:space="0" w:color="auto"/>
      </w:divBdr>
    </w:div>
    <w:div w:id="232276291">
      <w:bodyDiv w:val="1"/>
      <w:marLeft w:val="0"/>
      <w:marRight w:val="0"/>
      <w:marTop w:val="0"/>
      <w:marBottom w:val="0"/>
      <w:divBdr>
        <w:top w:val="none" w:sz="0" w:space="0" w:color="auto"/>
        <w:left w:val="none" w:sz="0" w:space="0" w:color="auto"/>
        <w:bottom w:val="none" w:sz="0" w:space="0" w:color="auto"/>
        <w:right w:val="none" w:sz="0" w:space="0" w:color="auto"/>
      </w:divBdr>
    </w:div>
    <w:div w:id="295843925">
      <w:bodyDiv w:val="1"/>
      <w:marLeft w:val="0"/>
      <w:marRight w:val="0"/>
      <w:marTop w:val="0"/>
      <w:marBottom w:val="0"/>
      <w:divBdr>
        <w:top w:val="none" w:sz="0" w:space="0" w:color="auto"/>
        <w:left w:val="none" w:sz="0" w:space="0" w:color="auto"/>
        <w:bottom w:val="none" w:sz="0" w:space="0" w:color="auto"/>
        <w:right w:val="none" w:sz="0" w:space="0" w:color="auto"/>
      </w:divBdr>
    </w:div>
    <w:div w:id="350645249">
      <w:bodyDiv w:val="1"/>
      <w:marLeft w:val="0"/>
      <w:marRight w:val="0"/>
      <w:marTop w:val="0"/>
      <w:marBottom w:val="0"/>
      <w:divBdr>
        <w:top w:val="none" w:sz="0" w:space="0" w:color="auto"/>
        <w:left w:val="none" w:sz="0" w:space="0" w:color="auto"/>
        <w:bottom w:val="none" w:sz="0" w:space="0" w:color="auto"/>
        <w:right w:val="none" w:sz="0" w:space="0" w:color="auto"/>
      </w:divBdr>
    </w:div>
    <w:div w:id="368651582">
      <w:bodyDiv w:val="1"/>
      <w:marLeft w:val="0"/>
      <w:marRight w:val="0"/>
      <w:marTop w:val="0"/>
      <w:marBottom w:val="0"/>
      <w:divBdr>
        <w:top w:val="none" w:sz="0" w:space="0" w:color="auto"/>
        <w:left w:val="none" w:sz="0" w:space="0" w:color="auto"/>
        <w:bottom w:val="none" w:sz="0" w:space="0" w:color="auto"/>
        <w:right w:val="none" w:sz="0" w:space="0" w:color="auto"/>
      </w:divBdr>
    </w:div>
    <w:div w:id="436565376">
      <w:bodyDiv w:val="1"/>
      <w:marLeft w:val="0"/>
      <w:marRight w:val="0"/>
      <w:marTop w:val="0"/>
      <w:marBottom w:val="0"/>
      <w:divBdr>
        <w:top w:val="none" w:sz="0" w:space="0" w:color="auto"/>
        <w:left w:val="none" w:sz="0" w:space="0" w:color="auto"/>
        <w:bottom w:val="none" w:sz="0" w:space="0" w:color="auto"/>
        <w:right w:val="none" w:sz="0" w:space="0" w:color="auto"/>
      </w:divBdr>
    </w:div>
    <w:div w:id="513955838">
      <w:bodyDiv w:val="1"/>
      <w:marLeft w:val="0"/>
      <w:marRight w:val="0"/>
      <w:marTop w:val="0"/>
      <w:marBottom w:val="0"/>
      <w:divBdr>
        <w:top w:val="none" w:sz="0" w:space="0" w:color="auto"/>
        <w:left w:val="none" w:sz="0" w:space="0" w:color="auto"/>
        <w:bottom w:val="none" w:sz="0" w:space="0" w:color="auto"/>
        <w:right w:val="none" w:sz="0" w:space="0" w:color="auto"/>
      </w:divBdr>
    </w:div>
    <w:div w:id="767043337">
      <w:bodyDiv w:val="1"/>
      <w:marLeft w:val="0"/>
      <w:marRight w:val="0"/>
      <w:marTop w:val="0"/>
      <w:marBottom w:val="0"/>
      <w:divBdr>
        <w:top w:val="none" w:sz="0" w:space="0" w:color="auto"/>
        <w:left w:val="none" w:sz="0" w:space="0" w:color="auto"/>
        <w:bottom w:val="none" w:sz="0" w:space="0" w:color="auto"/>
        <w:right w:val="none" w:sz="0" w:space="0" w:color="auto"/>
      </w:divBdr>
    </w:div>
    <w:div w:id="773019650">
      <w:bodyDiv w:val="1"/>
      <w:marLeft w:val="0"/>
      <w:marRight w:val="0"/>
      <w:marTop w:val="0"/>
      <w:marBottom w:val="0"/>
      <w:divBdr>
        <w:top w:val="none" w:sz="0" w:space="0" w:color="auto"/>
        <w:left w:val="none" w:sz="0" w:space="0" w:color="auto"/>
        <w:bottom w:val="none" w:sz="0" w:space="0" w:color="auto"/>
        <w:right w:val="none" w:sz="0" w:space="0" w:color="auto"/>
      </w:divBdr>
    </w:div>
    <w:div w:id="885988518">
      <w:bodyDiv w:val="1"/>
      <w:marLeft w:val="0"/>
      <w:marRight w:val="0"/>
      <w:marTop w:val="0"/>
      <w:marBottom w:val="0"/>
      <w:divBdr>
        <w:top w:val="none" w:sz="0" w:space="0" w:color="auto"/>
        <w:left w:val="none" w:sz="0" w:space="0" w:color="auto"/>
        <w:bottom w:val="none" w:sz="0" w:space="0" w:color="auto"/>
        <w:right w:val="none" w:sz="0" w:space="0" w:color="auto"/>
      </w:divBdr>
    </w:div>
    <w:div w:id="1183515866">
      <w:bodyDiv w:val="1"/>
      <w:marLeft w:val="0"/>
      <w:marRight w:val="0"/>
      <w:marTop w:val="0"/>
      <w:marBottom w:val="0"/>
      <w:divBdr>
        <w:top w:val="none" w:sz="0" w:space="0" w:color="auto"/>
        <w:left w:val="none" w:sz="0" w:space="0" w:color="auto"/>
        <w:bottom w:val="none" w:sz="0" w:space="0" w:color="auto"/>
        <w:right w:val="none" w:sz="0" w:space="0" w:color="auto"/>
      </w:divBdr>
    </w:div>
    <w:div w:id="1204292063">
      <w:bodyDiv w:val="1"/>
      <w:marLeft w:val="0"/>
      <w:marRight w:val="0"/>
      <w:marTop w:val="0"/>
      <w:marBottom w:val="0"/>
      <w:divBdr>
        <w:top w:val="none" w:sz="0" w:space="0" w:color="auto"/>
        <w:left w:val="none" w:sz="0" w:space="0" w:color="auto"/>
        <w:bottom w:val="none" w:sz="0" w:space="0" w:color="auto"/>
        <w:right w:val="none" w:sz="0" w:space="0" w:color="auto"/>
      </w:divBdr>
    </w:div>
    <w:div w:id="1746145355">
      <w:bodyDiv w:val="1"/>
      <w:marLeft w:val="0"/>
      <w:marRight w:val="0"/>
      <w:marTop w:val="0"/>
      <w:marBottom w:val="0"/>
      <w:divBdr>
        <w:top w:val="none" w:sz="0" w:space="0" w:color="auto"/>
        <w:left w:val="none" w:sz="0" w:space="0" w:color="auto"/>
        <w:bottom w:val="none" w:sz="0" w:space="0" w:color="auto"/>
        <w:right w:val="none" w:sz="0" w:space="0" w:color="auto"/>
      </w:divBdr>
    </w:div>
    <w:div w:id="1855028584">
      <w:bodyDiv w:val="1"/>
      <w:marLeft w:val="0"/>
      <w:marRight w:val="0"/>
      <w:marTop w:val="0"/>
      <w:marBottom w:val="0"/>
      <w:divBdr>
        <w:top w:val="none" w:sz="0" w:space="0" w:color="auto"/>
        <w:left w:val="none" w:sz="0" w:space="0" w:color="auto"/>
        <w:bottom w:val="none" w:sz="0" w:space="0" w:color="auto"/>
        <w:right w:val="none" w:sz="0" w:space="0" w:color="auto"/>
      </w:divBdr>
    </w:div>
    <w:div w:id="20531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87</cp:revision>
  <cp:lastPrinted>2021-04-07T13:07:00Z</cp:lastPrinted>
  <dcterms:created xsi:type="dcterms:W3CDTF">2018-11-12T13:52:00Z</dcterms:created>
  <dcterms:modified xsi:type="dcterms:W3CDTF">2021-04-09T12:13:00Z</dcterms:modified>
</cp:coreProperties>
</file>